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76" w:rsidRDefault="00BC3070" w:rsidP="002E713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960" w:right="20" w:firstLine="843"/>
        <w:jc w:val="right"/>
        <w:rPr>
          <w:rFonts w:ascii="Times New Roman" w:hAnsi="Times New Roman"/>
          <w:b/>
          <w:bCs/>
          <w:sz w:val="23"/>
          <w:szCs w:val="23"/>
          <w:lang w:val="ru-RU"/>
        </w:rPr>
      </w:pPr>
      <w:bookmarkStart w:id="0" w:name="page1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125095</wp:posOffset>
            </wp:positionV>
            <wp:extent cx="2449195" cy="683895"/>
            <wp:effectExtent l="0" t="0" r="8255" b="1905"/>
            <wp:wrapNone/>
            <wp:docPr id="4" name="Рисунок 4" descr="Logo_DNK_Biznes_Gorizontalnay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DNK_Biznes_Gorizontalnaya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8876030</wp:posOffset>
            </wp:positionH>
            <wp:positionV relativeFrom="page">
              <wp:posOffset>98425</wp:posOffset>
            </wp:positionV>
            <wp:extent cx="1268095" cy="1267460"/>
            <wp:effectExtent l="0" t="0" r="825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476" w:rsidRDefault="00CD0476" w:rsidP="002E713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960" w:right="20" w:firstLine="843"/>
        <w:jc w:val="right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D0476" w:rsidRDefault="00CD0476" w:rsidP="002E713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960" w:right="20" w:firstLine="843"/>
        <w:jc w:val="right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D0476" w:rsidRDefault="00CD0476" w:rsidP="002E713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960" w:right="20" w:firstLine="843"/>
        <w:jc w:val="right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D0476" w:rsidRDefault="00CD0476" w:rsidP="0062412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0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186966" w:rsidRDefault="00186966" w:rsidP="00186966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960" w:right="20" w:firstLine="843"/>
        <w:jc w:val="right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5263BA" w:rsidRDefault="00A805C2" w:rsidP="00186966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960" w:right="20" w:firstLine="843"/>
        <w:jc w:val="right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ED3DD3">
        <w:rPr>
          <w:rFonts w:ascii="Times New Roman" w:hAnsi="Times New Roman"/>
          <w:b/>
          <w:bCs/>
          <w:sz w:val="23"/>
          <w:szCs w:val="23"/>
          <w:lang w:val="ru-RU"/>
        </w:rPr>
        <w:t>Админис</w:t>
      </w:r>
      <w:r w:rsidR="00980BC3">
        <w:rPr>
          <w:rFonts w:ascii="Times New Roman" w:hAnsi="Times New Roman"/>
          <w:b/>
          <w:bCs/>
          <w:sz w:val="23"/>
          <w:szCs w:val="23"/>
          <w:lang w:val="ru-RU"/>
        </w:rPr>
        <w:t>трация городского округа Самара,</w:t>
      </w:r>
    </w:p>
    <w:p w:rsidR="000758B7" w:rsidRPr="00186966" w:rsidRDefault="00980BC3" w:rsidP="00186966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960" w:right="20" w:firstLine="843"/>
        <w:jc w:val="right"/>
        <w:rPr>
          <w:rFonts w:ascii="Times New Roman" w:hAnsi="Times New Roman"/>
          <w:i/>
          <w:color w:val="FF0000"/>
          <w:sz w:val="24"/>
          <w:szCs w:val="24"/>
          <w:lang w:val="ru-RU"/>
        </w:rPr>
      </w:pPr>
      <w:r w:rsidRPr="00ED3DD3">
        <w:rPr>
          <w:rFonts w:ascii="Times New Roman" w:hAnsi="Times New Roman"/>
          <w:b/>
          <w:bCs/>
          <w:sz w:val="23"/>
          <w:szCs w:val="23"/>
          <w:lang w:val="ru-RU"/>
        </w:rPr>
        <w:t>при поддержке Правительства Самарской области</w:t>
      </w:r>
      <w:r w:rsidR="00CD0476"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131057" w:rsidRDefault="00131057" w:rsidP="00C27076">
      <w:pPr>
        <w:pStyle w:val="a3"/>
        <w:tabs>
          <w:tab w:val="clear" w:pos="4677"/>
          <w:tab w:val="clear" w:pos="9355"/>
          <w:tab w:val="right" w:pos="10204"/>
        </w:tabs>
        <w:ind w:firstLine="567"/>
        <w:jc w:val="center"/>
        <w:rPr>
          <w:b/>
        </w:rPr>
      </w:pPr>
    </w:p>
    <w:p w:rsidR="00624127" w:rsidRPr="008C3916" w:rsidRDefault="00186966" w:rsidP="001628BB">
      <w:pPr>
        <w:pStyle w:val="a3"/>
        <w:tabs>
          <w:tab w:val="clear" w:pos="4677"/>
          <w:tab w:val="clear" w:pos="9355"/>
          <w:tab w:val="right" w:pos="10204"/>
        </w:tabs>
        <w:jc w:val="center"/>
        <w:rPr>
          <w:b/>
          <w:color w:val="000000"/>
        </w:rPr>
      </w:pPr>
      <w:r w:rsidRPr="008C3916">
        <w:rPr>
          <w:b/>
          <w:color w:val="000000"/>
        </w:rPr>
        <w:t xml:space="preserve">Официальный представитель партнерской программы форума </w:t>
      </w:r>
    </w:p>
    <w:p w:rsidR="00CD0476" w:rsidRPr="008C3916" w:rsidRDefault="00186966" w:rsidP="001628BB">
      <w:pPr>
        <w:pStyle w:val="a3"/>
        <w:tabs>
          <w:tab w:val="clear" w:pos="4677"/>
          <w:tab w:val="clear" w:pos="9355"/>
          <w:tab w:val="right" w:pos="10204"/>
        </w:tabs>
        <w:jc w:val="center"/>
        <w:rPr>
          <w:b/>
          <w:color w:val="000000"/>
        </w:rPr>
      </w:pPr>
      <w:r w:rsidRPr="008C3916">
        <w:rPr>
          <w:b/>
          <w:color w:val="000000"/>
        </w:rPr>
        <w:t>«Корпорация ДНК»</w:t>
      </w:r>
    </w:p>
    <w:p w:rsidR="00846309" w:rsidRDefault="00846309" w:rsidP="00C27076">
      <w:pPr>
        <w:pStyle w:val="a3"/>
        <w:tabs>
          <w:tab w:val="clear" w:pos="4677"/>
          <w:tab w:val="clear" w:pos="9355"/>
          <w:tab w:val="right" w:pos="10204"/>
        </w:tabs>
        <w:ind w:firstLine="567"/>
        <w:jc w:val="center"/>
        <w:rPr>
          <w:b/>
        </w:rPr>
      </w:pPr>
      <w:r w:rsidRPr="00131057">
        <w:rPr>
          <w:b/>
        </w:rPr>
        <w:t>Приглашае</w:t>
      </w:r>
      <w:r w:rsidR="00CA3D4F">
        <w:rPr>
          <w:b/>
        </w:rPr>
        <w:t>т</w:t>
      </w:r>
      <w:r w:rsidRPr="00131057">
        <w:rPr>
          <w:b/>
        </w:rPr>
        <w:t xml:space="preserve"> Вас к сотрудничеству </w:t>
      </w:r>
      <w:r w:rsidR="00052853" w:rsidRPr="00131057">
        <w:rPr>
          <w:b/>
        </w:rPr>
        <w:t>и участию в партнерской программе</w:t>
      </w:r>
      <w:r w:rsidRPr="00131057">
        <w:rPr>
          <w:b/>
        </w:rPr>
        <w:t xml:space="preserve"> мероприятия</w:t>
      </w:r>
      <w:r w:rsidR="00830168">
        <w:rPr>
          <w:b/>
        </w:rPr>
        <w:t>.</w:t>
      </w:r>
    </w:p>
    <w:p w:rsidR="00830168" w:rsidRPr="00131057" w:rsidRDefault="00830168" w:rsidP="00C27076">
      <w:pPr>
        <w:pStyle w:val="a3"/>
        <w:tabs>
          <w:tab w:val="clear" w:pos="4677"/>
          <w:tab w:val="clear" w:pos="9355"/>
          <w:tab w:val="right" w:pos="10204"/>
        </w:tabs>
        <w:ind w:firstLine="567"/>
        <w:jc w:val="center"/>
        <w:rPr>
          <w:b/>
        </w:rPr>
      </w:pPr>
    </w:p>
    <w:p w:rsidR="001628BB" w:rsidRPr="00830168" w:rsidRDefault="001628BB" w:rsidP="00312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0024BF" w:rsidRPr="007A2CA1" w:rsidRDefault="007A2CA1" w:rsidP="007A2CA1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                  </w:t>
      </w:r>
      <w:r w:rsidR="00A805C2" w:rsidRPr="007A2CA1">
        <w:rPr>
          <w:rFonts w:ascii="Times New Roman" w:hAnsi="Times New Roman"/>
          <w:b/>
          <w:bCs/>
          <w:sz w:val="32"/>
          <w:szCs w:val="32"/>
          <w:lang w:val="ru-RU"/>
        </w:rPr>
        <w:t>ПАРТНЕРСКАЯ ПРОГРАММА ФОРУМА</w:t>
      </w:r>
    </w:p>
    <w:p w:rsidR="000024BF" w:rsidRPr="007A2CA1" w:rsidRDefault="000024BF" w:rsidP="001628B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/>
          <w:sz w:val="32"/>
          <w:szCs w:val="32"/>
          <w:lang w:val="ru-RU"/>
        </w:rPr>
      </w:pPr>
    </w:p>
    <w:tbl>
      <w:tblPr>
        <w:tblW w:w="15469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3183"/>
        <w:gridCol w:w="1701"/>
      </w:tblGrid>
      <w:tr w:rsidR="00576114" w:rsidRPr="001671D8" w:rsidTr="007C37B9">
        <w:tc>
          <w:tcPr>
            <w:tcW w:w="585" w:type="dxa"/>
            <w:shd w:val="clear" w:color="auto" w:fill="D9D9D9"/>
          </w:tcPr>
          <w:p w:rsidR="00576114" w:rsidRPr="00132D8F" w:rsidRDefault="00576114" w:rsidP="00132D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32D8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3183" w:type="dxa"/>
            <w:shd w:val="clear" w:color="auto" w:fill="D9D9D9"/>
          </w:tcPr>
          <w:p w:rsidR="00576114" w:rsidRPr="00132D8F" w:rsidRDefault="00576114" w:rsidP="00132D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32D8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Услуги и содержание статуса</w:t>
            </w:r>
          </w:p>
        </w:tc>
        <w:tc>
          <w:tcPr>
            <w:tcW w:w="1701" w:type="dxa"/>
            <w:shd w:val="clear" w:color="auto" w:fill="D9D9D9"/>
          </w:tcPr>
          <w:p w:rsidR="00576114" w:rsidRPr="00132D8F" w:rsidRDefault="00576114" w:rsidP="00132D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32D8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подачи заявки</w:t>
            </w:r>
          </w:p>
        </w:tc>
      </w:tr>
      <w:tr w:rsidR="00576114" w:rsidRPr="001671D8" w:rsidTr="007C37B9">
        <w:trPr>
          <w:trHeight w:val="300"/>
        </w:trPr>
        <w:tc>
          <w:tcPr>
            <w:tcW w:w="585" w:type="dxa"/>
            <w:vMerge w:val="restart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3183" w:type="dxa"/>
            <w:shd w:val="clear" w:color="auto" w:fill="C6D9F1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671D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Генеральный партнер Форума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C704D2" w:rsidRDefault="00830168" w:rsidP="00C50D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="005761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февраля </w:t>
            </w:r>
          </w:p>
        </w:tc>
      </w:tr>
      <w:tr w:rsidR="00576114" w:rsidRPr="00CB4F25" w:rsidTr="007C37B9">
        <w:trPr>
          <w:trHeight w:val="2040"/>
        </w:trPr>
        <w:tc>
          <w:tcPr>
            <w:tcW w:w="585" w:type="dxa"/>
            <w:vMerge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auto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 выставочного места для экспозиции и работы консультанта (не более 20 кв.м.) по индивидуальному плану застройки;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Демонстрация рекламного видеоматериала на экранах деловой программы (плазменная панель) в течение 2-х дней (12 выходов до 15 сек. в день);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цветного логотипа организации и контактов в информационном материале форума, который выдается участникам и посетителям на ресепш (3500 экз.);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Упоминание в пресс-релизах и материалах для СМИ о генеральном партнере;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Указание Генерального партнера на официальном сайте форума и сайте Администрации городского округа Самара;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Участие представителя генерального партнера в пленарном заседании (по согласованию);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Участие 2 представителей генерального партнера в мероприятиях для официальных делегаций Форума;</w:t>
            </w:r>
          </w:p>
          <w:p w:rsidR="00576114" w:rsidRPr="00477177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Возможность упоминания статуса Генерального партнера Форума в собственных материалах и публикациях.</w:t>
            </w:r>
          </w:p>
          <w:p w:rsidR="00576114" w:rsidRPr="00477177" w:rsidRDefault="00576114" w:rsidP="004771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7177">
              <w:rPr>
                <w:rFonts w:ascii="Times New Roman" w:hAnsi="Times New Roman"/>
                <w:sz w:val="20"/>
                <w:szCs w:val="20"/>
                <w:lang w:val="ru-RU"/>
              </w:rPr>
              <w:t>Упоминание в пресс-релизах и материалах для СМИ о партнере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  <w:r w:rsidRPr="004771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76114" w:rsidRPr="00CB4F25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7177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цветного лог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отипа организации на пресс-воле;</w:t>
            </w:r>
            <w:r w:rsidRPr="004771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830168" w:rsidRPr="00830168" w:rsidRDefault="00830168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участия в Консультационной зоне форума 2-х представителей компании.</w:t>
            </w:r>
          </w:p>
        </w:tc>
        <w:tc>
          <w:tcPr>
            <w:tcW w:w="1701" w:type="dxa"/>
            <w:vMerge/>
            <w:shd w:val="clear" w:color="auto" w:fill="auto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576114" w:rsidRPr="00C704D2" w:rsidTr="007C37B9">
        <w:trPr>
          <w:trHeight w:val="315"/>
        </w:trPr>
        <w:tc>
          <w:tcPr>
            <w:tcW w:w="585" w:type="dxa"/>
            <w:vMerge w:val="restart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3183" w:type="dxa"/>
            <w:shd w:val="clear" w:color="auto" w:fill="C6D9F1"/>
          </w:tcPr>
          <w:p w:rsidR="00576114" w:rsidRPr="00C704D2" w:rsidRDefault="00576114" w:rsidP="007A2CA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4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Партнер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</w:t>
            </w:r>
            <w:r w:rsidRPr="00C704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орума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C704D2" w:rsidRDefault="00C50DF7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="005761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февраля</w:t>
            </w:r>
          </w:p>
        </w:tc>
      </w:tr>
      <w:tr w:rsidR="00576114" w:rsidRPr="00CB4F25" w:rsidTr="007C37B9">
        <w:trPr>
          <w:trHeight w:val="1857"/>
        </w:trPr>
        <w:tc>
          <w:tcPr>
            <w:tcW w:w="585" w:type="dxa"/>
            <w:vMerge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auto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 выставочного места для экспозиции и работы консультанта (не более 10 кв.м.) по индивидуальному плану застройки;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Демонстрация рекламного видеоматериала на экранах деловой программы (плазменная панель) в течение 2-х дней (5 выходов до 15 сек. в день);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цветного логотипа организации на пресс-воле;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цветного логотипа организации и контактов в информационном материале форума, который выдается участникам и посетителям на ресепш (3500 экз.);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Упоминание в пресс-релизах и материалах для СМИ о партнере;</w:t>
            </w: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Участие представителя партнера в мероприятиях для официальных делегаций Форума;</w:t>
            </w: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Возможность упоминания статуса Партнера форума в собст</w:t>
            </w:r>
            <w:r w:rsidR="00830168">
              <w:rPr>
                <w:rFonts w:ascii="Times New Roman" w:hAnsi="Times New Roman"/>
                <w:sz w:val="20"/>
                <w:szCs w:val="20"/>
                <w:lang w:val="ru-RU"/>
              </w:rPr>
              <w:t>венных материалах и публикациях;</w:t>
            </w:r>
          </w:p>
          <w:p w:rsidR="00830168" w:rsidRPr="00C704D2" w:rsidRDefault="00830168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1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участия 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Консультационной зоне форума 1-го представителя</w:t>
            </w:r>
            <w:r w:rsidRPr="0083016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компании.</w:t>
            </w:r>
          </w:p>
        </w:tc>
        <w:tc>
          <w:tcPr>
            <w:tcW w:w="1701" w:type="dxa"/>
            <w:vMerge/>
            <w:shd w:val="clear" w:color="auto" w:fill="auto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576114" w:rsidRPr="00CB4F25" w:rsidTr="007C37B9">
        <w:trPr>
          <w:trHeight w:val="143"/>
        </w:trPr>
        <w:tc>
          <w:tcPr>
            <w:tcW w:w="585" w:type="dxa"/>
            <w:shd w:val="clear" w:color="auto" w:fill="7F7F7F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7F7F7F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7F7F7F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576114" w:rsidRPr="00186966" w:rsidTr="005760F5">
        <w:trPr>
          <w:trHeight w:val="477"/>
        </w:trPr>
        <w:tc>
          <w:tcPr>
            <w:tcW w:w="585" w:type="dxa"/>
          </w:tcPr>
          <w:p w:rsidR="00576114" w:rsidRPr="00C704D2" w:rsidRDefault="00576114" w:rsidP="00566F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 xml:space="preserve"> 3</w:t>
            </w:r>
          </w:p>
        </w:tc>
        <w:tc>
          <w:tcPr>
            <w:tcW w:w="13183" w:type="dxa"/>
            <w:shd w:val="clear" w:color="auto" w:fill="C2D69B" w:themeFill="accent3" w:themeFillTint="99"/>
          </w:tcPr>
          <w:p w:rsidR="005760F5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83016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Размещение информации объемом А4 в цвете «</w:t>
            </w:r>
            <w:r w:rsidRPr="0083016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Каталог коммерческих и партнерских предложений (3500 экз.).</w:t>
            </w:r>
            <w:r w:rsidR="005760F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576114" w:rsidRPr="00830168" w:rsidRDefault="005760F5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Продвижение товаров и услуг Вашей компании среди участников форума.</w:t>
            </w:r>
            <w:bookmarkStart w:id="1" w:name="_GoBack"/>
            <w:bookmarkEnd w:id="1"/>
          </w:p>
        </w:tc>
        <w:tc>
          <w:tcPr>
            <w:tcW w:w="1701" w:type="dxa"/>
            <w:shd w:val="clear" w:color="auto" w:fill="auto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806480" w:rsidRDefault="00C50DF7" w:rsidP="008064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="00576114" w:rsidRPr="0080648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февраля</w:t>
            </w:r>
          </w:p>
        </w:tc>
      </w:tr>
      <w:tr w:rsidR="00576114" w:rsidRPr="00186966" w:rsidTr="007C37B9">
        <w:trPr>
          <w:trHeight w:val="645"/>
        </w:trPr>
        <w:tc>
          <w:tcPr>
            <w:tcW w:w="585" w:type="dxa"/>
          </w:tcPr>
          <w:p w:rsidR="00576114" w:rsidRPr="00C704D2" w:rsidRDefault="00576114" w:rsidP="00566F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4</w:t>
            </w:r>
          </w:p>
        </w:tc>
        <w:tc>
          <w:tcPr>
            <w:tcW w:w="13183" w:type="dxa"/>
            <w:shd w:val="clear" w:color="auto" w:fill="auto"/>
          </w:tcPr>
          <w:p w:rsidR="00576114" w:rsidRPr="00C704D2" w:rsidRDefault="00576114" w:rsidP="007A2CA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на информационных стойках на территории выставки и ресепшн рекламных материалов организации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посетителей (до 1000 экз.)</w:t>
            </w:r>
          </w:p>
        </w:tc>
        <w:tc>
          <w:tcPr>
            <w:tcW w:w="1701" w:type="dxa"/>
            <w:shd w:val="clear" w:color="auto" w:fill="auto"/>
          </w:tcPr>
          <w:p w:rsidR="00576114" w:rsidRPr="00806480" w:rsidRDefault="00576114" w:rsidP="008064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806480" w:rsidRDefault="00C50DF7" w:rsidP="008064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="00576114" w:rsidRPr="0080648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февраля</w:t>
            </w:r>
          </w:p>
        </w:tc>
      </w:tr>
      <w:tr w:rsidR="00576114" w:rsidRPr="00806480" w:rsidTr="007C37B9">
        <w:tc>
          <w:tcPr>
            <w:tcW w:w="585" w:type="dxa"/>
            <w:shd w:val="clear" w:color="auto" w:fill="7F7F7F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7F7F7F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7F7F7F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76114" w:rsidRPr="00806480" w:rsidTr="007C37B9">
        <w:tc>
          <w:tcPr>
            <w:tcW w:w="585" w:type="dxa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3183" w:type="dxa"/>
            <w:shd w:val="clear" w:color="auto" w:fill="auto"/>
          </w:tcPr>
          <w:p w:rsidR="00576114" w:rsidRPr="00806480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цветного логотипа организации и контактов в информационном материале форума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(Программа форума)</w:t>
            </w: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который выдается участникам и посетителям на ресепшн. </w:t>
            </w:r>
            <w:r w:rsidRPr="00806480">
              <w:rPr>
                <w:rFonts w:ascii="Times New Roman" w:hAnsi="Times New Roman"/>
                <w:sz w:val="20"/>
                <w:szCs w:val="20"/>
                <w:lang w:val="ru-RU"/>
              </w:rPr>
              <w:t>(3500 экз.)</w:t>
            </w:r>
          </w:p>
        </w:tc>
        <w:tc>
          <w:tcPr>
            <w:tcW w:w="1701" w:type="dxa"/>
            <w:shd w:val="clear" w:color="auto" w:fill="auto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806480" w:rsidRDefault="00C50DF7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="00576114" w:rsidRPr="0080648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февраля</w:t>
            </w:r>
          </w:p>
        </w:tc>
      </w:tr>
      <w:tr w:rsidR="00576114" w:rsidRPr="00C704D2" w:rsidTr="007C37B9">
        <w:tc>
          <w:tcPr>
            <w:tcW w:w="585" w:type="dxa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3183" w:type="dxa"/>
            <w:shd w:val="clear" w:color="auto" w:fill="auto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Демонстрация рекламного видеоматериала на экранах деловой программы (плазменные панели) в течение 1 дня (5 выходов до 15 сек.) </w:t>
            </w:r>
            <w:r w:rsidRPr="00576114">
              <w:rPr>
                <w:rFonts w:ascii="Times New Roman" w:hAnsi="Times New Roman"/>
                <w:sz w:val="20"/>
                <w:szCs w:val="20"/>
                <w:lang w:val="ru-RU"/>
              </w:rPr>
              <w:t>(в т.ч. и после</w:t>
            </w:r>
            <w:r w:rsidRPr="00C704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6114">
              <w:rPr>
                <w:rFonts w:ascii="Times New Roman" w:hAnsi="Times New Roman"/>
                <w:sz w:val="20"/>
                <w:szCs w:val="20"/>
                <w:lang w:val="ru-RU"/>
              </w:rPr>
              <w:t>пленарного заседания)</w:t>
            </w:r>
          </w:p>
        </w:tc>
        <w:tc>
          <w:tcPr>
            <w:tcW w:w="1701" w:type="dxa"/>
            <w:shd w:val="clear" w:color="auto" w:fill="auto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76114" w:rsidRPr="00806480" w:rsidRDefault="00C50DF7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="00576114" w:rsidRPr="0080648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февраля</w:t>
            </w:r>
          </w:p>
        </w:tc>
      </w:tr>
      <w:tr w:rsidR="00576114" w:rsidRPr="00C704D2" w:rsidTr="007C37B9">
        <w:tc>
          <w:tcPr>
            <w:tcW w:w="585" w:type="dxa"/>
            <w:shd w:val="clear" w:color="auto" w:fill="A6A6A6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A6A6A6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6A6A6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76114" w:rsidRPr="00D501F0" w:rsidTr="007C37B9">
        <w:trPr>
          <w:trHeight w:val="214"/>
        </w:trPr>
        <w:tc>
          <w:tcPr>
            <w:tcW w:w="585" w:type="dxa"/>
            <w:vMerge w:val="restart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3183" w:type="dxa"/>
            <w:shd w:val="clear" w:color="auto" w:fill="C6D9F1"/>
          </w:tcPr>
          <w:p w:rsidR="00576114" w:rsidRPr="00C704D2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b/>
                <w:bCs/>
                <w:sz w:val="24"/>
                <w:szCs w:val="24"/>
              </w:rPr>
              <w:t>Заочное участие: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D501F0" w:rsidRDefault="00C50DF7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="00576114" w:rsidRPr="00D501F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февраля</w:t>
            </w:r>
          </w:p>
        </w:tc>
      </w:tr>
      <w:tr w:rsidR="00576114" w:rsidRPr="00CB4F25" w:rsidTr="007C37B9">
        <w:trPr>
          <w:trHeight w:val="601"/>
        </w:trPr>
        <w:tc>
          <w:tcPr>
            <w:tcW w:w="585" w:type="dxa"/>
            <w:vMerge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auto"/>
          </w:tcPr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- размещение информации объемом А4 в цвете «Каталог коммерческих и</w:t>
            </w:r>
          </w:p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партнерских предложений». 3500 экз.</w:t>
            </w:r>
          </w:p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- размещение цветного логотипа организации и контактов в</w:t>
            </w:r>
          </w:p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информационном материале форума, который выдается участникам и</w:t>
            </w:r>
          </w:p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посетителям на ресепшн. (3500 экз.)</w:t>
            </w:r>
          </w:p>
          <w:p w:rsidR="00576114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- размещение логотипа и/или интерактивной ссылки на сайте Форума</w:t>
            </w:r>
          </w:p>
        </w:tc>
        <w:tc>
          <w:tcPr>
            <w:tcW w:w="1701" w:type="dxa"/>
            <w:vMerge/>
            <w:shd w:val="clear" w:color="auto" w:fill="auto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576114" w:rsidRPr="001628BB" w:rsidTr="007C37B9">
        <w:trPr>
          <w:trHeight w:val="293"/>
        </w:trPr>
        <w:tc>
          <w:tcPr>
            <w:tcW w:w="585" w:type="dxa"/>
            <w:vMerge w:val="restart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3183" w:type="dxa"/>
            <w:shd w:val="clear" w:color="auto" w:fill="C6D9F1"/>
          </w:tcPr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501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Партнер тематической секции/круглого стола/мастер-класса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/сессии</w:t>
            </w:r>
            <w:r w:rsidRPr="00D501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501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(можно выбрать несколько).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114" w:rsidRPr="001628BB" w:rsidRDefault="00576114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1628BB" w:rsidRDefault="00576114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1628BB" w:rsidRDefault="00576114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1628BB" w:rsidRDefault="00576114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1671D8" w:rsidRDefault="00576114" w:rsidP="004E6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1628BB" w:rsidRDefault="00576114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628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 февраля</w:t>
            </w:r>
          </w:p>
        </w:tc>
      </w:tr>
      <w:tr w:rsidR="00576114" w:rsidRPr="00CB4F25" w:rsidTr="007C37B9">
        <w:trPr>
          <w:trHeight w:val="1279"/>
        </w:trPr>
        <w:tc>
          <w:tcPr>
            <w:tcW w:w="585" w:type="dxa"/>
            <w:vMerge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auto"/>
          </w:tcPr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УСЛОВИЯ:</w:t>
            </w:r>
          </w:p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- размещение логотипа на баннере секции / размещение рол-апа компании на территории проведения секции</w:t>
            </w:r>
          </w:p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- выступление представителя с приветственным словом на секции</w:t>
            </w:r>
          </w:p>
          <w:p w:rsidR="00576114" w:rsidRPr="00D501F0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- размещение контактной информации на сайте Форума и в официальной Программе Форума (3500 экз.)</w:t>
            </w:r>
          </w:p>
          <w:p w:rsidR="00576114" w:rsidRPr="004E6AD7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01F0">
              <w:rPr>
                <w:rFonts w:ascii="Times New Roman" w:hAnsi="Times New Roman"/>
                <w:sz w:val="20"/>
                <w:szCs w:val="20"/>
                <w:lang w:val="ru-RU"/>
              </w:rPr>
              <w:t>- возможность упоминания статуса партнера тематической секции в собственных материалах и публикациях.</w:t>
            </w:r>
          </w:p>
        </w:tc>
        <w:tc>
          <w:tcPr>
            <w:tcW w:w="1701" w:type="dxa"/>
            <w:vMerge/>
            <w:shd w:val="clear" w:color="auto" w:fill="auto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76114" w:rsidRPr="00D501F0" w:rsidTr="005760F5">
        <w:trPr>
          <w:trHeight w:val="563"/>
        </w:trPr>
        <w:tc>
          <w:tcPr>
            <w:tcW w:w="585" w:type="dxa"/>
          </w:tcPr>
          <w:p w:rsidR="00576114" w:rsidRPr="00566F0F" w:rsidRDefault="00576114" w:rsidP="00566F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3183" w:type="dxa"/>
            <w:shd w:val="clear" w:color="auto" w:fill="C2D69B" w:themeFill="accent3" w:themeFillTint="99"/>
          </w:tcPr>
          <w:p w:rsidR="00576114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628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ПАРТНЕР конференции: </w:t>
            </w:r>
          </w:p>
          <w:p w:rsidR="00576114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628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Актуальные инструменты повышения эффективности, продуктивности, производительности в бизнесе.</w:t>
            </w:r>
          </w:p>
          <w:p w:rsidR="00576114" w:rsidRDefault="00576114" w:rsidP="00D50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773196" w:rsidRDefault="00576114" w:rsidP="007731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7319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Цель и тематика проведения:</w:t>
            </w:r>
          </w:p>
          <w:p w:rsidR="00576114" w:rsidRPr="00773196" w:rsidRDefault="00576114" w:rsidP="007731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3196">
              <w:rPr>
                <w:rFonts w:ascii="Times New Roman" w:hAnsi="Times New Roman"/>
                <w:sz w:val="20"/>
                <w:szCs w:val="20"/>
                <w:lang w:val="ru-RU"/>
              </w:rPr>
              <w:t>-предложить участникам конференции различные инструменты поддержки бизнеса в области IT-технологий, менеджмента, персонала, корпоративной культуры, маркетинга и финансов;</w:t>
            </w:r>
          </w:p>
          <w:p w:rsidR="00576114" w:rsidRPr="00773196" w:rsidRDefault="00576114" w:rsidP="007731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3196">
              <w:rPr>
                <w:rFonts w:ascii="Times New Roman" w:hAnsi="Times New Roman"/>
                <w:sz w:val="20"/>
                <w:szCs w:val="20"/>
                <w:lang w:val="ru-RU"/>
              </w:rPr>
              <w:t>-наладить эффективные коммуникации на площадке форума для обсуждения вопросов, связанных с выбором продуктов и услуг, рекомендуемых экспертами и специалистами конференции;</w:t>
            </w:r>
          </w:p>
          <w:p w:rsidR="00576114" w:rsidRPr="00773196" w:rsidRDefault="00576114" w:rsidP="007731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3196">
              <w:rPr>
                <w:rFonts w:ascii="Times New Roman" w:hAnsi="Times New Roman"/>
                <w:sz w:val="20"/>
                <w:szCs w:val="20"/>
                <w:lang w:val="ru-RU"/>
              </w:rPr>
              <w:t>-получить понимание окупаемости инвестиционных затрат по внедрению данных продуктов;</w:t>
            </w:r>
          </w:p>
          <w:p w:rsidR="00576114" w:rsidRPr="00773196" w:rsidRDefault="00576114" w:rsidP="007731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73196">
              <w:rPr>
                <w:rFonts w:ascii="Times New Roman" w:hAnsi="Times New Roman"/>
                <w:sz w:val="20"/>
                <w:szCs w:val="20"/>
                <w:lang w:val="ru-RU"/>
              </w:rPr>
              <w:t>-получить актуальную информацию по стратегии развития бизнеса и управлению в современных экономических условиях.</w:t>
            </w:r>
          </w:p>
          <w:p w:rsidR="00576114" w:rsidRPr="00773196" w:rsidRDefault="00576114" w:rsidP="007731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76114" w:rsidRDefault="00576114" w:rsidP="007731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0D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Приглашенные участники:</w:t>
            </w:r>
            <w:r w:rsidRPr="0077319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производственные предприятия, консалтинговые компании, инновационные sturt-up проекты, ТОП-менеджеры, эксперты и специалисты компаний малого и среднего бизнеса, СМИ, представители власти и бизнес-сообществ.</w:t>
            </w:r>
          </w:p>
          <w:p w:rsidR="00DA0DEA" w:rsidRPr="00D501F0" w:rsidRDefault="00DA0DEA" w:rsidP="007731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576114" w:rsidRPr="001628BB" w:rsidRDefault="00576114" w:rsidP="00C50D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  <w:r w:rsidR="00C50D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Pr="001628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 февраля</w:t>
            </w:r>
          </w:p>
        </w:tc>
      </w:tr>
      <w:tr w:rsidR="00576114" w:rsidRPr="00D501F0" w:rsidTr="007C37B9">
        <w:trPr>
          <w:trHeight w:val="271"/>
        </w:trPr>
        <w:tc>
          <w:tcPr>
            <w:tcW w:w="585" w:type="dxa"/>
            <w:vMerge w:val="restart"/>
          </w:tcPr>
          <w:p w:rsidR="00576114" w:rsidRPr="00566F0F" w:rsidRDefault="00576114" w:rsidP="00566F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3183" w:type="dxa"/>
            <w:shd w:val="clear" w:color="auto" w:fill="C6D9F1"/>
          </w:tcPr>
          <w:p w:rsidR="00576114" w:rsidRPr="004E6AD7" w:rsidRDefault="00576114" w:rsidP="004E6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35B4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Партнер тематической платф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ормы (можно выбрать несколько).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114" w:rsidRPr="004E6AD7" w:rsidRDefault="00576114" w:rsidP="004E6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Default="00576114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1628BB" w:rsidRDefault="00C50DF7" w:rsidP="004E6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="00576114" w:rsidRPr="001628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 февраля</w:t>
            </w:r>
          </w:p>
        </w:tc>
      </w:tr>
      <w:tr w:rsidR="00576114" w:rsidRPr="00CB4F25" w:rsidTr="007C37B9">
        <w:trPr>
          <w:trHeight w:val="953"/>
        </w:trPr>
        <w:tc>
          <w:tcPr>
            <w:tcW w:w="585" w:type="dxa"/>
            <w:vMerge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auto"/>
          </w:tcPr>
          <w:p w:rsidR="00576114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УСЛОВИЯ:</w:t>
            </w:r>
          </w:p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- размещение логотипа на баннере платформы</w:t>
            </w:r>
            <w:r w:rsidR="00DA0DEA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размещение контактной информации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 сайте Форума и в официальной </w:t>
            </w: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Программе Форума (3500 экз.) и указание на статус партнера</w:t>
            </w:r>
            <w:r w:rsidR="00DA0DEA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830168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- возможность упоминания статуса партнера тематической платформ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ы в </w:t>
            </w: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собственных материалах и публикациях.</w:t>
            </w:r>
          </w:p>
          <w:p w:rsidR="00DA0DEA" w:rsidRDefault="00DA0DEA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обеспечение участия 1-го представителя компании в консультационной зоне форума.</w:t>
            </w:r>
          </w:p>
          <w:p w:rsidR="00DA0DEA" w:rsidRPr="00235B46" w:rsidRDefault="00DA0DEA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76114" w:rsidRPr="00D501F0" w:rsidTr="007C37B9">
        <w:trPr>
          <w:trHeight w:val="273"/>
        </w:trPr>
        <w:tc>
          <w:tcPr>
            <w:tcW w:w="585" w:type="dxa"/>
            <w:vMerge w:val="restart"/>
          </w:tcPr>
          <w:p w:rsidR="00576114" w:rsidRPr="00566F0F" w:rsidRDefault="00576114" w:rsidP="00566F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3183" w:type="dxa"/>
            <w:shd w:val="clear" w:color="auto" w:fill="C6D9F1"/>
          </w:tcPr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Информационный партнер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76114" w:rsidRPr="00C704D2" w:rsidRDefault="00576114" w:rsidP="00C50D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</w:t>
            </w:r>
            <w:r w:rsidR="00C50DF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Pr="001628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 февраля</w:t>
            </w:r>
          </w:p>
        </w:tc>
      </w:tr>
      <w:tr w:rsidR="00576114" w:rsidRPr="00CB4F25" w:rsidTr="007C37B9">
        <w:trPr>
          <w:trHeight w:val="1027"/>
        </w:trPr>
        <w:tc>
          <w:tcPr>
            <w:tcW w:w="585" w:type="dxa"/>
            <w:vMerge/>
          </w:tcPr>
          <w:p w:rsidR="00576114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183" w:type="dxa"/>
            <w:shd w:val="clear" w:color="auto" w:fill="auto"/>
          </w:tcPr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 информации в кратчайши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 сроки для размещения анонсов, </w:t>
            </w: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пресс-релизов и пост-релизов;</w:t>
            </w:r>
          </w:p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свободного доступа на 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 мероприятия в рамках деловой </w:t>
            </w: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программы;</w:t>
            </w:r>
          </w:p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 площадки в коворкинге;</w:t>
            </w:r>
          </w:p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 возможности интервьюир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ования представителей делегаций </w:t>
            </w: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из других городов;</w:t>
            </w:r>
          </w:p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Анонсирование вашей организации как 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нформационного партнера на всех </w:t>
            </w: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Интернет-ресурсах мероприятия.</w:t>
            </w:r>
          </w:p>
          <w:p w:rsidR="00576114" w:rsidRPr="00235B46" w:rsidRDefault="00576114" w:rsidP="00235B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озможность упоминания статуса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партнера тематической секции в </w:t>
            </w:r>
            <w:r w:rsidRPr="00235B46">
              <w:rPr>
                <w:rFonts w:ascii="Times New Roman" w:hAnsi="Times New Roman"/>
                <w:sz w:val="20"/>
                <w:szCs w:val="20"/>
                <w:lang w:val="ru-RU"/>
              </w:rPr>
              <w:t>собственных материалах и публикациях.</w:t>
            </w:r>
          </w:p>
        </w:tc>
        <w:tc>
          <w:tcPr>
            <w:tcW w:w="1701" w:type="dxa"/>
            <w:vMerge/>
            <w:shd w:val="clear" w:color="auto" w:fill="auto"/>
          </w:tcPr>
          <w:p w:rsidR="00576114" w:rsidRPr="00C704D2" w:rsidRDefault="00576114" w:rsidP="00C704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76114" w:rsidRPr="00D501F0" w:rsidTr="007C37B9">
        <w:tc>
          <w:tcPr>
            <w:tcW w:w="585" w:type="dxa"/>
          </w:tcPr>
          <w:p w:rsidR="00576114" w:rsidRDefault="00576114" w:rsidP="00566F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13183" w:type="dxa"/>
            <w:shd w:val="clear" w:color="auto" w:fill="C6D9F1"/>
          </w:tcPr>
          <w:p w:rsidR="00576114" w:rsidRPr="005818C4" w:rsidRDefault="00576114" w:rsidP="005818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07C6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Индивидуальная форма участия (эксклюзивный партнерский пакет)</w:t>
            </w:r>
          </w:p>
        </w:tc>
        <w:tc>
          <w:tcPr>
            <w:tcW w:w="1701" w:type="dxa"/>
            <w:shd w:val="clear" w:color="auto" w:fill="auto"/>
          </w:tcPr>
          <w:p w:rsidR="00576114" w:rsidRPr="005818C4" w:rsidRDefault="00C50DF7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576114" w:rsidRPr="00107C6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 февраля</w:t>
            </w:r>
          </w:p>
        </w:tc>
      </w:tr>
      <w:tr w:rsidR="007C37B9" w:rsidRPr="00C50DF7" w:rsidTr="005760F5">
        <w:tc>
          <w:tcPr>
            <w:tcW w:w="585" w:type="dxa"/>
          </w:tcPr>
          <w:p w:rsidR="007C37B9" w:rsidRDefault="007C37B9" w:rsidP="00566F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13183" w:type="dxa"/>
            <w:shd w:val="clear" w:color="auto" w:fill="C2D69B" w:themeFill="accent3" w:themeFillTint="99"/>
          </w:tcPr>
          <w:p w:rsidR="007C37B9" w:rsidRPr="00107C64" w:rsidRDefault="00C50DF7" w:rsidP="00C50D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50D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«Бизнес-вст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реча с финансовыми лидерами» и </w:t>
            </w:r>
            <w:r w:rsidRPr="00C50D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«Консультационная зона для малого и среднего бизнеса»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от </w:t>
            </w:r>
            <w:r w:rsidR="00CB4F2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C50D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КоммерсантЪ-Волга</w:t>
            </w:r>
            <w:r w:rsidR="00CB4F2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7C37B9" w:rsidRPr="00107C64" w:rsidRDefault="00C50DF7" w:rsidP="0016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4" w:lineRule="auto"/>
              <w:ind w:right="2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 февраля</w:t>
            </w:r>
          </w:p>
        </w:tc>
      </w:tr>
    </w:tbl>
    <w:p w:rsidR="003125E4" w:rsidRPr="004E6AD7" w:rsidRDefault="003125E4" w:rsidP="004E6AD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b/>
          <w:color w:val="FF0000"/>
          <w:sz w:val="20"/>
          <w:szCs w:val="20"/>
          <w:lang w:val="ru-RU"/>
        </w:rPr>
      </w:pPr>
    </w:p>
    <w:p w:rsidR="003125E4" w:rsidRDefault="003125E4" w:rsidP="00391F0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74" w:right="20"/>
        <w:jc w:val="center"/>
        <w:rPr>
          <w:rFonts w:ascii="Times New Roman" w:hAnsi="Times New Roman"/>
          <w:b/>
          <w:color w:val="FF0000"/>
          <w:sz w:val="20"/>
          <w:szCs w:val="20"/>
          <w:lang w:val="ru-RU"/>
        </w:rPr>
      </w:pPr>
      <w:r w:rsidRPr="008C3916">
        <w:rPr>
          <w:rFonts w:ascii="Times New Roman" w:hAnsi="Times New Roman"/>
          <w:b/>
          <w:color w:val="000000"/>
          <w:sz w:val="20"/>
          <w:szCs w:val="20"/>
          <w:lang w:val="ru-RU"/>
        </w:rPr>
        <w:t>Для участия в Партнерской программе необходимо связаться в свободной форме по электронной почте:</w:t>
      </w:r>
      <w:r w:rsidRPr="003125E4">
        <w:rPr>
          <w:rFonts w:ascii="Times New Roman" w:hAnsi="Times New Roman"/>
          <w:b/>
          <w:color w:val="FF0000"/>
          <w:sz w:val="20"/>
          <w:szCs w:val="20"/>
          <w:lang w:val="ru-RU"/>
        </w:rPr>
        <w:t xml:space="preserve"> </w:t>
      </w:r>
      <w:hyperlink r:id="rId7" w:history="1">
        <w:r w:rsidRPr="00AE5D47">
          <w:rPr>
            <w:rStyle w:val="a9"/>
            <w:rFonts w:ascii="Times New Roman" w:hAnsi="Times New Roman"/>
            <w:b/>
            <w:sz w:val="20"/>
            <w:szCs w:val="20"/>
            <w:lang w:val="ru-RU"/>
          </w:rPr>
          <w:t>info@dnk-corp.com</w:t>
        </w:r>
      </w:hyperlink>
    </w:p>
    <w:p w:rsidR="003125E4" w:rsidRDefault="003125E4" w:rsidP="00391F0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74" w:right="20"/>
        <w:jc w:val="center"/>
        <w:rPr>
          <w:rFonts w:ascii="Times New Roman" w:hAnsi="Times New Roman"/>
          <w:b/>
          <w:color w:val="FF0000"/>
          <w:sz w:val="20"/>
          <w:szCs w:val="20"/>
          <w:lang w:val="ru-RU"/>
        </w:rPr>
      </w:pPr>
    </w:p>
    <w:p w:rsidR="00806480" w:rsidRPr="001671D8" w:rsidRDefault="003125E4" w:rsidP="004E6AD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74" w:right="20"/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8C3916">
        <w:rPr>
          <w:rFonts w:ascii="Times New Roman" w:hAnsi="Times New Roman"/>
          <w:b/>
          <w:color w:val="000000"/>
          <w:sz w:val="20"/>
          <w:szCs w:val="20"/>
          <w:lang w:val="ru-RU"/>
        </w:rPr>
        <w:t>или по телефонам:</w:t>
      </w:r>
      <w:r>
        <w:rPr>
          <w:rFonts w:ascii="Times New Roman" w:hAnsi="Times New Roman"/>
          <w:b/>
          <w:color w:val="FF0000"/>
          <w:sz w:val="20"/>
          <w:szCs w:val="20"/>
          <w:lang w:val="ru-RU"/>
        </w:rPr>
        <w:t xml:space="preserve"> </w:t>
      </w:r>
      <w:r w:rsidRPr="008C3916">
        <w:rPr>
          <w:rFonts w:ascii="Times New Roman" w:hAnsi="Times New Roman"/>
          <w:b/>
          <w:color w:val="365F91"/>
          <w:sz w:val="20"/>
          <w:szCs w:val="20"/>
          <w:lang w:val="ru-RU"/>
        </w:rPr>
        <w:t>8 917 031 75 57, 8 (846) 990 97 31</w:t>
      </w:r>
      <w:r>
        <w:rPr>
          <w:rFonts w:ascii="Times New Roman" w:hAnsi="Times New Roman"/>
          <w:b/>
          <w:color w:val="FF0000"/>
          <w:sz w:val="20"/>
          <w:szCs w:val="20"/>
          <w:lang w:val="ru-RU"/>
        </w:rPr>
        <w:t xml:space="preserve"> </w:t>
      </w:r>
      <w:r w:rsidRPr="008C3916">
        <w:rPr>
          <w:rFonts w:ascii="Times New Roman" w:hAnsi="Times New Roman"/>
          <w:b/>
          <w:color w:val="000000"/>
          <w:sz w:val="20"/>
          <w:szCs w:val="20"/>
          <w:lang w:val="ru-RU"/>
        </w:rPr>
        <w:t>(Пурлина Екатерина</w:t>
      </w:r>
      <w:r w:rsidR="00CB4F2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r w:rsidRPr="008C3916">
        <w:rPr>
          <w:rFonts w:ascii="Times New Roman" w:hAnsi="Times New Roman"/>
          <w:b/>
          <w:color w:val="000000"/>
          <w:sz w:val="20"/>
          <w:szCs w:val="20"/>
          <w:lang w:val="ru-RU"/>
        </w:rPr>
        <w:t>- Генеральный директор «Корпорация ДНК»)</w:t>
      </w:r>
    </w:p>
    <w:p w:rsidR="004E6AD7" w:rsidRPr="001671D8" w:rsidRDefault="004E6AD7" w:rsidP="004E6AD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74" w:right="20"/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C27AF7" w:rsidRPr="00132D8F" w:rsidRDefault="00C50DF7" w:rsidP="00132D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3750413</wp:posOffset>
            </wp:positionH>
            <wp:positionV relativeFrom="paragraph">
              <wp:posOffset>365373</wp:posOffset>
            </wp:positionV>
            <wp:extent cx="2449195" cy="683895"/>
            <wp:effectExtent l="0" t="0" r="8255" b="1905"/>
            <wp:wrapNone/>
            <wp:docPr id="1" name="Рисунок 1" descr="Logo_DNK_Biznes_Gorizontalnay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DNK_Biznes_Gorizontalnaya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05C2" w:rsidRPr="005818C4">
        <w:rPr>
          <w:rFonts w:ascii="Times New Roman" w:hAnsi="Times New Roman"/>
          <w:b/>
          <w:sz w:val="20"/>
          <w:szCs w:val="20"/>
          <w:lang w:val="ru-RU"/>
        </w:rPr>
        <w:t>Партнерское участие оформляется соглашением или договором.</w:t>
      </w:r>
      <w:r w:rsidRPr="00C50DF7">
        <w:rPr>
          <w:noProof/>
          <w:lang w:val="ru-RU" w:eastAsia="ru-RU"/>
        </w:rPr>
        <w:t xml:space="preserve"> </w:t>
      </w:r>
    </w:p>
    <w:sectPr w:rsidR="00C27AF7" w:rsidRPr="00132D8F" w:rsidSect="00E14ADF">
      <w:pgSz w:w="16838" w:h="11906" w:orient="landscape"/>
      <w:pgMar w:top="707" w:right="1440" w:bottom="980" w:left="548" w:header="720" w:footer="720" w:gutter="0"/>
      <w:cols w:space="720" w:equalWidth="0">
        <w:col w:w="15419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40317A6"/>
    <w:multiLevelType w:val="hybridMultilevel"/>
    <w:tmpl w:val="F1BC66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AD25C2"/>
    <w:multiLevelType w:val="hybridMultilevel"/>
    <w:tmpl w:val="6C5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F16E9"/>
    <w:multiLevelType w:val="hybridMultilevel"/>
    <w:tmpl w:val="2B42F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1A377B"/>
    <w:multiLevelType w:val="hybridMultilevel"/>
    <w:tmpl w:val="F0AA43CA"/>
    <w:lvl w:ilvl="0" w:tplc="A2CE5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9E076A"/>
    <w:multiLevelType w:val="hybridMultilevel"/>
    <w:tmpl w:val="60D6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C420A04"/>
    <w:multiLevelType w:val="hybridMultilevel"/>
    <w:tmpl w:val="FB101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A805C2"/>
    <w:rsid w:val="000024BF"/>
    <w:rsid w:val="0004717A"/>
    <w:rsid w:val="00052853"/>
    <w:rsid w:val="00064D5B"/>
    <w:rsid w:val="000758B7"/>
    <w:rsid w:val="00076D81"/>
    <w:rsid w:val="000903F5"/>
    <w:rsid w:val="000A1D27"/>
    <w:rsid w:val="000B3EDB"/>
    <w:rsid w:val="000D1E4B"/>
    <w:rsid w:val="000D7C6E"/>
    <w:rsid w:val="000D7DE7"/>
    <w:rsid w:val="000E0995"/>
    <w:rsid w:val="000E3DA3"/>
    <w:rsid w:val="000E5938"/>
    <w:rsid w:val="000F061E"/>
    <w:rsid w:val="000F40BF"/>
    <w:rsid w:val="000F52F7"/>
    <w:rsid w:val="0010618E"/>
    <w:rsid w:val="00107C64"/>
    <w:rsid w:val="00131057"/>
    <w:rsid w:val="00132D8F"/>
    <w:rsid w:val="00134A5B"/>
    <w:rsid w:val="0014442A"/>
    <w:rsid w:val="00151EEE"/>
    <w:rsid w:val="00154576"/>
    <w:rsid w:val="001628BB"/>
    <w:rsid w:val="00164821"/>
    <w:rsid w:val="001671D8"/>
    <w:rsid w:val="00186966"/>
    <w:rsid w:val="00191B5F"/>
    <w:rsid w:val="001D698A"/>
    <w:rsid w:val="001E40B7"/>
    <w:rsid w:val="00204277"/>
    <w:rsid w:val="00207028"/>
    <w:rsid w:val="002073C1"/>
    <w:rsid w:val="00214C4D"/>
    <w:rsid w:val="00235B46"/>
    <w:rsid w:val="00271E80"/>
    <w:rsid w:val="002A0912"/>
    <w:rsid w:val="002D024F"/>
    <w:rsid w:val="002D6A8D"/>
    <w:rsid w:val="002E7135"/>
    <w:rsid w:val="003125E4"/>
    <w:rsid w:val="00350905"/>
    <w:rsid w:val="00353801"/>
    <w:rsid w:val="00356D5B"/>
    <w:rsid w:val="00391867"/>
    <w:rsid w:val="00391F0D"/>
    <w:rsid w:val="003C3109"/>
    <w:rsid w:val="003F0472"/>
    <w:rsid w:val="00477177"/>
    <w:rsid w:val="004A4B4D"/>
    <w:rsid w:val="004C2CA1"/>
    <w:rsid w:val="004C3981"/>
    <w:rsid w:val="004D04DC"/>
    <w:rsid w:val="004D2429"/>
    <w:rsid w:val="004E6AD7"/>
    <w:rsid w:val="005218D7"/>
    <w:rsid w:val="005263BA"/>
    <w:rsid w:val="00526DC1"/>
    <w:rsid w:val="005315BA"/>
    <w:rsid w:val="0054253A"/>
    <w:rsid w:val="00566F0F"/>
    <w:rsid w:val="00574033"/>
    <w:rsid w:val="005760F5"/>
    <w:rsid w:val="00576114"/>
    <w:rsid w:val="005818C4"/>
    <w:rsid w:val="00583CCE"/>
    <w:rsid w:val="005A0F02"/>
    <w:rsid w:val="005B5723"/>
    <w:rsid w:val="005B7EF0"/>
    <w:rsid w:val="005E15EC"/>
    <w:rsid w:val="00624127"/>
    <w:rsid w:val="00640F38"/>
    <w:rsid w:val="00644B8E"/>
    <w:rsid w:val="00664732"/>
    <w:rsid w:val="00665021"/>
    <w:rsid w:val="00686FEA"/>
    <w:rsid w:val="00690492"/>
    <w:rsid w:val="00692B0C"/>
    <w:rsid w:val="006B4CD1"/>
    <w:rsid w:val="006C66B6"/>
    <w:rsid w:val="00724177"/>
    <w:rsid w:val="0076238B"/>
    <w:rsid w:val="007717D7"/>
    <w:rsid w:val="00773196"/>
    <w:rsid w:val="007819B4"/>
    <w:rsid w:val="007A2CA1"/>
    <w:rsid w:val="007B1DA2"/>
    <w:rsid w:val="007B4B6E"/>
    <w:rsid w:val="007C37B9"/>
    <w:rsid w:val="007F5801"/>
    <w:rsid w:val="00806480"/>
    <w:rsid w:val="00830168"/>
    <w:rsid w:val="00846309"/>
    <w:rsid w:val="008751F2"/>
    <w:rsid w:val="008A10AC"/>
    <w:rsid w:val="008C3916"/>
    <w:rsid w:val="008D476A"/>
    <w:rsid w:val="008E0760"/>
    <w:rsid w:val="008F34B3"/>
    <w:rsid w:val="008F73FE"/>
    <w:rsid w:val="00916992"/>
    <w:rsid w:val="0091761A"/>
    <w:rsid w:val="00917F40"/>
    <w:rsid w:val="00945F16"/>
    <w:rsid w:val="00964C2B"/>
    <w:rsid w:val="00980BC3"/>
    <w:rsid w:val="00984E02"/>
    <w:rsid w:val="009C17EA"/>
    <w:rsid w:val="009C2A2D"/>
    <w:rsid w:val="009C4FAE"/>
    <w:rsid w:val="009F1F27"/>
    <w:rsid w:val="00A06D98"/>
    <w:rsid w:val="00A070A8"/>
    <w:rsid w:val="00A45B42"/>
    <w:rsid w:val="00A52502"/>
    <w:rsid w:val="00A57AD3"/>
    <w:rsid w:val="00A805C2"/>
    <w:rsid w:val="00A82E9B"/>
    <w:rsid w:val="00AC4000"/>
    <w:rsid w:val="00AC4695"/>
    <w:rsid w:val="00B20988"/>
    <w:rsid w:val="00B44744"/>
    <w:rsid w:val="00B60330"/>
    <w:rsid w:val="00B64613"/>
    <w:rsid w:val="00B855B7"/>
    <w:rsid w:val="00B94D81"/>
    <w:rsid w:val="00B969E4"/>
    <w:rsid w:val="00BB18C0"/>
    <w:rsid w:val="00BC3070"/>
    <w:rsid w:val="00C217D2"/>
    <w:rsid w:val="00C27076"/>
    <w:rsid w:val="00C27AF7"/>
    <w:rsid w:val="00C43E78"/>
    <w:rsid w:val="00C50DF7"/>
    <w:rsid w:val="00C704D2"/>
    <w:rsid w:val="00C85157"/>
    <w:rsid w:val="00CA3D4F"/>
    <w:rsid w:val="00CB3A7D"/>
    <w:rsid w:val="00CB4F25"/>
    <w:rsid w:val="00CD0476"/>
    <w:rsid w:val="00CF1EE9"/>
    <w:rsid w:val="00CF6B2F"/>
    <w:rsid w:val="00D42DF7"/>
    <w:rsid w:val="00D501F0"/>
    <w:rsid w:val="00D530AA"/>
    <w:rsid w:val="00D670F6"/>
    <w:rsid w:val="00D76DDB"/>
    <w:rsid w:val="00DA0DEA"/>
    <w:rsid w:val="00DE60C0"/>
    <w:rsid w:val="00E14ADF"/>
    <w:rsid w:val="00E22723"/>
    <w:rsid w:val="00E31B2F"/>
    <w:rsid w:val="00E32375"/>
    <w:rsid w:val="00E56B74"/>
    <w:rsid w:val="00E67AA9"/>
    <w:rsid w:val="00E86697"/>
    <w:rsid w:val="00EA4F5E"/>
    <w:rsid w:val="00EC2A0A"/>
    <w:rsid w:val="00EC6EA7"/>
    <w:rsid w:val="00ED3DD3"/>
    <w:rsid w:val="00F11BAE"/>
    <w:rsid w:val="00F11D9A"/>
    <w:rsid w:val="00F123E9"/>
    <w:rsid w:val="00F65020"/>
    <w:rsid w:val="00F75A51"/>
    <w:rsid w:val="00F857D1"/>
    <w:rsid w:val="00F97FF8"/>
    <w:rsid w:val="00FA0593"/>
    <w:rsid w:val="00FB06AD"/>
    <w:rsid w:val="00FB7056"/>
    <w:rsid w:val="00FC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3DD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ED3D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ED3D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D3DD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Emphasis"/>
    <w:uiPriority w:val="20"/>
    <w:qFormat/>
    <w:rsid w:val="00ED3DD3"/>
    <w:rPr>
      <w:i/>
      <w:iCs/>
    </w:rPr>
  </w:style>
  <w:style w:type="paragraph" w:styleId="a7">
    <w:name w:val="No Spacing"/>
    <w:uiPriority w:val="1"/>
    <w:qFormat/>
    <w:rsid w:val="00ED3DD3"/>
    <w:rPr>
      <w:sz w:val="22"/>
      <w:szCs w:val="22"/>
      <w:lang w:val="en-US" w:eastAsia="en-US"/>
    </w:rPr>
  </w:style>
  <w:style w:type="table" w:styleId="a8">
    <w:name w:val="Table Grid"/>
    <w:basedOn w:val="a1"/>
    <w:uiPriority w:val="59"/>
    <w:rsid w:val="00002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356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3DD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ED3D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ED3D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D3DD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Emphasis"/>
    <w:uiPriority w:val="20"/>
    <w:qFormat/>
    <w:rsid w:val="00ED3DD3"/>
    <w:rPr>
      <w:i/>
      <w:iCs/>
    </w:rPr>
  </w:style>
  <w:style w:type="paragraph" w:styleId="a7">
    <w:name w:val="No Spacing"/>
    <w:uiPriority w:val="1"/>
    <w:qFormat/>
    <w:rsid w:val="00ED3DD3"/>
    <w:rPr>
      <w:sz w:val="22"/>
      <w:szCs w:val="22"/>
      <w:lang w:val="en-US" w:eastAsia="en-US"/>
    </w:rPr>
  </w:style>
  <w:style w:type="table" w:styleId="a8">
    <w:name w:val="Table Grid"/>
    <w:basedOn w:val="a1"/>
    <w:uiPriority w:val="59"/>
    <w:rsid w:val="00002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356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nk-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SenkinaEG</cp:lastModifiedBy>
  <cp:revision>15</cp:revision>
  <dcterms:created xsi:type="dcterms:W3CDTF">2016-02-08T08:54:00Z</dcterms:created>
  <dcterms:modified xsi:type="dcterms:W3CDTF">2016-02-10T09:27:00Z</dcterms:modified>
</cp:coreProperties>
</file>