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07825" w14:textId="77777777" w:rsidR="00BB7689" w:rsidRPr="00BB7689" w:rsidRDefault="00BB7689" w:rsidP="00BB7689">
      <w:pPr>
        <w:tabs>
          <w:tab w:val="left" w:pos="851"/>
          <w:tab w:val="left" w:pos="993"/>
        </w:tabs>
        <w:suppressAutoHyphens/>
        <w:ind w:firstLine="284"/>
        <w:contextualSpacing/>
        <w:jc w:val="right"/>
        <w:rPr>
          <w:lang w:eastAsia="ar-SA"/>
        </w:rPr>
      </w:pPr>
      <w:bookmarkStart w:id="0" w:name="_Hlk117600317"/>
      <w:bookmarkEnd w:id="0"/>
      <w:r w:rsidRPr="00BB7689">
        <w:rPr>
          <w:lang w:eastAsia="ar-SA"/>
        </w:rPr>
        <w:t>УТВЕРЖДЕНО</w:t>
      </w:r>
    </w:p>
    <w:p w14:paraId="589DD5F1" w14:textId="77777777" w:rsidR="00BB7689" w:rsidRPr="00BB7689" w:rsidRDefault="00BB7689" w:rsidP="00BB7689">
      <w:pPr>
        <w:tabs>
          <w:tab w:val="left" w:pos="851"/>
          <w:tab w:val="left" w:pos="993"/>
        </w:tabs>
        <w:suppressAutoHyphens/>
        <w:ind w:firstLine="284"/>
        <w:contextualSpacing/>
        <w:jc w:val="right"/>
        <w:rPr>
          <w:lang w:eastAsia="ar-SA"/>
        </w:rPr>
      </w:pPr>
      <w:r w:rsidRPr="00BB7689">
        <w:rPr>
          <w:lang w:eastAsia="ar-SA"/>
        </w:rPr>
        <w:t xml:space="preserve">Приказом директора </w:t>
      </w:r>
    </w:p>
    <w:p w14:paraId="3A2568BA" w14:textId="77777777" w:rsidR="00BB7689" w:rsidRPr="00BB7689" w:rsidRDefault="00BB7689" w:rsidP="00BB7689">
      <w:pPr>
        <w:tabs>
          <w:tab w:val="left" w:pos="851"/>
          <w:tab w:val="left" w:pos="993"/>
        </w:tabs>
        <w:suppressAutoHyphens/>
        <w:ind w:firstLine="284"/>
        <w:contextualSpacing/>
        <w:jc w:val="right"/>
        <w:rPr>
          <w:lang w:eastAsia="ar-SA"/>
        </w:rPr>
      </w:pPr>
      <w:r w:rsidRPr="00BB7689">
        <w:rPr>
          <w:lang w:eastAsia="ar-SA"/>
        </w:rPr>
        <w:t xml:space="preserve">МАУ городского округа Тольятти «АЭР» </w:t>
      </w:r>
    </w:p>
    <w:p w14:paraId="482F7545" w14:textId="12AAE577" w:rsidR="00BB7689" w:rsidRPr="00BB7689" w:rsidRDefault="00BB7689" w:rsidP="00BB7689">
      <w:pPr>
        <w:tabs>
          <w:tab w:val="left" w:pos="851"/>
          <w:tab w:val="left" w:pos="993"/>
        </w:tabs>
        <w:suppressAutoHyphens/>
        <w:ind w:firstLine="284"/>
        <w:contextualSpacing/>
        <w:jc w:val="right"/>
        <w:rPr>
          <w:lang w:eastAsia="ar-SA"/>
        </w:rPr>
      </w:pPr>
      <w:r w:rsidRPr="00BB7689">
        <w:rPr>
          <w:lang w:eastAsia="ar-SA"/>
        </w:rPr>
        <w:t xml:space="preserve">от </w:t>
      </w:r>
      <w:r w:rsidRPr="003955A9">
        <w:rPr>
          <w:highlight w:val="yellow"/>
          <w:lang w:eastAsia="ar-SA"/>
        </w:rPr>
        <w:t>«</w:t>
      </w:r>
      <w:r w:rsidR="00821CA0" w:rsidRPr="003955A9">
        <w:rPr>
          <w:highlight w:val="yellow"/>
          <w:lang w:eastAsia="ar-SA"/>
        </w:rPr>
        <w:t>0</w:t>
      </w:r>
      <w:r w:rsidR="00B857EF">
        <w:rPr>
          <w:highlight w:val="yellow"/>
          <w:lang w:eastAsia="ar-SA"/>
        </w:rPr>
        <w:t>8</w:t>
      </w:r>
      <w:r w:rsidRPr="003955A9">
        <w:rPr>
          <w:highlight w:val="yellow"/>
          <w:lang w:eastAsia="ar-SA"/>
        </w:rPr>
        <w:t xml:space="preserve">» </w:t>
      </w:r>
      <w:r w:rsidR="00B857EF">
        <w:rPr>
          <w:highlight w:val="yellow"/>
          <w:lang w:eastAsia="ar-SA"/>
        </w:rPr>
        <w:t>октября</w:t>
      </w:r>
      <w:r w:rsidR="00E94300" w:rsidRPr="003955A9">
        <w:rPr>
          <w:highlight w:val="yellow"/>
          <w:lang w:eastAsia="ar-SA"/>
        </w:rPr>
        <w:t xml:space="preserve"> </w:t>
      </w:r>
      <w:r w:rsidR="00907C15" w:rsidRPr="003955A9">
        <w:rPr>
          <w:highlight w:val="yellow"/>
          <w:lang w:eastAsia="ar-SA"/>
        </w:rPr>
        <w:t>202</w:t>
      </w:r>
      <w:r w:rsidR="00870DC3" w:rsidRPr="003955A9">
        <w:rPr>
          <w:highlight w:val="yellow"/>
          <w:lang w:eastAsia="ar-SA"/>
        </w:rPr>
        <w:t>6</w:t>
      </w:r>
      <w:r w:rsidRPr="003955A9">
        <w:rPr>
          <w:highlight w:val="yellow"/>
          <w:lang w:eastAsia="ar-SA"/>
        </w:rPr>
        <w:t>г.</w:t>
      </w:r>
      <w:r w:rsidRPr="00BB7689">
        <w:rPr>
          <w:lang w:eastAsia="ar-SA"/>
        </w:rPr>
        <w:t xml:space="preserve">  № </w:t>
      </w:r>
      <w:r w:rsidR="00971124">
        <w:rPr>
          <w:lang w:eastAsia="ar-SA"/>
        </w:rPr>
        <w:t>0</w:t>
      </w:r>
      <w:r w:rsidR="003955A9">
        <w:rPr>
          <w:lang w:eastAsia="ar-SA"/>
        </w:rPr>
        <w:t>7</w:t>
      </w:r>
      <w:r w:rsidRPr="00BB7689">
        <w:rPr>
          <w:lang w:eastAsia="ar-SA"/>
        </w:rPr>
        <w:t>/2</w:t>
      </w:r>
      <w:r w:rsidR="00870DC3">
        <w:rPr>
          <w:lang w:eastAsia="ar-SA"/>
        </w:rPr>
        <w:t>6</w:t>
      </w:r>
      <w:r w:rsidRPr="00BB7689">
        <w:rPr>
          <w:lang w:eastAsia="ar-SA"/>
        </w:rPr>
        <w:t>-</w:t>
      </w:r>
      <w:r w:rsidR="00870DC3">
        <w:rPr>
          <w:lang w:eastAsia="ar-SA"/>
        </w:rPr>
        <w:t>К</w:t>
      </w:r>
    </w:p>
    <w:p w14:paraId="2E4781A6" w14:textId="6773AB07" w:rsidR="00023616" w:rsidRPr="000904DA" w:rsidRDefault="007369D0" w:rsidP="00057AC5">
      <w:pPr>
        <w:rPr>
          <w:b/>
          <w:sz w:val="26"/>
          <w:szCs w:val="26"/>
        </w:rPr>
      </w:pPr>
      <w:r w:rsidRPr="000904DA">
        <w:rPr>
          <w:b/>
          <w:sz w:val="26"/>
          <w:szCs w:val="26"/>
        </w:rPr>
        <w:t xml:space="preserve"> </w:t>
      </w:r>
      <w:r w:rsidR="0039525A" w:rsidRPr="000904DA">
        <w:rPr>
          <w:b/>
          <w:sz w:val="26"/>
          <w:szCs w:val="26"/>
        </w:rPr>
        <w:t xml:space="preserve">    </w:t>
      </w:r>
      <w:r w:rsidRPr="000904DA">
        <w:rPr>
          <w:b/>
          <w:sz w:val="26"/>
          <w:szCs w:val="26"/>
        </w:rPr>
        <w:t xml:space="preserve"> </w:t>
      </w:r>
      <w:r w:rsidR="0039525A" w:rsidRPr="000904DA">
        <w:rPr>
          <w:b/>
          <w:sz w:val="26"/>
          <w:szCs w:val="26"/>
        </w:rPr>
        <w:t xml:space="preserve"> </w:t>
      </w:r>
    </w:p>
    <w:p w14:paraId="08457A13" w14:textId="77777777" w:rsidR="00057AC5" w:rsidRPr="000904DA" w:rsidRDefault="00057AC5" w:rsidP="00057AC5">
      <w:pPr>
        <w:rPr>
          <w:b/>
          <w:sz w:val="26"/>
          <w:szCs w:val="26"/>
        </w:rPr>
      </w:pPr>
    </w:p>
    <w:p w14:paraId="6C68EA4A" w14:textId="77777777" w:rsidR="00057AC5" w:rsidRPr="000904DA" w:rsidRDefault="00057AC5" w:rsidP="00057AC5">
      <w:pPr>
        <w:rPr>
          <w:b/>
          <w:sz w:val="26"/>
          <w:szCs w:val="26"/>
        </w:rPr>
      </w:pPr>
    </w:p>
    <w:p w14:paraId="0FF10C5A" w14:textId="77777777" w:rsidR="00057AC5" w:rsidRPr="000904DA" w:rsidRDefault="00057AC5" w:rsidP="00057AC5">
      <w:pPr>
        <w:rPr>
          <w:b/>
          <w:sz w:val="26"/>
          <w:szCs w:val="26"/>
        </w:rPr>
      </w:pPr>
    </w:p>
    <w:p w14:paraId="2D7388BA" w14:textId="77777777" w:rsidR="00023616" w:rsidRPr="000904DA" w:rsidRDefault="00023616" w:rsidP="00023616">
      <w:pPr>
        <w:jc w:val="center"/>
        <w:rPr>
          <w:b/>
          <w:sz w:val="26"/>
          <w:szCs w:val="26"/>
        </w:rPr>
      </w:pPr>
    </w:p>
    <w:p w14:paraId="44510B9B" w14:textId="77777777" w:rsidR="00023616" w:rsidRPr="000904DA" w:rsidRDefault="00023616" w:rsidP="00023616">
      <w:pPr>
        <w:jc w:val="center"/>
        <w:rPr>
          <w:b/>
          <w:sz w:val="26"/>
          <w:szCs w:val="26"/>
        </w:rPr>
      </w:pPr>
    </w:p>
    <w:p w14:paraId="74371073" w14:textId="77777777" w:rsidR="00023616" w:rsidRPr="000904DA" w:rsidRDefault="00023616" w:rsidP="00023616">
      <w:pPr>
        <w:jc w:val="center"/>
        <w:rPr>
          <w:b/>
          <w:sz w:val="26"/>
          <w:szCs w:val="26"/>
        </w:rPr>
      </w:pPr>
    </w:p>
    <w:p w14:paraId="7F7EEF21" w14:textId="77777777" w:rsidR="00023616" w:rsidRPr="000904DA" w:rsidRDefault="00023616" w:rsidP="00023616">
      <w:pPr>
        <w:jc w:val="center"/>
        <w:rPr>
          <w:b/>
          <w:sz w:val="26"/>
          <w:szCs w:val="26"/>
        </w:rPr>
      </w:pPr>
    </w:p>
    <w:p w14:paraId="43A8BFCC" w14:textId="77777777" w:rsidR="007369D0" w:rsidRPr="000904DA" w:rsidRDefault="007369D0" w:rsidP="00023616">
      <w:pPr>
        <w:jc w:val="center"/>
        <w:rPr>
          <w:b/>
          <w:sz w:val="26"/>
          <w:szCs w:val="26"/>
        </w:rPr>
      </w:pPr>
    </w:p>
    <w:p w14:paraId="3BD2C3DC" w14:textId="77777777" w:rsidR="00023616" w:rsidRPr="000904DA" w:rsidRDefault="00023616" w:rsidP="00023616">
      <w:pPr>
        <w:jc w:val="center"/>
        <w:rPr>
          <w:b/>
          <w:sz w:val="26"/>
          <w:szCs w:val="26"/>
        </w:rPr>
      </w:pPr>
    </w:p>
    <w:p w14:paraId="1FB0A517" w14:textId="77777777" w:rsidR="00023616" w:rsidRPr="000904DA" w:rsidRDefault="00023616" w:rsidP="00023616">
      <w:pPr>
        <w:jc w:val="center"/>
        <w:rPr>
          <w:b/>
          <w:sz w:val="26"/>
          <w:szCs w:val="26"/>
        </w:rPr>
      </w:pPr>
    </w:p>
    <w:p w14:paraId="56BA38D9" w14:textId="77777777" w:rsidR="00023616" w:rsidRPr="00056C4A" w:rsidRDefault="00023616" w:rsidP="00023616">
      <w:pPr>
        <w:jc w:val="center"/>
        <w:rPr>
          <w:b/>
          <w:sz w:val="32"/>
          <w:szCs w:val="32"/>
        </w:rPr>
      </w:pPr>
    </w:p>
    <w:p w14:paraId="4123C056" w14:textId="77777777" w:rsidR="00023616" w:rsidRDefault="00023616" w:rsidP="00023616">
      <w:pPr>
        <w:jc w:val="center"/>
        <w:rPr>
          <w:b/>
          <w:i/>
          <w:sz w:val="32"/>
          <w:szCs w:val="32"/>
        </w:rPr>
      </w:pPr>
      <w:r w:rsidRPr="00056C4A">
        <w:rPr>
          <w:b/>
          <w:i/>
          <w:sz w:val="32"/>
          <w:szCs w:val="32"/>
        </w:rPr>
        <w:t>КОНКУРСНАЯ ДОКУМЕНТАЦИЯ</w:t>
      </w:r>
    </w:p>
    <w:p w14:paraId="4098AC3B" w14:textId="77777777" w:rsidR="00056C4A" w:rsidRPr="00056C4A" w:rsidRDefault="00056C4A" w:rsidP="00023616">
      <w:pPr>
        <w:jc w:val="center"/>
        <w:rPr>
          <w:b/>
          <w:i/>
          <w:sz w:val="32"/>
          <w:szCs w:val="32"/>
        </w:rPr>
      </w:pPr>
    </w:p>
    <w:p w14:paraId="1396857A" w14:textId="58F897CA" w:rsidR="00F837F8" w:rsidRPr="00056C4A" w:rsidRDefault="00023616" w:rsidP="003C3690">
      <w:pPr>
        <w:jc w:val="center"/>
        <w:rPr>
          <w:i/>
          <w:sz w:val="26"/>
          <w:szCs w:val="26"/>
        </w:rPr>
      </w:pPr>
      <w:r w:rsidRPr="00056C4A">
        <w:rPr>
          <w:i/>
          <w:sz w:val="26"/>
          <w:szCs w:val="26"/>
        </w:rPr>
        <w:t xml:space="preserve">на проведение </w:t>
      </w:r>
      <w:r w:rsidR="00C43223" w:rsidRPr="00056C4A">
        <w:rPr>
          <w:i/>
          <w:sz w:val="26"/>
          <w:szCs w:val="26"/>
        </w:rPr>
        <w:t>конкурса,</w:t>
      </w:r>
      <w:r w:rsidRPr="00056C4A">
        <w:rPr>
          <w:i/>
          <w:sz w:val="26"/>
          <w:szCs w:val="26"/>
        </w:rPr>
        <w:t xml:space="preserve"> </w:t>
      </w:r>
      <w:r w:rsidR="003C3690" w:rsidRPr="00056C4A">
        <w:rPr>
          <w:i/>
          <w:sz w:val="26"/>
          <w:szCs w:val="26"/>
        </w:rPr>
        <w:t>на право заключения договор</w:t>
      </w:r>
      <w:r w:rsidR="00056C4A" w:rsidRPr="00056C4A">
        <w:rPr>
          <w:i/>
          <w:sz w:val="26"/>
          <w:szCs w:val="26"/>
        </w:rPr>
        <w:t>а</w:t>
      </w:r>
      <w:r w:rsidR="003C3690" w:rsidRPr="00056C4A">
        <w:rPr>
          <w:i/>
          <w:sz w:val="26"/>
          <w:szCs w:val="26"/>
        </w:rPr>
        <w:t xml:space="preserve"> аренды </w:t>
      </w:r>
    </w:p>
    <w:p w14:paraId="108B51D2" w14:textId="3170240F" w:rsidR="00023616" w:rsidRPr="00587754" w:rsidRDefault="00056C4A" w:rsidP="003C3690">
      <w:pPr>
        <w:jc w:val="center"/>
        <w:rPr>
          <w:i/>
          <w:sz w:val="26"/>
          <w:szCs w:val="26"/>
        </w:rPr>
      </w:pPr>
      <w:r w:rsidRPr="00056C4A">
        <w:rPr>
          <w:i/>
          <w:sz w:val="26"/>
          <w:szCs w:val="26"/>
        </w:rPr>
        <w:t xml:space="preserve">муниципального имущества (нежилое помещение бизнес-инкубатора), расположенного по адресу: </w:t>
      </w:r>
      <w:proofErr w:type="spellStart"/>
      <w:r w:rsidRPr="00056C4A">
        <w:rPr>
          <w:i/>
          <w:sz w:val="26"/>
          <w:szCs w:val="26"/>
        </w:rPr>
        <w:t>г.Тольятти</w:t>
      </w:r>
      <w:proofErr w:type="spellEnd"/>
      <w:r w:rsidRPr="00056C4A">
        <w:rPr>
          <w:i/>
          <w:sz w:val="26"/>
          <w:szCs w:val="26"/>
        </w:rPr>
        <w:t>, Автозаводский район, бульвар Королёва, д.13.</w:t>
      </w:r>
    </w:p>
    <w:p w14:paraId="4BCE971E" w14:textId="77777777" w:rsidR="00023616" w:rsidRPr="00587754" w:rsidRDefault="00023616" w:rsidP="00023616">
      <w:pPr>
        <w:jc w:val="both"/>
        <w:rPr>
          <w:b/>
          <w:sz w:val="26"/>
          <w:szCs w:val="26"/>
        </w:rPr>
      </w:pPr>
    </w:p>
    <w:p w14:paraId="4F882BB8" w14:textId="77777777" w:rsidR="00023616" w:rsidRPr="00587754" w:rsidRDefault="00023616" w:rsidP="00023616">
      <w:pPr>
        <w:jc w:val="both"/>
        <w:rPr>
          <w:b/>
          <w:sz w:val="26"/>
          <w:szCs w:val="26"/>
        </w:rPr>
      </w:pPr>
    </w:p>
    <w:p w14:paraId="3602192C" w14:textId="77777777" w:rsidR="00023616" w:rsidRPr="00587754" w:rsidRDefault="00023616" w:rsidP="00023616">
      <w:pPr>
        <w:jc w:val="both"/>
        <w:rPr>
          <w:b/>
          <w:sz w:val="26"/>
          <w:szCs w:val="26"/>
        </w:rPr>
      </w:pPr>
    </w:p>
    <w:p w14:paraId="098C72F9" w14:textId="77777777" w:rsidR="00023616" w:rsidRPr="00587754" w:rsidRDefault="00023616" w:rsidP="00023616">
      <w:pPr>
        <w:jc w:val="both"/>
        <w:rPr>
          <w:b/>
          <w:sz w:val="26"/>
          <w:szCs w:val="26"/>
        </w:rPr>
      </w:pPr>
    </w:p>
    <w:p w14:paraId="6C236098" w14:textId="77777777" w:rsidR="00023616" w:rsidRPr="00587754" w:rsidRDefault="00023616" w:rsidP="00023616">
      <w:pPr>
        <w:jc w:val="both"/>
        <w:rPr>
          <w:b/>
          <w:sz w:val="26"/>
          <w:szCs w:val="26"/>
        </w:rPr>
      </w:pPr>
    </w:p>
    <w:p w14:paraId="243D9285" w14:textId="77777777" w:rsidR="00023616" w:rsidRPr="00587754" w:rsidRDefault="00023616" w:rsidP="00023616">
      <w:pPr>
        <w:jc w:val="both"/>
        <w:rPr>
          <w:b/>
          <w:sz w:val="26"/>
          <w:szCs w:val="26"/>
        </w:rPr>
      </w:pPr>
    </w:p>
    <w:p w14:paraId="692AAFFC" w14:textId="77777777" w:rsidR="00023616" w:rsidRPr="00587754" w:rsidRDefault="00023616" w:rsidP="00023616">
      <w:pPr>
        <w:jc w:val="both"/>
        <w:rPr>
          <w:b/>
          <w:sz w:val="26"/>
          <w:szCs w:val="26"/>
        </w:rPr>
      </w:pPr>
    </w:p>
    <w:p w14:paraId="25AE552D" w14:textId="77777777" w:rsidR="00023616" w:rsidRPr="00587754" w:rsidRDefault="00023616" w:rsidP="00023616">
      <w:pPr>
        <w:jc w:val="both"/>
        <w:rPr>
          <w:b/>
          <w:sz w:val="26"/>
          <w:szCs w:val="26"/>
        </w:rPr>
      </w:pPr>
    </w:p>
    <w:p w14:paraId="2C067824" w14:textId="77777777" w:rsidR="007369D0" w:rsidRPr="00587754" w:rsidRDefault="007369D0" w:rsidP="00023616">
      <w:pPr>
        <w:jc w:val="both"/>
        <w:rPr>
          <w:b/>
          <w:sz w:val="26"/>
          <w:szCs w:val="26"/>
        </w:rPr>
      </w:pPr>
    </w:p>
    <w:p w14:paraId="0F3BB9EC" w14:textId="77777777" w:rsidR="007369D0" w:rsidRPr="00587754" w:rsidRDefault="007369D0" w:rsidP="00023616">
      <w:pPr>
        <w:jc w:val="both"/>
        <w:rPr>
          <w:b/>
          <w:sz w:val="26"/>
          <w:szCs w:val="26"/>
        </w:rPr>
      </w:pPr>
    </w:p>
    <w:p w14:paraId="01585919" w14:textId="77777777" w:rsidR="00023616" w:rsidRPr="00587754" w:rsidRDefault="00023616" w:rsidP="00023616">
      <w:pPr>
        <w:jc w:val="both"/>
        <w:rPr>
          <w:b/>
          <w:sz w:val="26"/>
          <w:szCs w:val="26"/>
        </w:rPr>
      </w:pPr>
    </w:p>
    <w:p w14:paraId="377297EC" w14:textId="77777777" w:rsidR="00023616" w:rsidRPr="00587754" w:rsidRDefault="00023616" w:rsidP="00023616">
      <w:pPr>
        <w:jc w:val="both"/>
        <w:rPr>
          <w:b/>
          <w:sz w:val="26"/>
          <w:szCs w:val="26"/>
        </w:rPr>
      </w:pPr>
    </w:p>
    <w:p w14:paraId="423AF7C0" w14:textId="77777777" w:rsidR="00023616" w:rsidRPr="00587754" w:rsidRDefault="00023616" w:rsidP="00023616">
      <w:pPr>
        <w:jc w:val="both"/>
        <w:rPr>
          <w:sz w:val="26"/>
          <w:szCs w:val="26"/>
        </w:rPr>
      </w:pPr>
    </w:p>
    <w:p w14:paraId="6B3F515F" w14:textId="77777777" w:rsidR="00023616" w:rsidRPr="00587754" w:rsidRDefault="00023616" w:rsidP="00023616">
      <w:pPr>
        <w:jc w:val="both"/>
        <w:rPr>
          <w:sz w:val="26"/>
          <w:szCs w:val="26"/>
        </w:rPr>
      </w:pPr>
    </w:p>
    <w:p w14:paraId="7721946E" w14:textId="77777777" w:rsidR="00023616" w:rsidRPr="00587754" w:rsidRDefault="00023616" w:rsidP="00023616">
      <w:pPr>
        <w:jc w:val="both"/>
        <w:rPr>
          <w:sz w:val="26"/>
          <w:szCs w:val="26"/>
        </w:rPr>
      </w:pPr>
    </w:p>
    <w:p w14:paraId="5E4847F4" w14:textId="77777777" w:rsidR="00023616" w:rsidRPr="00587754" w:rsidRDefault="00023616" w:rsidP="00023616">
      <w:pPr>
        <w:jc w:val="both"/>
        <w:rPr>
          <w:sz w:val="26"/>
          <w:szCs w:val="26"/>
        </w:rPr>
      </w:pPr>
    </w:p>
    <w:p w14:paraId="15FD4F8F" w14:textId="77777777" w:rsidR="00023616" w:rsidRPr="00587754" w:rsidRDefault="00023616" w:rsidP="00023616">
      <w:pPr>
        <w:jc w:val="both"/>
        <w:rPr>
          <w:sz w:val="26"/>
          <w:szCs w:val="26"/>
        </w:rPr>
      </w:pPr>
    </w:p>
    <w:p w14:paraId="31E1D45A" w14:textId="7F0C4955" w:rsidR="00023616" w:rsidRDefault="00023616" w:rsidP="00023616">
      <w:pPr>
        <w:jc w:val="both"/>
        <w:rPr>
          <w:sz w:val="26"/>
          <w:szCs w:val="26"/>
        </w:rPr>
      </w:pPr>
    </w:p>
    <w:p w14:paraId="3C1417C5" w14:textId="77777777" w:rsidR="00056C4A" w:rsidRDefault="00056C4A" w:rsidP="00023616">
      <w:pPr>
        <w:jc w:val="both"/>
        <w:rPr>
          <w:sz w:val="26"/>
          <w:szCs w:val="26"/>
        </w:rPr>
      </w:pPr>
    </w:p>
    <w:p w14:paraId="69E0AD37" w14:textId="77777777" w:rsidR="00056C4A" w:rsidRDefault="00056C4A" w:rsidP="00023616">
      <w:pPr>
        <w:jc w:val="both"/>
        <w:rPr>
          <w:sz w:val="26"/>
          <w:szCs w:val="26"/>
        </w:rPr>
      </w:pPr>
    </w:p>
    <w:p w14:paraId="6B621036" w14:textId="77777777" w:rsidR="00056C4A" w:rsidRDefault="00056C4A" w:rsidP="00023616">
      <w:pPr>
        <w:jc w:val="both"/>
        <w:rPr>
          <w:sz w:val="26"/>
          <w:szCs w:val="26"/>
        </w:rPr>
      </w:pPr>
    </w:p>
    <w:p w14:paraId="2C14E3C6" w14:textId="77777777" w:rsidR="00056C4A" w:rsidRDefault="00056C4A" w:rsidP="00023616">
      <w:pPr>
        <w:jc w:val="both"/>
        <w:rPr>
          <w:sz w:val="26"/>
          <w:szCs w:val="26"/>
        </w:rPr>
      </w:pPr>
    </w:p>
    <w:p w14:paraId="3872FC05" w14:textId="77777777" w:rsidR="00056C4A" w:rsidRDefault="00056C4A" w:rsidP="00023616">
      <w:pPr>
        <w:jc w:val="both"/>
        <w:rPr>
          <w:sz w:val="26"/>
          <w:szCs w:val="26"/>
        </w:rPr>
      </w:pPr>
    </w:p>
    <w:p w14:paraId="2DF551A5" w14:textId="77777777" w:rsidR="00056C4A" w:rsidRPr="00587754" w:rsidRDefault="00056C4A" w:rsidP="00023616">
      <w:pPr>
        <w:jc w:val="both"/>
        <w:rPr>
          <w:sz w:val="26"/>
          <w:szCs w:val="26"/>
        </w:rPr>
      </w:pPr>
    </w:p>
    <w:p w14:paraId="15663100" w14:textId="0C728EDE" w:rsidR="000904DA" w:rsidRPr="00587754" w:rsidRDefault="000904DA" w:rsidP="00023616">
      <w:pPr>
        <w:jc w:val="both"/>
        <w:rPr>
          <w:sz w:val="26"/>
          <w:szCs w:val="26"/>
        </w:rPr>
      </w:pPr>
    </w:p>
    <w:p w14:paraId="21DF812A" w14:textId="166AE9AC" w:rsidR="000904DA" w:rsidRPr="00587754" w:rsidRDefault="000904DA" w:rsidP="00023616">
      <w:pPr>
        <w:jc w:val="both"/>
        <w:rPr>
          <w:sz w:val="26"/>
          <w:szCs w:val="26"/>
        </w:rPr>
      </w:pPr>
    </w:p>
    <w:p w14:paraId="1E9334EB" w14:textId="1061CF26" w:rsidR="000904DA" w:rsidRPr="00587754" w:rsidRDefault="000904DA" w:rsidP="00023616">
      <w:pPr>
        <w:jc w:val="both"/>
        <w:rPr>
          <w:sz w:val="26"/>
          <w:szCs w:val="26"/>
        </w:rPr>
      </w:pPr>
    </w:p>
    <w:p w14:paraId="3F9C4B66" w14:textId="77777777" w:rsidR="00023616" w:rsidRPr="00587754" w:rsidRDefault="00023616" w:rsidP="00023616">
      <w:pPr>
        <w:jc w:val="both"/>
        <w:rPr>
          <w:sz w:val="26"/>
          <w:szCs w:val="26"/>
        </w:rPr>
      </w:pPr>
    </w:p>
    <w:p w14:paraId="6A056590" w14:textId="247BFCA0" w:rsidR="00F837F8" w:rsidRPr="00587754" w:rsidRDefault="00EF2867" w:rsidP="00023616">
      <w:pPr>
        <w:jc w:val="center"/>
        <w:rPr>
          <w:sz w:val="26"/>
          <w:szCs w:val="26"/>
        </w:rPr>
      </w:pPr>
      <w:r>
        <w:rPr>
          <w:sz w:val="26"/>
          <w:szCs w:val="26"/>
        </w:rPr>
        <w:t>Тольятти</w:t>
      </w:r>
    </w:p>
    <w:p w14:paraId="2BA9BF52" w14:textId="1734DD20" w:rsidR="003A44EB" w:rsidRPr="00587754" w:rsidRDefault="00F837F8" w:rsidP="000904DA">
      <w:pPr>
        <w:jc w:val="center"/>
        <w:rPr>
          <w:sz w:val="26"/>
          <w:szCs w:val="26"/>
        </w:rPr>
      </w:pPr>
      <w:r w:rsidRPr="00587754">
        <w:rPr>
          <w:sz w:val="26"/>
          <w:szCs w:val="26"/>
        </w:rPr>
        <w:t>20</w:t>
      </w:r>
      <w:r w:rsidR="0038126B" w:rsidRPr="00587754">
        <w:rPr>
          <w:sz w:val="26"/>
          <w:szCs w:val="26"/>
        </w:rPr>
        <w:t>2</w:t>
      </w:r>
      <w:r w:rsidR="00870DC3">
        <w:rPr>
          <w:sz w:val="26"/>
          <w:szCs w:val="26"/>
        </w:rPr>
        <w:t>6</w:t>
      </w:r>
      <w:r w:rsidRPr="00587754">
        <w:rPr>
          <w:sz w:val="26"/>
          <w:szCs w:val="26"/>
        </w:rPr>
        <w:t>г.</w:t>
      </w:r>
    </w:p>
    <w:p w14:paraId="57E1D080" w14:textId="4AC3F208" w:rsidR="00023616" w:rsidRDefault="00023616" w:rsidP="003313A1">
      <w:pPr>
        <w:pStyle w:val="1"/>
        <w:numPr>
          <w:ilvl w:val="0"/>
          <w:numId w:val="16"/>
        </w:numPr>
        <w:spacing w:before="0" w:after="0" w:line="276" w:lineRule="auto"/>
        <w:rPr>
          <w:caps/>
          <w:color w:val="000000"/>
          <w:kern w:val="28"/>
          <w:sz w:val="24"/>
          <w:szCs w:val="24"/>
        </w:rPr>
      </w:pPr>
      <w:bookmarkStart w:id="1" w:name="_Toc339531901"/>
      <w:r w:rsidRPr="005D2AFC">
        <w:rPr>
          <w:caps/>
          <w:color w:val="000000"/>
          <w:kern w:val="28"/>
          <w:sz w:val="24"/>
          <w:szCs w:val="24"/>
        </w:rPr>
        <w:lastRenderedPageBreak/>
        <w:t>Общие положения</w:t>
      </w:r>
      <w:bookmarkEnd w:id="1"/>
      <w:r w:rsidR="00A73460" w:rsidRPr="005D2AFC">
        <w:rPr>
          <w:caps/>
          <w:color w:val="000000"/>
          <w:kern w:val="28"/>
          <w:sz w:val="24"/>
          <w:szCs w:val="24"/>
        </w:rPr>
        <w:t xml:space="preserve"> </w:t>
      </w:r>
    </w:p>
    <w:p w14:paraId="2D8E64F6" w14:textId="656A4450" w:rsidR="00056C4A" w:rsidRPr="005D2AFC" w:rsidRDefault="00056C4A" w:rsidP="007B6142">
      <w:pPr>
        <w:tabs>
          <w:tab w:val="left" w:pos="851"/>
        </w:tabs>
        <w:spacing w:line="276" w:lineRule="auto"/>
        <w:ind w:firstLine="426"/>
        <w:jc w:val="both"/>
        <w:rPr>
          <w:lang w:eastAsia="ar-SA"/>
        </w:rPr>
      </w:pPr>
      <w:r w:rsidRPr="005D2AFC">
        <w:rPr>
          <w:lang w:eastAsia="ar-SA"/>
        </w:rPr>
        <w:t>1.1.</w:t>
      </w:r>
      <w:r w:rsidRPr="005D2AFC">
        <w:rPr>
          <w:lang w:eastAsia="ar-SA"/>
        </w:rPr>
        <w:tab/>
        <w:t xml:space="preserve">Настоящая Конкурсная документация разработана в соответствии с Федеральным законом от 26.07.2006г. № 135-ФЗ «О защите конкуренции», Разъяснениями ФАС России по применению статьи 17.1 Федерального закона от 26.07.2006 №135-ФЗ </w:t>
      </w:r>
      <w:r w:rsidR="00E94300">
        <w:rPr>
          <w:lang w:eastAsia="ar-SA"/>
        </w:rPr>
        <w:t>«</w:t>
      </w:r>
      <w:r w:rsidRPr="005D2AFC">
        <w:rPr>
          <w:lang w:eastAsia="ar-SA"/>
        </w:rPr>
        <w:t>О защите конкуренции</w:t>
      </w:r>
      <w:r w:rsidR="00E94300">
        <w:rPr>
          <w:lang w:eastAsia="ar-SA"/>
        </w:rPr>
        <w:t>»</w:t>
      </w:r>
      <w:r w:rsidRPr="005D2AFC">
        <w:rPr>
          <w:lang w:eastAsia="ar-SA"/>
        </w:rPr>
        <w:t xml:space="preserve">, Федеральным законом от 24.07.2007г. №209-ФЗ «О развитии малого и среднего предпринимательства в Российской Федерации», Приказом Федеральной антимонопольной службы от 21 марта 2023 г. N 147/23 </w:t>
      </w:r>
      <w:r w:rsidR="00E94300">
        <w:rPr>
          <w:lang w:eastAsia="ar-SA"/>
        </w:rPr>
        <w:t>«</w:t>
      </w:r>
      <w:r w:rsidRPr="005D2AFC">
        <w:rPr>
          <w:lang w:eastAsia="ar-SA"/>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E94300">
        <w:rPr>
          <w:lang w:eastAsia="ar-SA"/>
        </w:rPr>
        <w:t>»</w:t>
      </w:r>
      <w:r w:rsidRPr="005D2AFC">
        <w:rPr>
          <w:lang w:eastAsia="ar-SA"/>
        </w:rPr>
        <w:t xml:space="preserve">, Приказом  Минэкономразвития России № 125 от 14.03.2019 г. «Об утверждении требований к реализации мероприятий субъектами Российской Федерации, бюджетам которых предоставляются субсидии на государственную поддержку  малого и среднего предпринимательства, а также физическим лицам, применяющим специальный налоговый режим </w:t>
      </w:r>
      <w:r w:rsidR="00E94300">
        <w:rPr>
          <w:lang w:eastAsia="ar-SA"/>
        </w:rPr>
        <w:t>«</w:t>
      </w:r>
      <w:r w:rsidRPr="005D2AFC">
        <w:rPr>
          <w:lang w:eastAsia="ar-SA"/>
        </w:rPr>
        <w:t>Налог на профессиональный доход", в субъектах Российской Федерации в целях достижения целей, показателей и результатов федеральных проектов, входящих в состав национального проекта «Малое и среднее предпринимательство и поддержка индивидуальной предпринимательской инициативы», и требований к организациям, образующим инфраструктуру поддержки субъектов малого и среднего предпринимательства», решением Думы городского округа Тольятти от 29.01.2020г. № 468 «О Положении о порядке передачи в безвозмездное пользование, аренду и субаренду имущества, являющегося муниципальной собственностью городского округа Тольятти», отчет</w:t>
      </w:r>
      <w:r w:rsidR="005A1042">
        <w:rPr>
          <w:lang w:eastAsia="ar-SA"/>
        </w:rPr>
        <w:t>ом</w:t>
      </w:r>
      <w:r w:rsidRPr="005D2AFC">
        <w:rPr>
          <w:lang w:eastAsia="ar-SA"/>
        </w:rPr>
        <w:t xml:space="preserve"> об оценке рыночной  стоимости ежемесячной арендной платы за 1 </w:t>
      </w:r>
      <w:proofErr w:type="spellStart"/>
      <w:r w:rsidRPr="005D2AFC">
        <w:rPr>
          <w:lang w:eastAsia="ar-SA"/>
        </w:rPr>
        <w:t>кв.м</w:t>
      </w:r>
      <w:proofErr w:type="spellEnd"/>
      <w:r w:rsidRPr="005D2AFC">
        <w:rPr>
          <w:lang w:eastAsia="ar-SA"/>
        </w:rPr>
        <w:t xml:space="preserve">. нежилых помещений </w:t>
      </w:r>
      <w:r w:rsidR="0095697D" w:rsidRPr="0095697D">
        <w:rPr>
          <w:lang w:eastAsia="ar-SA"/>
        </w:rPr>
        <w:t xml:space="preserve">от </w:t>
      </w:r>
      <w:r w:rsidR="005A1042">
        <w:rPr>
          <w:lang w:eastAsia="ar-SA"/>
        </w:rPr>
        <w:t>25</w:t>
      </w:r>
      <w:r w:rsidR="0095697D" w:rsidRPr="0095697D">
        <w:rPr>
          <w:lang w:eastAsia="ar-SA"/>
        </w:rPr>
        <w:t>.0</w:t>
      </w:r>
      <w:r w:rsidR="005610CB">
        <w:rPr>
          <w:lang w:eastAsia="ar-SA"/>
        </w:rPr>
        <w:t>6</w:t>
      </w:r>
      <w:r w:rsidR="0095697D" w:rsidRPr="0095697D">
        <w:rPr>
          <w:lang w:eastAsia="ar-SA"/>
        </w:rPr>
        <w:t>.202</w:t>
      </w:r>
      <w:r w:rsidR="00282ED2">
        <w:rPr>
          <w:lang w:eastAsia="ar-SA"/>
        </w:rPr>
        <w:t>6</w:t>
      </w:r>
      <w:r w:rsidR="0095697D" w:rsidRPr="0095697D">
        <w:rPr>
          <w:lang w:eastAsia="ar-SA"/>
        </w:rPr>
        <w:t xml:space="preserve">г.  </w:t>
      </w:r>
      <w:r w:rsidR="005610CB">
        <w:rPr>
          <w:lang w:eastAsia="ar-SA"/>
        </w:rPr>
        <w:t>№</w:t>
      </w:r>
      <w:r w:rsidR="005610CB">
        <w:t>3</w:t>
      </w:r>
      <w:r w:rsidR="005610CB" w:rsidRPr="00B75F85">
        <w:t>.</w:t>
      </w:r>
      <w:r w:rsidR="005610CB">
        <w:t>6</w:t>
      </w:r>
      <w:r w:rsidR="005610CB" w:rsidRPr="00B75F85">
        <w:t>/</w:t>
      </w:r>
      <w:r w:rsidR="005610CB">
        <w:t>26</w:t>
      </w:r>
      <w:r w:rsidRPr="00F01585">
        <w:rPr>
          <w:lang w:eastAsia="ar-SA"/>
        </w:rPr>
        <w:t>,</w:t>
      </w:r>
      <w:r w:rsidRPr="005D2AFC">
        <w:rPr>
          <w:lang w:eastAsia="ar-SA"/>
        </w:rPr>
        <w:t xml:space="preserve"> распоряжением заместителя главы городского округа Тольятти от </w:t>
      </w:r>
      <w:r w:rsidR="005A1042">
        <w:rPr>
          <w:lang w:eastAsia="ar-SA"/>
        </w:rPr>
        <w:t>28</w:t>
      </w:r>
      <w:r w:rsidRPr="005D2AFC">
        <w:rPr>
          <w:lang w:eastAsia="ar-SA"/>
        </w:rPr>
        <w:t>.05.202</w:t>
      </w:r>
      <w:r w:rsidR="005A1042">
        <w:rPr>
          <w:lang w:eastAsia="ar-SA"/>
        </w:rPr>
        <w:t>5</w:t>
      </w:r>
      <w:r w:rsidRPr="005D2AFC">
        <w:rPr>
          <w:lang w:eastAsia="ar-SA"/>
        </w:rPr>
        <w:t xml:space="preserve">г. № </w:t>
      </w:r>
      <w:r w:rsidR="005A1042">
        <w:rPr>
          <w:lang w:eastAsia="ar-SA"/>
        </w:rPr>
        <w:t>4259</w:t>
      </w:r>
      <w:r w:rsidRPr="005D2AFC">
        <w:rPr>
          <w:lang w:eastAsia="ar-SA"/>
        </w:rPr>
        <w:t xml:space="preserve">-р/5 </w:t>
      </w:r>
      <w:r w:rsidR="005A1042">
        <w:rPr>
          <w:lang w:eastAsia="ar-SA"/>
        </w:rPr>
        <w:t>«</w:t>
      </w:r>
      <w:r w:rsidR="005A1042" w:rsidRPr="005A1042">
        <w:rPr>
          <w:lang w:eastAsia="ar-SA"/>
        </w:rPr>
        <w:t>О даче согласия собственника на предоставление в аренду и безвозмездное пользование имущества, закрепленного за на праве оперативного управления МАУ городского округа Тольятти «АЭР» на праве оперативного управления»</w:t>
      </w:r>
      <w:r w:rsidRPr="005D2AFC">
        <w:rPr>
          <w:lang w:eastAsia="ar-SA"/>
        </w:rPr>
        <w:t>.</w:t>
      </w:r>
    </w:p>
    <w:p w14:paraId="0D08A83A" w14:textId="0ED4D196" w:rsidR="007369D0" w:rsidRDefault="005D2AFC" w:rsidP="007B6142">
      <w:pPr>
        <w:spacing w:line="276" w:lineRule="auto"/>
        <w:ind w:firstLine="426"/>
        <w:jc w:val="both"/>
        <w:rPr>
          <w:color w:val="000000"/>
        </w:rPr>
      </w:pPr>
      <w:r>
        <w:rPr>
          <w:b/>
          <w:bCs/>
          <w:color w:val="000000"/>
        </w:rPr>
        <w:t xml:space="preserve"> </w:t>
      </w:r>
      <w:r w:rsidR="00023616" w:rsidRPr="005D2AFC">
        <w:rPr>
          <w:b/>
          <w:bCs/>
          <w:color w:val="000000"/>
        </w:rPr>
        <w:t>1.</w:t>
      </w:r>
      <w:r>
        <w:rPr>
          <w:b/>
          <w:bCs/>
          <w:color w:val="000000"/>
        </w:rPr>
        <w:t>2</w:t>
      </w:r>
      <w:r w:rsidR="00023616" w:rsidRPr="005D2AFC">
        <w:rPr>
          <w:b/>
          <w:bCs/>
          <w:color w:val="000000"/>
        </w:rPr>
        <w:t>.</w:t>
      </w:r>
      <w:r w:rsidR="00023616" w:rsidRPr="005D2AFC">
        <w:rPr>
          <w:color w:val="000000"/>
        </w:rPr>
        <w:t xml:space="preserve"> </w:t>
      </w:r>
      <w:bookmarkStart w:id="2" w:name="_Toc127319073"/>
      <w:bookmarkStart w:id="3" w:name="_Toc36962608"/>
      <w:bookmarkStart w:id="4" w:name="_Toc32335706"/>
      <w:r w:rsidR="007369D0" w:rsidRPr="005D2AFC">
        <w:rPr>
          <w:b/>
          <w:color w:val="000000"/>
          <w:u w:val="single"/>
        </w:rPr>
        <w:t>Предмет конкурса</w:t>
      </w:r>
      <w:bookmarkEnd w:id="2"/>
      <w:bookmarkEnd w:id="3"/>
      <w:bookmarkEnd w:id="4"/>
      <w:r w:rsidR="007369D0" w:rsidRPr="005D2AFC">
        <w:rPr>
          <w:b/>
          <w:color w:val="000000"/>
          <w:u w:val="single"/>
        </w:rPr>
        <w:t>:</w:t>
      </w:r>
      <w:r w:rsidR="007369D0" w:rsidRPr="005D2AFC">
        <w:rPr>
          <w:color w:val="000000"/>
        </w:rPr>
        <w:t xml:space="preserve"> предметом конкурса является право заключения договоров аренды </w:t>
      </w:r>
      <w:r w:rsidR="00A22956" w:rsidRPr="005D2AFC">
        <w:rPr>
          <w:color w:val="000000"/>
        </w:rPr>
        <w:t>муниципального имущества (нежилое помещение бизнес-инкубатор), расположенного по адресу: г. Тольятти, Автозаводский район, бульвар Королёва, д.13</w:t>
      </w:r>
      <w:r w:rsidR="00907C15">
        <w:rPr>
          <w:color w:val="000000"/>
        </w:rPr>
        <w:t>,</w:t>
      </w:r>
      <w:r w:rsidR="007B6142">
        <w:rPr>
          <w:color w:val="000000"/>
        </w:rPr>
        <w:t xml:space="preserve"> в соответствии с Таблицей 1.</w:t>
      </w:r>
    </w:p>
    <w:p w14:paraId="11F630B1" w14:textId="77777777" w:rsidR="007B6142" w:rsidRDefault="007B6142" w:rsidP="005D2AFC">
      <w:pPr>
        <w:spacing w:line="276" w:lineRule="auto"/>
        <w:ind w:firstLine="426"/>
        <w:jc w:val="both"/>
        <w:rPr>
          <w:color w:val="000000"/>
        </w:rPr>
      </w:pPr>
    </w:p>
    <w:p w14:paraId="774B6113" w14:textId="0FF0162E" w:rsidR="007B6142" w:rsidRPr="005D2AFC" w:rsidRDefault="007B6142" w:rsidP="005D2AFC">
      <w:pPr>
        <w:spacing w:line="276" w:lineRule="auto"/>
        <w:ind w:firstLine="426"/>
        <w:jc w:val="both"/>
        <w:rPr>
          <w:color w:val="000000"/>
        </w:rPr>
      </w:pPr>
      <w:r>
        <w:rPr>
          <w:color w:val="000000"/>
        </w:rPr>
        <w:t>Таблица 1</w:t>
      </w:r>
    </w:p>
    <w:p w14:paraId="613D6197" w14:textId="77777777" w:rsidR="003955A9" w:rsidRDefault="00056C4A" w:rsidP="00282ED2">
      <w:pPr>
        <w:jc w:val="center"/>
      </w:pPr>
      <w:r w:rsidRPr="005D2AFC">
        <w:t>Перечень лотов нежилых помещений</w:t>
      </w:r>
    </w:p>
    <w:tbl>
      <w:tblPr>
        <w:tblpPr w:leftFromText="180" w:rightFromText="180" w:vertAnchor="text" w:horzAnchor="margin" w:tblpY="566"/>
        <w:tblOverlap w:val="never"/>
        <w:tblW w:w="10485" w:type="dxa"/>
        <w:tblLayout w:type="fixed"/>
        <w:tblLook w:val="04A0" w:firstRow="1" w:lastRow="0" w:firstColumn="1" w:lastColumn="0" w:noHBand="0" w:noVBand="1"/>
      </w:tblPr>
      <w:tblGrid>
        <w:gridCol w:w="767"/>
        <w:gridCol w:w="1922"/>
        <w:gridCol w:w="1620"/>
        <w:gridCol w:w="1620"/>
        <w:gridCol w:w="2520"/>
        <w:gridCol w:w="1800"/>
        <w:gridCol w:w="236"/>
      </w:tblGrid>
      <w:tr w:rsidR="00B857EF" w14:paraId="1F25F5CF" w14:textId="77777777" w:rsidTr="00B857EF">
        <w:trPr>
          <w:gridAfter w:val="1"/>
          <w:wAfter w:w="236" w:type="dxa"/>
          <w:trHeight w:val="1245"/>
        </w:trPr>
        <w:tc>
          <w:tcPr>
            <w:tcW w:w="768" w:type="dxa"/>
            <w:tcBorders>
              <w:top w:val="single" w:sz="8" w:space="0" w:color="auto"/>
              <w:left w:val="single" w:sz="8" w:space="0" w:color="auto"/>
              <w:bottom w:val="single" w:sz="8" w:space="0" w:color="auto"/>
              <w:right w:val="single" w:sz="8" w:space="0" w:color="auto"/>
            </w:tcBorders>
            <w:vAlign w:val="center"/>
            <w:hideMark/>
          </w:tcPr>
          <w:p w14:paraId="71BECA23" w14:textId="77777777" w:rsidR="00B857EF" w:rsidRDefault="00B857EF">
            <w:pPr>
              <w:jc w:val="center"/>
              <w:rPr>
                <w:b/>
                <w:bCs/>
                <w:color w:val="000000"/>
              </w:rPr>
            </w:pPr>
            <w:bookmarkStart w:id="5" w:name="_Hlk222304576"/>
            <w:r>
              <w:rPr>
                <w:b/>
                <w:bCs/>
                <w:color w:val="000000"/>
              </w:rPr>
              <w:t>№</w:t>
            </w:r>
          </w:p>
        </w:tc>
        <w:tc>
          <w:tcPr>
            <w:tcW w:w="1922" w:type="dxa"/>
            <w:vMerge w:val="restart"/>
            <w:tcBorders>
              <w:top w:val="single" w:sz="8" w:space="0" w:color="auto"/>
              <w:left w:val="single" w:sz="8" w:space="0" w:color="auto"/>
              <w:bottom w:val="single" w:sz="8" w:space="0" w:color="auto"/>
              <w:right w:val="single" w:sz="8" w:space="0" w:color="auto"/>
            </w:tcBorders>
            <w:vAlign w:val="center"/>
            <w:hideMark/>
          </w:tcPr>
          <w:p w14:paraId="3F5DA2B7" w14:textId="77777777" w:rsidR="00B857EF" w:rsidRDefault="00B857EF">
            <w:pPr>
              <w:jc w:val="center"/>
              <w:rPr>
                <w:b/>
                <w:bCs/>
                <w:color w:val="000000"/>
              </w:rPr>
            </w:pPr>
            <w:r>
              <w:rPr>
                <w:b/>
                <w:bCs/>
                <w:color w:val="000000"/>
              </w:rPr>
              <w:t>Наименование помещения</w:t>
            </w:r>
          </w:p>
        </w:tc>
        <w:tc>
          <w:tcPr>
            <w:tcW w:w="1620" w:type="dxa"/>
            <w:vMerge w:val="restart"/>
            <w:tcBorders>
              <w:top w:val="single" w:sz="8" w:space="0" w:color="auto"/>
              <w:left w:val="single" w:sz="8" w:space="0" w:color="auto"/>
              <w:bottom w:val="single" w:sz="8" w:space="0" w:color="auto"/>
              <w:right w:val="single" w:sz="8" w:space="0" w:color="auto"/>
            </w:tcBorders>
            <w:vAlign w:val="center"/>
            <w:hideMark/>
          </w:tcPr>
          <w:p w14:paraId="06382605" w14:textId="77777777" w:rsidR="00B857EF" w:rsidRDefault="00B857EF">
            <w:pPr>
              <w:jc w:val="center"/>
              <w:rPr>
                <w:b/>
                <w:bCs/>
                <w:color w:val="000000"/>
              </w:rPr>
            </w:pPr>
            <w:r>
              <w:rPr>
                <w:b/>
                <w:bCs/>
                <w:color w:val="000000"/>
              </w:rPr>
              <w:t>Номер помещения по экспликации</w:t>
            </w:r>
          </w:p>
        </w:tc>
        <w:tc>
          <w:tcPr>
            <w:tcW w:w="1620" w:type="dxa"/>
            <w:vMerge w:val="restart"/>
            <w:tcBorders>
              <w:top w:val="single" w:sz="8" w:space="0" w:color="auto"/>
              <w:left w:val="single" w:sz="8" w:space="0" w:color="auto"/>
              <w:bottom w:val="single" w:sz="8" w:space="0" w:color="auto"/>
              <w:right w:val="single" w:sz="8" w:space="0" w:color="auto"/>
            </w:tcBorders>
            <w:vAlign w:val="center"/>
            <w:hideMark/>
          </w:tcPr>
          <w:p w14:paraId="331731A2" w14:textId="77777777" w:rsidR="00B857EF" w:rsidRDefault="00B857EF">
            <w:pPr>
              <w:jc w:val="center"/>
              <w:rPr>
                <w:b/>
                <w:bCs/>
                <w:color w:val="000000"/>
              </w:rPr>
            </w:pPr>
            <w:r>
              <w:rPr>
                <w:b/>
                <w:bCs/>
                <w:color w:val="000000"/>
              </w:rPr>
              <w:t xml:space="preserve">Площадь </w:t>
            </w:r>
            <w:proofErr w:type="spellStart"/>
            <w:r>
              <w:rPr>
                <w:b/>
                <w:bCs/>
                <w:color w:val="000000"/>
              </w:rPr>
              <w:t>кв.м</w:t>
            </w:r>
            <w:proofErr w:type="spellEnd"/>
            <w:r>
              <w:rPr>
                <w:b/>
                <w:bCs/>
                <w:color w:val="000000"/>
              </w:rPr>
              <w:t>.</w:t>
            </w:r>
          </w:p>
        </w:tc>
        <w:tc>
          <w:tcPr>
            <w:tcW w:w="2520" w:type="dxa"/>
            <w:vMerge w:val="restart"/>
            <w:tcBorders>
              <w:top w:val="single" w:sz="8" w:space="0" w:color="auto"/>
              <w:left w:val="single" w:sz="8" w:space="0" w:color="auto"/>
              <w:bottom w:val="single" w:sz="8" w:space="0" w:color="auto"/>
              <w:right w:val="single" w:sz="8" w:space="0" w:color="auto"/>
            </w:tcBorders>
            <w:vAlign w:val="center"/>
            <w:hideMark/>
          </w:tcPr>
          <w:p w14:paraId="1BD7E6F3" w14:textId="77777777" w:rsidR="00B857EF" w:rsidRDefault="00B857EF">
            <w:pPr>
              <w:jc w:val="center"/>
              <w:rPr>
                <w:b/>
                <w:bCs/>
                <w:color w:val="000000"/>
              </w:rPr>
            </w:pPr>
            <w:r>
              <w:rPr>
                <w:b/>
                <w:bCs/>
                <w:color w:val="000000"/>
              </w:rPr>
              <w:t>Цена лота (ежемесячный платеж за право временного владения и пользования нежилым помещением (руб., в том числе НДС 5%)</w:t>
            </w:r>
          </w:p>
        </w:tc>
        <w:tc>
          <w:tcPr>
            <w:tcW w:w="1800" w:type="dxa"/>
            <w:vMerge w:val="restart"/>
            <w:tcBorders>
              <w:top w:val="single" w:sz="8" w:space="0" w:color="auto"/>
              <w:left w:val="single" w:sz="8" w:space="0" w:color="auto"/>
              <w:bottom w:val="single" w:sz="8" w:space="0" w:color="auto"/>
              <w:right w:val="single" w:sz="8" w:space="0" w:color="auto"/>
            </w:tcBorders>
            <w:vAlign w:val="center"/>
            <w:hideMark/>
          </w:tcPr>
          <w:p w14:paraId="44C3BC9D" w14:textId="77777777" w:rsidR="00B857EF" w:rsidRDefault="00B857EF">
            <w:pPr>
              <w:jc w:val="center"/>
              <w:rPr>
                <w:b/>
                <w:bCs/>
                <w:color w:val="000000"/>
              </w:rPr>
            </w:pPr>
            <w:r>
              <w:rPr>
                <w:b/>
                <w:bCs/>
                <w:color w:val="000000"/>
              </w:rPr>
              <w:t>Цена лота (сумма месячной арендной платы с учетом льготной ставки</w:t>
            </w:r>
          </w:p>
          <w:p w14:paraId="24279FB0" w14:textId="77777777" w:rsidR="00B857EF" w:rsidRDefault="00B857EF">
            <w:pPr>
              <w:jc w:val="center"/>
              <w:rPr>
                <w:b/>
                <w:bCs/>
                <w:color w:val="000000"/>
              </w:rPr>
            </w:pPr>
            <w:r>
              <w:rPr>
                <w:b/>
                <w:bCs/>
                <w:color w:val="000000"/>
              </w:rPr>
              <w:t>(руб., в том числе НДС 5%)</w:t>
            </w:r>
          </w:p>
        </w:tc>
      </w:tr>
      <w:tr w:rsidR="00B857EF" w14:paraId="1EDD80E2" w14:textId="77777777" w:rsidTr="00B857EF">
        <w:trPr>
          <w:gridAfter w:val="1"/>
          <w:wAfter w:w="236" w:type="dxa"/>
          <w:trHeight w:val="892"/>
        </w:trPr>
        <w:tc>
          <w:tcPr>
            <w:tcW w:w="768" w:type="dxa"/>
            <w:tcBorders>
              <w:top w:val="nil"/>
              <w:left w:val="single" w:sz="8" w:space="0" w:color="auto"/>
              <w:bottom w:val="single" w:sz="8" w:space="0" w:color="auto"/>
              <w:right w:val="single" w:sz="8" w:space="0" w:color="auto"/>
            </w:tcBorders>
            <w:vAlign w:val="center"/>
            <w:hideMark/>
          </w:tcPr>
          <w:p w14:paraId="0E53DBFF" w14:textId="77777777" w:rsidR="00B857EF" w:rsidRDefault="00B857EF">
            <w:pPr>
              <w:jc w:val="center"/>
              <w:rPr>
                <w:b/>
                <w:bCs/>
                <w:color w:val="000000"/>
              </w:rPr>
            </w:pPr>
            <w:r>
              <w:rPr>
                <w:b/>
                <w:bCs/>
                <w:color w:val="000000"/>
              </w:rPr>
              <w:t>Лота п/п</w:t>
            </w:r>
          </w:p>
        </w:tc>
        <w:tc>
          <w:tcPr>
            <w:tcW w:w="1922" w:type="dxa"/>
            <w:vMerge/>
            <w:tcBorders>
              <w:top w:val="single" w:sz="8" w:space="0" w:color="auto"/>
              <w:left w:val="single" w:sz="8" w:space="0" w:color="auto"/>
              <w:bottom w:val="single" w:sz="8" w:space="0" w:color="auto"/>
              <w:right w:val="single" w:sz="8" w:space="0" w:color="auto"/>
            </w:tcBorders>
            <w:vAlign w:val="center"/>
            <w:hideMark/>
          </w:tcPr>
          <w:p w14:paraId="422B784A" w14:textId="77777777" w:rsidR="00B857EF" w:rsidRDefault="00B857EF">
            <w:pPr>
              <w:rPr>
                <w:b/>
                <w:bCs/>
                <w:color w:val="000000"/>
              </w:rPr>
            </w:pPr>
          </w:p>
        </w:tc>
        <w:tc>
          <w:tcPr>
            <w:tcW w:w="1620" w:type="dxa"/>
            <w:vMerge/>
            <w:tcBorders>
              <w:top w:val="single" w:sz="8" w:space="0" w:color="auto"/>
              <w:left w:val="single" w:sz="8" w:space="0" w:color="auto"/>
              <w:bottom w:val="single" w:sz="8" w:space="0" w:color="auto"/>
              <w:right w:val="single" w:sz="8" w:space="0" w:color="auto"/>
            </w:tcBorders>
            <w:vAlign w:val="center"/>
            <w:hideMark/>
          </w:tcPr>
          <w:p w14:paraId="18B280A2" w14:textId="77777777" w:rsidR="00B857EF" w:rsidRDefault="00B857EF">
            <w:pPr>
              <w:rPr>
                <w:b/>
                <w:bCs/>
                <w:color w:val="000000"/>
              </w:rPr>
            </w:pPr>
          </w:p>
        </w:tc>
        <w:tc>
          <w:tcPr>
            <w:tcW w:w="1620" w:type="dxa"/>
            <w:vMerge/>
            <w:tcBorders>
              <w:top w:val="single" w:sz="8" w:space="0" w:color="auto"/>
              <w:left w:val="single" w:sz="8" w:space="0" w:color="auto"/>
              <w:bottom w:val="single" w:sz="8" w:space="0" w:color="auto"/>
              <w:right w:val="single" w:sz="8" w:space="0" w:color="auto"/>
            </w:tcBorders>
            <w:vAlign w:val="center"/>
            <w:hideMark/>
          </w:tcPr>
          <w:p w14:paraId="12FD80D9" w14:textId="77777777" w:rsidR="00B857EF" w:rsidRDefault="00B857EF">
            <w:pPr>
              <w:rPr>
                <w:b/>
                <w:bCs/>
                <w:color w:val="000000"/>
              </w:rPr>
            </w:pPr>
          </w:p>
        </w:tc>
        <w:tc>
          <w:tcPr>
            <w:tcW w:w="2520" w:type="dxa"/>
            <w:vMerge/>
            <w:tcBorders>
              <w:top w:val="single" w:sz="8" w:space="0" w:color="auto"/>
              <w:left w:val="single" w:sz="8" w:space="0" w:color="auto"/>
              <w:bottom w:val="single" w:sz="8" w:space="0" w:color="auto"/>
              <w:right w:val="single" w:sz="8" w:space="0" w:color="auto"/>
            </w:tcBorders>
            <w:vAlign w:val="center"/>
            <w:hideMark/>
          </w:tcPr>
          <w:p w14:paraId="2244CEF0" w14:textId="77777777" w:rsidR="00B857EF" w:rsidRDefault="00B857EF">
            <w:pPr>
              <w:rPr>
                <w:b/>
                <w:bCs/>
                <w:color w:val="000000"/>
              </w:rPr>
            </w:pPr>
          </w:p>
        </w:tc>
        <w:tc>
          <w:tcPr>
            <w:tcW w:w="1800" w:type="dxa"/>
            <w:vMerge/>
            <w:tcBorders>
              <w:top w:val="single" w:sz="8" w:space="0" w:color="auto"/>
              <w:left w:val="single" w:sz="8" w:space="0" w:color="auto"/>
              <w:bottom w:val="single" w:sz="8" w:space="0" w:color="auto"/>
              <w:right w:val="single" w:sz="8" w:space="0" w:color="auto"/>
            </w:tcBorders>
            <w:vAlign w:val="center"/>
            <w:hideMark/>
          </w:tcPr>
          <w:p w14:paraId="44C39951" w14:textId="77777777" w:rsidR="00B857EF" w:rsidRDefault="00B857EF">
            <w:pPr>
              <w:rPr>
                <w:b/>
                <w:bCs/>
                <w:color w:val="000000"/>
              </w:rPr>
            </w:pPr>
          </w:p>
        </w:tc>
      </w:tr>
      <w:tr w:rsidR="00B857EF" w14:paraId="41CEE69B" w14:textId="77777777" w:rsidTr="00B857EF">
        <w:trPr>
          <w:trHeight w:val="427"/>
        </w:trPr>
        <w:tc>
          <w:tcPr>
            <w:tcW w:w="10250" w:type="dxa"/>
            <w:gridSpan w:val="6"/>
            <w:tcBorders>
              <w:top w:val="single" w:sz="4" w:space="0" w:color="auto"/>
              <w:left w:val="single" w:sz="4" w:space="0" w:color="auto"/>
              <w:bottom w:val="single" w:sz="4" w:space="0" w:color="auto"/>
              <w:right w:val="single" w:sz="4" w:space="0" w:color="auto"/>
            </w:tcBorders>
            <w:shd w:val="clear" w:color="auto" w:fill="CCC0D9"/>
            <w:vAlign w:val="center"/>
            <w:hideMark/>
          </w:tcPr>
          <w:p w14:paraId="32A62A61" w14:textId="77777777" w:rsidR="00B857EF" w:rsidRDefault="00B857EF">
            <w:pPr>
              <w:jc w:val="center"/>
              <w:rPr>
                <w:color w:val="000000"/>
              </w:rPr>
            </w:pPr>
            <w:r>
              <w:rPr>
                <w:color w:val="000000"/>
              </w:rPr>
              <w:t>1 этаж</w:t>
            </w:r>
          </w:p>
        </w:tc>
        <w:tc>
          <w:tcPr>
            <w:tcW w:w="236" w:type="dxa"/>
            <w:vAlign w:val="center"/>
          </w:tcPr>
          <w:p w14:paraId="2BB4A1A2" w14:textId="77777777" w:rsidR="00B857EF" w:rsidRDefault="00B857EF"/>
          <w:p w14:paraId="4BA987E3" w14:textId="77777777" w:rsidR="00B857EF" w:rsidRDefault="00B857EF"/>
        </w:tc>
      </w:tr>
      <w:tr w:rsidR="00B857EF" w14:paraId="30B411A6"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3971ABAA" w14:textId="77777777" w:rsidR="00B857EF" w:rsidRDefault="00B857EF">
            <w:pPr>
              <w:jc w:val="center"/>
              <w:rPr>
                <w:color w:val="000000"/>
              </w:rPr>
            </w:pPr>
            <w:r>
              <w:rPr>
                <w:color w:val="000000"/>
              </w:rPr>
              <w:t>1</w:t>
            </w:r>
          </w:p>
        </w:tc>
        <w:tc>
          <w:tcPr>
            <w:tcW w:w="1922" w:type="dxa"/>
            <w:tcBorders>
              <w:top w:val="single" w:sz="4" w:space="0" w:color="auto"/>
              <w:left w:val="nil"/>
              <w:bottom w:val="single" w:sz="8" w:space="0" w:color="auto"/>
              <w:right w:val="single" w:sz="8" w:space="0" w:color="auto"/>
            </w:tcBorders>
            <w:vAlign w:val="center"/>
            <w:hideMark/>
          </w:tcPr>
          <w:p w14:paraId="58D36D0D" w14:textId="77777777" w:rsidR="00B857EF" w:rsidRDefault="00B857EF">
            <w:pPr>
              <w:jc w:val="center"/>
              <w:rPr>
                <w:color w:val="000000"/>
              </w:rPr>
            </w:pPr>
            <w:r>
              <w:rPr>
                <w:color w:val="000000"/>
              </w:rPr>
              <w:t>Офис 109</w:t>
            </w:r>
          </w:p>
        </w:tc>
        <w:tc>
          <w:tcPr>
            <w:tcW w:w="1620" w:type="dxa"/>
            <w:tcBorders>
              <w:top w:val="single" w:sz="6" w:space="0" w:color="000000"/>
              <w:left w:val="single" w:sz="6" w:space="0" w:color="000000"/>
              <w:bottom w:val="single" w:sz="6" w:space="0" w:color="000000"/>
              <w:right w:val="single" w:sz="6" w:space="0" w:color="000000"/>
            </w:tcBorders>
            <w:hideMark/>
          </w:tcPr>
          <w:p w14:paraId="420B72D3" w14:textId="77777777" w:rsidR="00B857EF" w:rsidRDefault="00B857EF">
            <w:pPr>
              <w:jc w:val="center"/>
              <w:rPr>
                <w:rFonts w:eastAsia="Calibri"/>
                <w:lang w:eastAsia="en-US"/>
              </w:rPr>
            </w:pPr>
            <w:r>
              <w:t>1в</w:t>
            </w:r>
          </w:p>
        </w:tc>
        <w:tc>
          <w:tcPr>
            <w:tcW w:w="1620" w:type="dxa"/>
            <w:tcBorders>
              <w:top w:val="single" w:sz="6" w:space="0" w:color="000000"/>
              <w:left w:val="single" w:sz="6" w:space="0" w:color="CCCCCC"/>
              <w:bottom w:val="single" w:sz="6" w:space="0" w:color="000000"/>
              <w:right w:val="single" w:sz="6" w:space="0" w:color="000000"/>
            </w:tcBorders>
            <w:hideMark/>
          </w:tcPr>
          <w:p w14:paraId="4C40E018" w14:textId="77777777" w:rsidR="00B857EF" w:rsidRDefault="00B857EF">
            <w:pPr>
              <w:jc w:val="center"/>
            </w:pPr>
            <w:r>
              <w:t>13</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E1D195" w14:textId="77777777" w:rsidR="00B857EF" w:rsidRDefault="00B857EF">
            <w:pPr>
              <w:jc w:val="center"/>
              <w:rPr>
                <w:color w:val="000000"/>
              </w:rPr>
            </w:pPr>
            <w:r>
              <w:rPr>
                <w:color w:val="000000"/>
              </w:rPr>
              <w:t>7 540,00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45322B4D" w14:textId="77777777" w:rsidR="00B857EF" w:rsidRDefault="00B857EF">
            <w:pPr>
              <w:jc w:val="center"/>
              <w:rPr>
                <w:color w:val="000000"/>
              </w:rPr>
            </w:pPr>
            <w:r>
              <w:rPr>
                <w:color w:val="000000"/>
              </w:rPr>
              <w:t>3 016,00</w:t>
            </w:r>
          </w:p>
        </w:tc>
      </w:tr>
      <w:tr w:rsidR="00B857EF" w14:paraId="324AF7A6"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0715DDA2" w14:textId="77777777" w:rsidR="00B857EF" w:rsidRDefault="00B857EF">
            <w:pPr>
              <w:jc w:val="center"/>
              <w:rPr>
                <w:color w:val="000000"/>
              </w:rPr>
            </w:pPr>
            <w:r>
              <w:rPr>
                <w:color w:val="000000"/>
              </w:rPr>
              <w:lastRenderedPageBreak/>
              <w:t>2</w:t>
            </w:r>
          </w:p>
        </w:tc>
        <w:tc>
          <w:tcPr>
            <w:tcW w:w="1922" w:type="dxa"/>
            <w:tcBorders>
              <w:top w:val="single" w:sz="4" w:space="0" w:color="auto"/>
              <w:left w:val="nil"/>
              <w:bottom w:val="single" w:sz="8" w:space="0" w:color="auto"/>
              <w:right w:val="single" w:sz="8" w:space="0" w:color="auto"/>
            </w:tcBorders>
            <w:vAlign w:val="center"/>
            <w:hideMark/>
          </w:tcPr>
          <w:p w14:paraId="6CE43889" w14:textId="77777777" w:rsidR="00B857EF" w:rsidRDefault="00B857EF">
            <w:pPr>
              <w:jc w:val="center"/>
              <w:rPr>
                <w:color w:val="000000"/>
              </w:rPr>
            </w:pPr>
            <w:r>
              <w:rPr>
                <w:color w:val="000000"/>
              </w:rPr>
              <w:t>Офис 110</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0A59D1D0" w14:textId="77777777" w:rsidR="00B857EF" w:rsidRDefault="00B857EF">
            <w:pPr>
              <w:jc w:val="center"/>
              <w:rPr>
                <w:rFonts w:eastAsia="Calibri"/>
                <w:lang w:eastAsia="en-US"/>
              </w:rPr>
            </w:pPr>
            <w:r>
              <w:t>1а</w:t>
            </w:r>
          </w:p>
        </w:tc>
        <w:tc>
          <w:tcPr>
            <w:tcW w:w="1620" w:type="dxa"/>
            <w:tcBorders>
              <w:top w:val="single" w:sz="6" w:space="0" w:color="000000"/>
              <w:left w:val="single" w:sz="6" w:space="0" w:color="CCCCCC"/>
              <w:bottom w:val="single" w:sz="6" w:space="0" w:color="000000"/>
              <w:right w:val="single" w:sz="6" w:space="0" w:color="000000"/>
            </w:tcBorders>
            <w:vAlign w:val="center"/>
            <w:hideMark/>
          </w:tcPr>
          <w:p w14:paraId="32D2DDB9" w14:textId="77777777" w:rsidR="00B857EF" w:rsidRDefault="00B857EF">
            <w:pPr>
              <w:jc w:val="center"/>
            </w:pPr>
            <w:r>
              <w:t>12,7</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90CEC8" w14:textId="77777777" w:rsidR="00B857EF" w:rsidRDefault="00B857EF">
            <w:pPr>
              <w:jc w:val="center"/>
              <w:rPr>
                <w:color w:val="000000"/>
              </w:rPr>
            </w:pPr>
            <w:r>
              <w:rPr>
                <w:color w:val="000000"/>
              </w:rPr>
              <w:t>7 366,00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7459C0EB" w14:textId="77777777" w:rsidR="00B857EF" w:rsidRDefault="00B857EF">
            <w:pPr>
              <w:jc w:val="center"/>
              <w:rPr>
                <w:rFonts w:eastAsia="Calibri"/>
                <w:lang w:eastAsia="en-US"/>
              </w:rPr>
            </w:pPr>
            <w:r>
              <w:t>2946,40</w:t>
            </w:r>
          </w:p>
        </w:tc>
      </w:tr>
      <w:tr w:rsidR="00B857EF" w14:paraId="3F2B6891"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010B73F3" w14:textId="77777777" w:rsidR="00B857EF" w:rsidRDefault="00B857EF">
            <w:pPr>
              <w:jc w:val="center"/>
              <w:rPr>
                <w:color w:val="000000"/>
              </w:rPr>
            </w:pPr>
            <w:r>
              <w:rPr>
                <w:color w:val="000000"/>
              </w:rPr>
              <w:t>3</w:t>
            </w:r>
          </w:p>
        </w:tc>
        <w:tc>
          <w:tcPr>
            <w:tcW w:w="1922" w:type="dxa"/>
            <w:tcBorders>
              <w:top w:val="single" w:sz="4" w:space="0" w:color="auto"/>
              <w:left w:val="nil"/>
              <w:bottom w:val="single" w:sz="8" w:space="0" w:color="auto"/>
              <w:right w:val="single" w:sz="8" w:space="0" w:color="auto"/>
            </w:tcBorders>
            <w:vAlign w:val="center"/>
            <w:hideMark/>
          </w:tcPr>
          <w:p w14:paraId="2F6BE02F" w14:textId="77777777" w:rsidR="00B857EF" w:rsidRDefault="00B857EF">
            <w:pPr>
              <w:jc w:val="center"/>
              <w:rPr>
                <w:color w:val="000000"/>
              </w:rPr>
            </w:pPr>
            <w:r>
              <w:rPr>
                <w:color w:val="000000"/>
              </w:rPr>
              <w:t>Офис 113</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588439AD" w14:textId="77777777" w:rsidR="00B857EF" w:rsidRDefault="00B857EF">
            <w:pPr>
              <w:jc w:val="center"/>
              <w:rPr>
                <w:rFonts w:eastAsia="Calibri"/>
                <w:lang w:eastAsia="en-US"/>
              </w:rPr>
            </w:pPr>
            <w:r>
              <w:t>8б</w:t>
            </w:r>
          </w:p>
        </w:tc>
        <w:tc>
          <w:tcPr>
            <w:tcW w:w="1620" w:type="dxa"/>
            <w:tcBorders>
              <w:top w:val="single" w:sz="6" w:space="0" w:color="000000"/>
              <w:left w:val="single" w:sz="6" w:space="0" w:color="CCCCCC"/>
              <w:bottom w:val="single" w:sz="6" w:space="0" w:color="000000"/>
              <w:right w:val="single" w:sz="6" w:space="0" w:color="000000"/>
            </w:tcBorders>
            <w:vAlign w:val="center"/>
            <w:hideMark/>
          </w:tcPr>
          <w:p w14:paraId="63A57594" w14:textId="77777777" w:rsidR="00B857EF" w:rsidRDefault="00B857EF">
            <w:pPr>
              <w:jc w:val="center"/>
            </w:pPr>
            <w:r>
              <w:t>13,1</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9C9B1C" w14:textId="77777777" w:rsidR="00B857EF" w:rsidRDefault="00B857EF">
            <w:pPr>
              <w:jc w:val="center"/>
              <w:rPr>
                <w:color w:val="000000"/>
              </w:rPr>
            </w:pPr>
            <w:r>
              <w:t>7 598,00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5BF77409" w14:textId="77777777" w:rsidR="00B857EF" w:rsidRDefault="00B857EF">
            <w:pPr>
              <w:jc w:val="center"/>
              <w:rPr>
                <w:color w:val="000000"/>
              </w:rPr>
            </w:pPr>
            <w:r>
              <w:t>3039,20</w:t>
            </w:r>
          </w:p>
        </w:tc>
      </w:tr>
      <w:tr w:rsidR="00B857EF" w14:paraId="5625FE62" w14:textId="77777777" w:rsidTr="00B857EF">
        <w:trPr>
          <w:gridAfter w:val="1"/>
          <w:wAfter w:w="236" w:type="dxa"/>
          <w:trHeight w:val="510"/>
        </w:trPr>
        <w:tc>
          <w:tcPr>
            <w:tcW w:w="10250" w:type="dxa"/>
            <w:gridSpan w:val="6"/>
            <w:tcBorders>
              <w:top w:val="single" w:sz="4" w:space="0" w:color="auto"/>
              <w:left w:val="single" w:sz="8" w:space="0" w:color="auto"/>
              <w:bottom w:val="single" w:sz="8" w:space="0" w:color="auto"/>
              <w:right w:val="single" w:sz="4" w:space="0" w:color="auto"/>
            </w:tcBorders>
            <w:shd w:val="clear" w:color="auto" w:fill="92CDDC"/>
            <w:vAlign w:val="center"/>
            <w:hideMark/>
          </w:tcPr>
          <w:p w14:paraId="7F5760B5" w14:textId="77777777" w:rsidR="00B857EF" w:rsidRDefault="00B857EF">
            <w:pPr>
              <w:jc w:val="center"/>
              <w:rPr>
                <w:color w:val="000000"/>
              </w:rPr>
            </w:pPr>
            <w:r>
              <w:rPr>
                <w:color w:val="000000"/>
              </w:rPr>
              <w:t>2 этаж</w:t>
            </w:r>
          </w:p>
        </w:tc>
      </w:tr>
      <w:tr w:rsidR="00B857EF" w14:paraId="2A6B186E"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0A9CCE8C" w14:textId="77777777" w:rsidR="00B857EF" w:rsidRDefault="00B857EF">
            <w:pPr>
              <w:jc w:val="center"/>
              <w:rPr>
                <w:color w:val="000000"/>
              </w:rPr>
            </w:pPr>
            <w:r>
              <w:rPr>
                <w:color w:val="000000"/>
              </w:rPr>
              <w:t>4</w:t>
            </w:r>
          </w:p>
        </w:tc>
        <w:tc>
          <w:tcPr>
            <w:tcW w:w="1922" w:type="dxa"/>
            <w:tcBorders>
              <w:top w:val="single" w:sz="4" w:space="0" w:color="auto"/>
              <w:left w:val="nil"/>
              <w:bottom w:val="single" w:sz="8" w:space="0" w:color="auto"/>
              <w:right w:val="single" w:sz="8" w:space="0" w:color="auto"/>
            </w:tcBorders>
            <w:vAlign w:val="center"/>
            <w:hideMark/>
          </w:tcPr>
          <w:p w14:paraId="3CAC7546" w14:textId="77777777" w:rsidR="00B857EF" w:rsidRDefault="00B857EF">
            <w:pPr>
              <w:jc w:val="center"/>
              <w:rPr>
                <w:rFonts w:eastAsia="Calibri"/>
                <w:lang w:eastAsia="en-US"/>
              </w:rPr>
            </w:pPr>
            <w:r>
              <w:t>Офис 203</w:t>
            </w:r>
          </w:p>
        </w:tc>
        <w:tc>
          <w:tcPr>
            <w:tcW w:w="16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3F1BE2E9" w14:textId="77777777" w:rsidR="00B857EF" w:rsidRDefault="00B857EF">
            <w:pPr>
              <w:jc w:val="center"/>
            </w:pPr>
            <w:r>
              <w:t>3,5,7б</w:t>
            </w:r>
          </w:p>
        </w:tc>
        <w:tc>
          <w:tcPr>
            <w:tcW w:w="1620" w:type="dxa"/>
            <w:tcBorders>
              <w:top w:val="single" w:sz="6" w:space="0" w:color="CCCCCC"/>
              <w:left w:val="single" w:sz="6" w:space="0" w:color="CCCCCC"/>
              <w:bottom w:val="single" w:sz="6" w:space="0" w:color="000000"/>
              <w:right w:val="single" w:sz="6" w:space="0" w:color="000000"/>
            </w:tcBorders>
            <w:shd w:val="clear" w:color="auto" w:fill="FFFFFF"/>
            <w:vAlign w:val="center"/>
            <w:hideMark/>
          </w:tcPr>
          <w:p w14:paraId="2BDCCE60" w14:textId="77777777" w:rsidR="00B857EF" w:rsidRDefault="00B857EF">
            <w:pPr>
              <w:jc w:val="center"/>
            </w:pPr>
            <w:r>
              <w:t>50,40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50E60886" w14:textId="77777777" w:rsidR="00B857EF" w:rsidRDefault="00B857EF">
            <w:pPr>
              <w:jc w:val="center"/>
            </w:pPr>
            <w:r>
              <w:t>27720,00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23E1D9BE" w14:textId="77777777" w:rsidR="00B857EF" w:rsidRDefault="00B857EF">
            <w:pPr>
              <w:jc w:val="center"/>
              <w:rPr>
                <w:color w:val="000000"/>
              </w:rPr>
            </w:pPr>
            <w:r>
              <w:t>11088,00</w:t>
            </w:r>
          </w:p>
        </w:tc>
      </w:tr>
      <w:tr w:rsidR="00B857EF" w14:paraId="4130E944"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6994F599" w14:textId="77777777" w:rsidR="00B857EF" w:rsidRDefault="00B857EF">
            <w:pPr>
              <w:jc w:val="center"/>
              <w:rPr>
                <w:color w:val="000000"/>
              </w:rPr>
            </w:pPr>
            <w:r>
              <w:rPr>
                <w:color w:val="000000"/>
              </w:rPr>
              <w:t>5</w:t>
            </w:r>
          </w:p>
        </w:tc>
        <w:tc>
          <w:tcPr>
            <w:tcW w:w="1922" w:type="dxa"/>
            <w:tcBorders>
              <w:top w:val="single" w:sz="4" w:space="0" w:color="auto"/>
              <w:left w:val="nil"/>
              <w:bottom w:val="single" w:sz="8" w:space="0" w:color="auto"/>
              <w:right w:val="single" w:sz="8" w:space="0" w:color="auto"/>
            </w:tcBorders>
            <w:vAlign w:val="center"/>
            <w:hideMark/>
          </w:tcPr>
          <w:p w14:paraId="129ECCEB" w14:textId="77777777" w:rsidR="00B857EF" w:rsidRDefault="00B857EF">
            <w:pPr>
              <w:jc w:val="center"/>
              <w:rPr>
                <w:color w:val="000000"/>
              </w:rPr>
            </w:pPr>
            <w:r>
              <w:t>Офис 205</w:t>
            </w:r>
          </w:p>
        </w:tc>
        <w:tc>
          <w:tcPr>
            <w:tcW w:w="16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71282125" w14:textId="77777777" w:rsidR="00B857EF" w:rsidRDefault="00B857EF">
            <w:pPr>
              <w:jc w:val="center"/>
              <w:rPr>
                <w:rFonts w:eastAsia="Calibri"/>
                <w:lang w:eastAsia="en-US"/>
              </w:rPr>
            </w:pPr>
            <w:r>
              <w:t>1, 2</w:t>
            </w:r>
          </w:p>
        </w:tc>
        <w:tc>
          <w:tcPr>
            <w:tcW w:w="1620" w:type="dxa"/>
            <w:tcBorders>
              <w:top w:val="single" w:sz="6" w:space="0" w:color="CCCCCC"/>
              <w:left w:val="single" w:sz="6" w:space="0" w:color="CCCCCC"/>
              <w:bottom w:val="single" w:sz="6" w:space="0" w:color="000000"/>
              <w:right w:val="single" w:sz="6" w:space="0" w:color="000000"/>
            </w:tcBorders>
            <w:shd w:val="clear" w:color="auto" w:fill="FFFFFF"/>
            <w:vAlign w:val="center"/>
            <w:hideMark/>
          </w:tcPr>
          <w:p w14:paraId="2B8C771D" w14:textId="77777777" w:rsidR="00B857EF" w:rsidRDefault="00B857EF">
            <w:pPr>
              <w:jc w:val="center"/>
            </w:pPr>
            <w:r>
              <w:t>56,50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46C251F3" w14:textId="77777777" w:rsidR="00B857EF" w:rsidRDefault="00B857EF">
            <w:pPr>
              <w:jc w:val="center"/>
              <w:rPr>
                <w:color w:val="000000"/>
              </w:rPr>
            </w:pPr>
            <w:r>
              <w:t>31075,00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27CEBCE2" w14:textId="77777777" w:rsidR="00B857EF" w:rsidRDefault="00B857EF">
            <w:pPr>
              <w:jc w:val="center"/>
              <w:rPr>
                <w:color w:val="000000"/>
              </w:rPr>
            </w:pPr>
            <w:r>
              <w:t>12430,00</w:t>
            </w:r>
          </w:p>
        </w:tc>
      </w:tr>
      <w:tr w:rsidR="00B857EF" w14:paraId="6E66F5FC"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0C71B444" w14:textId="77777777" w:rsidR="00B857EF" w:rsidRDefault="00B857EF">
            <w:pPr>
              <w:jc w:val="center"/>
              <w:rPr>
                <w:color w:val="000000"/>
              </w:rPr>
            </w:pPr>
            <w:r>
              <w:rPr>
                <w:color w:val="000000"/>
              </w:rPr>
              <w:t>6</w:t>
            </w:r>
          </w:p>
        </w:tc>
        <w:tc>
          <w:tcPr>
            <w:tcW w:w="1922" w:type="dxa"/>
            <w:tcBorders>
              <w:top w:val="single" w:sz="4" w:space="0" w:color="auto"/>
              <w:left w:val="nil"/>
              <w:bottom w:val="single" w:sz="8" w:space="0" w:color="auto"/>
              <w:right w:val="single" w:sz="8" w:space="0" w:color="auto"/>
            </w:tcBorders>
            <w:vAlign w:val="center"/>
          </w:tcPr>
          <w:p w14:paraId="011D5106" w14:textId="77777777" w:rsidR="00B857EF" w:rsidRDefault="00B857EF">
            <w:pPr>
              <w:jc w:val="center"/>
              <w:rPr>
                <w:rFonts w:eastAsia="Calibri"/>
                <w:lang w:eastAsia="en-US"/>
              </w:rPr>
            </w:pPr>
            <w:r>
              <w:t>Офис 208</w:t>
            </w:r>
          </w:p>
          <w:p w14:paraId="5CBA0F1F" w14:textId="77777777" w:rsidR="00B857EF" w:rsidRDefault="00B857EF">
            <w:pPr>
              <w:jc w:val="center"/>
              <w:rPr>
                <w:color w:val="000000"/>
              </w:rPr>
            </w:pPr>
          </w:p>
        </w:tc>
        <w:tc>
          <w:tcPr>
            <w:tcW w:w="16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68E2FE17" w14:textId="77777777" w:rsidR="00B857EF" w:rsidRDefault="00B857EF">
            <w:pPr>
              <w:jc w:val="center"/>
              <w:rPr>
                <w:rFonts w:eastAsia="Calibri"/>
                <w:lang w:eastAsia="en-US"/>
              </w:rPr>
            </w:pPr>
            <w:r>
              <w:t>21,22</w:t>
            </w:r>
          </w:p>
        </w:tc>
        <w:tc>
          <w:tcPr>
            <w:tcW w:w="1620" w:type="dxa"/>
            <w:tcBorders>
              <w:top w:val="single" w:sz="6" w:space="0" w:color="CCCCCC"/>
              <w:left w:val="single" w:sz="6" w:space="0" w:color="CCCCCC"/>
              <w:bottom w:val="single" w:sz="6" w:space="0" w:color="000000"/>
              <w:right w:val="single" w:sz="6" w:space="0" w:color="000000"/>
            </w:tcBorders>
            <w:shd w:val="clear" w:color="auto" w:fill="FFFFFF"/>
            <w:vAlign w:val="center"/>
            <w:hideMark/>
          </w:tcPr>
          <w:p w14:paraId="673A97E3" w14:textId="77777777" w:rsidR="00B857EF" w:rsidRDefault="00B857EF">
            <w:pPr>
              <w:jc w:val="center"/>
            </w:pPr>
            <w:r>
              <w:t>56,30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4DE1D002" w14:textId="77777777" w:rsidR="00B857EF" w:rsidRDefault="00B857EF">
            <w:pPr>
              <w:jc w:val="center"/>
              <w:rPr>
                <w:color w:val="000000"/>
              </w:rPr>
            </w:pPr>
            <w:r>
              <w:t>30965,00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6AF5AFD2" w14:textId="77777777" w:rsidR="00B857EF" w:rsidRDefault="00B857EF">
            <w:pPr>
              <w:jc w:val="center"/>
              <w:rPr>
                <w:color w:val="000000"/>
              </w:rPr>
            </w:pPr>
            <w:r>
              <w:t>12386,00</w:t>
            </w:r>
          </w:p>
        </w:tc>
      </w:tr>
      <w:tr w:rsidR="00B857EF" w14:paraId="7F33A917"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7EF7B78F" w14:textId="77777777" w:rsidR="00B857EF" w:rsidRDefault="00B857EF">
            <w:pPr>
              <w:jc w:val="center"/>
              <w:rPr>
                <w:color w:val="000000"/>
              </w:rPr>
            </w:pPr>
            <w:r>
              <w:rPr>
                <w:color w:val="000000"/>
              </w:rPr>
              <w:t>7</w:t>
            </w:r>
          </w:p>
        </w:tc>
        <w:tc>
          <w:tcPr>
            <w:tcW w:w="1922" w:type="dxa"/>
            <w:tcBorders>
              <w:top w:val="single" w:sz="4" w:space="0" w:color="auto"/>
              <w:left w:val="nil"/>
              <w:bottom w:val="single" w:sz="8" w:space="0" w:color="auto"/>
              <w:right w:val="single" w:sz="8" w:space="0" w:color="auto"/>
            </w:tcBorders>
            <w:vAlign w:val="center"/>
            <w:hideMark/>
          </w:tcPr>
          <w:p w14:paraId="0049E243" w14:textId="77777777" w:rsidR="00B857EF" w:rsidRDefault="00B857EF">
            <w:pPr>
              <w:jc w:val="center"/>
              <w:rPr>
                <w:rFonts w:eastAsia="Calibri"/>
                <w:lang w:eastAsia="en-US"/>
              </w:rPr>
            </w:pPr>
            <w:r>
              <w:t>Офис 209</w:t>
            </w:r>
          </w:p>
        </w:tc>
        <w:tc>
          <w:tcPr>
            <w:tcW w:w="1620" w:type="dxa"/>
            <w:tcBorders>
              <w:top w:val="single" w:sz="6" w:space="0" w:color="CCCCCC"/>
              <w:left w:val="single" w:sz="6" w:space="0" w:color="000000"/>
              <w:bottom w:val="single" w:sz="6" w:space="0" w:color="000000"/>
              <w:right w:val="single" w:sz="6" w:space="0" w:color="000000"/>
            </w:tcBorders>
            <w:shd w:val="clear" w:color="auto" w:fill="FFFFFF"/>
            <w:hideMark/>
          </w:tcPr>
          <w:p w14:paraId="2D79DAD0" w14:textId="77777777" w:rsidR="00B857EF" w:rsidRDefault="00B857EF">
            <w:pPr>
              <w:jc w:val="center"/>
            </w:pPr>
            <w:r>
              <w:t>16</w:t>
            </w:r>
          </w:p>
        </w:tc>
        <w:tc>
          <w:tcPr>
            <w:tcW w:w="1620" w:type="dxa"/>
            <w:tcBorders>
              <w:top w:val="single" w:sz="6" w:space="0" w:color="CCCCCC"/>
              <w:left w:val="single" w:sz="6" w:space="0" w:color="CCCCCC"/>
              <w:bottom w:val="single" w:sz="6" w:space="0" w:color="000000"/>
              <w:right w:val="single" w:sz="6" w:space="0" w:color="000000"/>
            </w:tcBorders>
            <w:shd w:val="clear" w:color="auto" w:fill="FFFFFF"/>
            <w:hideMark/>
          </w:tcPr>
          <w:p w14:paraId="36CC396D" w14:textId="77777777" w:rsidR="00B857EF" w:rsidRDefault="00B857EF">
            <w:pPr>
              <w:jc w:val="center"/>
            </w:pPr>
            <w:r>
              <w:t>16,30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53C3E6FC" w14:textId="77777777" w:rsidR="00B857EF" w:rsidRDefault="00B857EF">
            <w:pPr>
              <w:jc w:val="center"/>
            </w:pPr>
            <w:r>
              <w:t>8965,00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1D8129F7" w14:textId="77777777" w:rsidR="00B857EF" w:rsidRDefault="00B857EF">
            <w:pPr>
              <w:jc w:val="center"/>
              <w:rPr>
                <w:color w:val="000000"/>
              </w:rPr>
            </w:pPr>
            <w:r>
              <w:rPr>
                <w:color w:val="000000"/>
              </w:rPr>
              <w:t>3586,00</w:t>
            </w:r>
          </w:p>
        </w:tc>
      </w:tr>
      <w:tr w:rsidR="00B857EF" w14:paraId="572234E9"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7BEAD8AE" w14:textId="77777777" w:rsidR="00B857EF" w:rsidRDefault="00B857EF">
            <w:pPr>
              <w:jc w:val="center"/>
              <w:rPr>
                <w:color w:val="000000"/>
              </w:rPr>
            </w:pPr>
            <w:r>
              <w:rPr>
                <w:color w:val="000000"/>
              </w:rPr>
              <w:t>8</w:t>
            </w:r>
          </w:p>
        </w:tc>
        <w:tc>
          <w:tcPr>
            <w:tcW w:w="1922" w:type="dxa"/>
            <w:tcBorders>
              <w:top w:val="single" w:sz="4" w:space="0" w:color="auto"/>
              <w:left w:val="nil"/>
              <w:bottom w:val="single" w:sz="8" w:space="0" w:color="auto"/>
              <w:right w:val="single" w:sz="8" w:space="0" w:color="auto"/>
            </w:tcBorders>
            <w:vAlign w:val="center"/>
            <w:hideMark/>
          </w:tcPr>
          <w:p w14:paraId="7B8778D4" w14:textId="77777777" w:rsidR="00B857EF" w:rsidRDefault="00B857EF">
            <w:pPr>
              <w:jc w:val="center"/>
              <w:rPr>
                <w:color w:val="000000"/>
              </w:rPr>
            </w:pPr>
            <w:r>
              <w:rPr>
                <w:color w:val="000000"/>
              </w:rPr>
              <w:t>Офис 211</w:t>
            </w:r>
          </w:p>
        </w:tc>
        <w:tc>
          <w:tcPr>
            <w:tcW w:w="1620" w:type="dxa"/>
            <w:tcBorders>
              <w:top w:val="single" w:sz="6" w:space="0" w:color="CCCCCC"/>
              <w:left w:val="single" w:sz="6" w:space="0" w:color="000000"/>
              <w:bottom w:val="single" w:sz="6" w:space="0" w:color="000000"/>
              <w:right w:val="single" w:sz="6" w:space="0" w:color="000000"/>
            </w:tcBorders>
            <w:shd w:val="clear" w:color="auto" w:fill="FFFFFF"/>
            <w:hideMark/>
          </w:tcPr>
          <w:p w14:paraId="17335355" w14:textId="77777777" w:rsidR="00B857EF" w:rsidRDefault="00B857EF">
            <w:pPr>
              <w:jc w:val="center"/>
              <w:rPr>
                <w:rFonts w:eastAsia="Calibri"/>
                <w:lang w:eastAsia="en-US"/>
              </w:rPr>
            </w:pPr>
            <w:r>
              <w:t>17</w:t>
            </w:r>
          </w:p>
        </w:tc>
        <w:tc>
          <w:tcPr>
            <w:tcW w:w="1620" w:type="dxa"/>
            <w:tcBorders>
              <w:top w:val="single" w:sz="6" w:space="0" w:color="CCCCCC"/>
              <w:left w:val="single" w:sz="6" w:space="0" w:color="CCCCCC"/>
              <w:bottom w:val="single" w:sz="6" w:space="0" w:color="000000"/>
              <w:right w:val="single" w:sz="6" w:space="0" w:color="000000"/>
            </w:tcBorders>
            <w:shd w:val="clear" w:color="auto" w:fill="FFFFFF"/>
            <w:hideMark/>
          </w:tcPr>
          <w:p w14:paraId="2710902A" w14:textId="77777777" w:rsidR="00B857EF" w:rsidRDefault="00B857EF">
            <w:pPr>
              <w:jc w:val="center"/>
            </w:pPr>
            <w:r>
              <w:t>17,9</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41775C25" w14:textId="77777777" w:rsidR="00B857EF" w:rsidRDefault="00B857EF">
            <w:pPr>
              <w:jc w:val="center"/>
              <w:rPr>
                <w:color w:val="000000"/>
              </w:rPr>
            </w:pPr>
            <w:r>
              <w:rPr>
                <w:color w:val="000000"/>
              </w:rPr>
              <w:t>9845,00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1B16DCD2" w14:textId="77777777" w:rsidR="00B857EF" w:rsidRDefault="00B857EF">
            <w:pPr>
              <w:jc w:val="center"/>
              <w:rPr>
                <w:color w:val="000000"/>
              </w:rPr>
            </w:pPr>
            <w:r>
              <w:rPr>
                <w:color w:val="000000"/>
              </w:rPr>
              <w:t>3938,00</w:t>
            </w:r>
          </w:p>
        </w:tc>
      </w:tr>
      <w:tr w:rsidR="00B857EF" w14:paraId="59E35FB8"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5654B991" w14:textId="77777777" w:rsidR="00B857EF" w:rsidRDefault="00B857EF">
            <w:pPr>
              <w:jc w:val="center"/>
              <w:rPr>
                <w:color w:val="000000"/>
              </w:rPr>
            </w:pPr>
            <w:r>
              <w:rPr>
                <w:color w:val="000000"/>
              </w:rPr>
              <w:t>9</w:t>
            </w:r>
          </w:p>
        </w:tc>
        <w:tc>
          <w:tcPr>
            <w:tcW w:w="1922" w:type="dxa"/>
            <w:tcBorders>
              <w:top w:val="single" w:sz="4" w:space="0" w:color="auto"/>
              <w:left w:val="nil"/>
              <w:bottom w:val="single" w:sz="8" w:space="0" w:color="auto"/>
              <w:right w:val="single" w:sz="8" w:space="0" w:color="auto"/>
            </w:tcBorders>
            <w:vAlign w:val="center"/>
            <w:hideMark/>
          </w:tcPr>
          <w:p w14:paraId="0B5FD13C" w14:textId="77777777" w:rsidR="00B857EF" w:rsidRDefault="00B857EF">
            <w:pPr>
              <w:jc w:val="center"/>
              <w:rPr>
                <w:rFonts w:eastAsia="Calibri"/>
                <w:lang w:eastAsia="en-US"/>
              </w:rPr>
            </w:pPr>
            <w:r>
              <w:t>Офис 213</w:t>
            </w:r>
          </w:p>
        </w:tc>
        <w:tc>
          <w:tcPr>
            <w:tcW w:w="16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75EAB14D" w14:textId="77777777" w:rsidR="00B857EF" w:rsidRDefault="00B857EF">
            <w:pPr>
              <w:jc w:val="center"/>
            </w:pPr>
            <w:r>
              <w:t>20б,23а,23б</w:t>
            </w:r>
          </w:p>
        </w:tc>
        <w:tc>
          <w:tcPr>
            <w:tcW w:w="1620" w:type="dxa"/>
            <w:tcBorders>
              <w:top w:val="single" w:sz="6" w:space="0" w:color="CCCCCC"/>
              <w:left w:val="single" w:sz="6" w:space="0" w:color="CCCCCC"/>
              <w:bottom w:val="single" w:sz="6" w:space="0" w:color="000000"/>
              <w:right w:val="single" w:sz="6" w:space="0" w:color="000000"/>
            </w:tcBorders>
            <w:shd w:val="clear" w:color="auto" w:fill="FFFFFF"/>
            <w:vAlign w:val="center"/>
            <w:hideMark/>
          </w:tcPr>
          <w:p w14:paraId="47A0D441" w14:textId="77777777" w:rsidR="00B857EF" w:rsidRDefault="00B857EF">
            <w:pPr>
              <w:jc w:val="center"/>
            </w:pPr>
            <w:r>
              <w:t>53,60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7FFB900F" w14:textId="77777777" w:rsidR="00B857EF" w:rsidRDefault="00B857EF">
            <w:pPr>
              <w:jc w:val="center"/>
            </w:pPr>
            <w:r>
              <w:t>29480,00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70D29678" w14:textId="77777777" w:rsidR="00B857EF" w:rsidRDefault="00B857EF">
            <w:pPr>
              <w:jc w:val="center"/>
              <w:rPr>
                <w:color w:val="000000"/>
              </w:rPr>
            </w:pPr>
            <w:r>
              <w:t>11792,00</w:t>
            </w:r>
          </w:p>
        </w:tc>
      </w:tr>
      <w:tr w:rsidR="00B857EF" w14:paraId="6478FC4D"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02DC05DE" w14:textId="77777777" w:rsidR="00B857EF" w:rsidRDefault="00B857EF">
            <w:pPr>
              <w:jc w:val="center"/>
              <w:rPr>
                <w:color w:val="000000"/>
              </w:rPr>
            </w:pPr>
            <w:r>
              <w:rPr>
                <w:color w:val="000000"/>
              </w:rPr>
              <w:t>10</w:t>
            </w:r>
          </w:p>
        </w:tc>
        <w:tc>
          <w:tcPr>
            <w:tcW w:w="1922" w:type="dxa"/>
            <w:tcBorders>
              <w:top w:val="single" w:sz="4" w:space="0" w:color="auto"/>
              <w:left w:val="nil"/>
              <w:bottom w:val="single" w:sz="8" w:space="0" w:color="auto"/>
              <w:right w:val="single" w:sz="8" w:space="0" w:color="auto"/>
            </w:tcBorders>
            <w:vAlign w:val="center"/>
            <w:hideMark/>
          </w:tcPr>
          <w:p w14:paraId="4DD9B7F7" w14:textId="77777777" w:rsidR="00B857EF" w:rsidRDefault="00B857EF">
            <w:pPr>
              <w:jc w:val="center"/>
              <w:rPr>
                <w:rFonts w:eastAsia="Calibri"/>
                <w:lang w:eastAsia="en-US"/>
              </w:rPr>
            </w:pPr>
            <w:r>
              <w:t>Офис 217</w:t>
            </w:r>
          </w:p>
        </w:tc>
        <w:tc>
          <w:tcPr>
            <w:tcW w:w="1620" w:type="dxa"/>
            <w:tcBorders>
              <w:top w:val="single" w:sz="6" w:space="0" w:color="CCCCCC"/>
              <w:left w:val="single" w:sz="6" w:space="0" w:color="000000"/>
              <w:bottom w:val="single" w:sz="6" w:space="0" w:color="000000"/>
              <w:right w:val="single" w:sz="6" w:space="0" w:color="000000"/>
            </w:tcBorders>
            <w:hideMark/>
          </w:tcPr>
          <w:p w14:paraId="34735FEA" w14:textId="77777777" w:rsidR="00B857EF" w:rsidRDefault="00B857EF">
            <w:pPr>
              <w:jc w:val="center"/>
            </w:pPr>
            <w:r>
              <w:t>19,19а</w:t>
            </w:r>
          </w:p>
        </w:tc>
        <w:tc>
          <w:tcPr>
            <w:tcW w:w="1620" w:type="dxa"/>
            <w:tcBorders>
              <w:top w:val="single" w:sz="6" w:space="0" w:color="CCCCCC"/>
              <w:left w:val="single" w:sz="6" w:space="0" w:color="CCCCCC"/>
              <w:bottom w:val="single" w:sz="6" w:space="0" w:color="000000"/>
              <w:right w:val="single" w:sz="6" w:space="0" w:color="000000"/>
            </w:tcBorders>
            <w:hideMark/>
          </w:tcPr>
          <w:p w14:paraId="4933750A" w14:textId="77777777" w:rsidR="00B857EF" w:rsidRDefault="00B857EF">
            <w:pPr>
              <w:jc w:val="center"/>
            </w:pPr>
            <w:r>
              <w:t>56,7</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561DE316" w14:textId="77777777" w:rsidR="00B857EF" w:rsidRDefault="00B857EF">
            <w:pPr>
              <w:jc w:val="center"/>
            </w:pPr>
            <w:r>
              <w:t>31185,00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539DB6C1" w14:textId="77777777" w:rsidR="00B857EF" w:rsidRDefault="00B857EF">
            <w:pPr>
              <w:jc w:val="center"/>
              <w:rPr>
                <w:color w:val="000000"/>
              </w:rPr>
            </w:pPr>
            <w:r>
              <w:rPr>
                <w:color w:val="000000"/>
              </w:rPr>
              <w:t>12474,00</w:t>
            </w:r>
          </w:p>
        </w:tc>
      </w:tr>
      <w:tr w:rsidR="00B857EF" w14:paraId="3F19B495"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10740F49" w14:textId="77777777" w:rsidR="00B857EF" w:rsidRDefault="00B857EF">
            <w:pPr>
              <w:jc w:val="center"/>
              <w:rPr>
                <w:color w:val="000000"/>
              </w:rPr>
            </w:pPr>
            <w:r>
              <w:rPr>
                <w:color w:val="000000"/>
              </w:rPr>
              <w:t>11</w:t>
            </w:r>
          </w:p>
        </w:tc>
        <w:tc>
          <w:tcPr>
            <w:tcW w:w="1922" w:type="dxa"/>
            <w:tcBorders>
              <w:top w:val="single" w:sz="4" w:space="0" w:color="auto"/>
              <w:left w:val="nil"/>
              <w:bottom w:val="single" w:sz="8" w:space="0" w:color="auto"/>
              <w:right w:val="single" w:sz="8" w:space="0" w:color="auto"/>
            </w:tcBorders>
            <w:vAlign w:val="center"/>
            <w:hideMark/>
          </w:tcPr>
          <w:p w14:paraId="4F7B19EB" w14:textId="77777777" w:rsidR="00B857EF" w:rsidRDefault="00B857EF">
            <w:pPr>
              <w:jc w:val="center"/>
              <w:rPr>
                <w:rFonts w:eastAsia="Calibri"/>
                <w:lang w:eastAsia="en-US"/>
              </w:rPr>
            </w:pPr>
            <w:r>
              <w:t>Офис 220</w:t>
            </w:r>
          </w:p>
        </w:tc>
        <w:tc>
          <w:tcPr>
            <w:tcW w:w="1620" w:type="dxa"/>
            <w:tcBorders>
              <w:top w:val="single" w:sz="6" w:space="0" w:color="CCCCCC"/>
              <w:left w:val="single" w:sz="6" w:space="0" w:color="000000"/>
              <w:bottom w:val="single" w:sz="6" w:space="0" w:color="000000"/>
              <w:right w:val="single" w:sz="6" w:space="0" w:color="000000"/>
            </w:tcBorders>
            <w:hideMark/>
          </w:tcPr>
          <w:p w14:paraId="409E2144" w14:textId="77777777" w:rsidR="00B857EF" w:rsidRDefault="00B857EF">
            <w:pPr>
              <w:jc w:val="center"/>
            </w:pPr>
            <w:r>
              <w:t>34а,36,36б</w:t>
            </w:r>
          </w:p>
        </w:tc>
        <w:tc>
          <w:tcPr>
            <w:tcW w:w="1620" w:type="dxa"/>
            <w:tcBorders>
              <w:top w:val="single" w:sz="6" w:space="0" w:color="CCCCCC"/>
              <w:left w:val="single" w:sz="6" w:space="0" w:color="CCCCCC"/>
              <w:bottom w:val="single" w:sz="6" w:space="0" w:color="000000"/>
              <w:right w:val="single" w:sz="6" w:space="0" w:color="000000"/>
            </w:tcBorders>
            <w:hideMark/>
          </w:tcPr>
          <w:p w14:paraId="0D6EFFD4" w14:textId="77777777" w:rsidR="00B857EF" w:rsidRDefault="00B857EF">
            <w:pPr>
              <w:jc w:val="center"/>
            </w:pPr>
            <w:r>
              <w:t>54,3</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76591E7C" w14:textId="77777777" w:rsidR="00B857EF" w:rsidRDefault="00B857EF">
            <w:pPr>
              <w:jc w:val="center"/>
            </w:pPr>
            <w:r>
              <w:t>29865,00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53F37D45" w14:textId="77777777" w:rsidR="00B857EF" w:rsidRDefault="00B857EF">
            <w:pPr>
              <w:jc w:val="center"/>
              <w:rPr>
                <w:color w:val="000000"/>
              </w:rPr>
            </w:pPr>
            <w:r>
              <w:rPr>
                <w:color w:val="000000"/>
              </w:rPr>
              <w:t>11946,00</w:t>
            </w:r>
          </w:p>
        </w:tc>
      </w:tr>
      <w:tr w:rsidR="00B857EF" w14:paraId="7D91ED1A" w14:textId="77777777" w:rsidTr="00B857EF">
        <w:trPr>
          <w:gridAfter w:val="1"/>
          <w:wAfter w:w="236" w:type="dxa"/>
          <w:trHeight w:val="421"/>
        </w:trPr>
        <w:tc>
          <w:tcPr>
            <w:tcW w:w="10250" w:type="dxa"/>
            <w:gridSpan w:val="6"/>
            <w:tcBorders>
              <w:top w:val="nil"/>
              <w:left w:val="single" w:sz="8" w:space="0" w:color="auto"/>
              <w:bottom w:val="single" w:sz="8" w:space="0" w:color="auto"/>
              <w:right w:val="single" w:sz="4" w:space="0" w:color="auto"/>
            </w:tcBorders>
            <w:shd w:val="clear" w:color="auto" w:fill="FBD4B4"/>
            <w:vAlign w:val="center"/>
            <w:hideMark/>
          </w:tcPr>
          <w:p w14:paraId="58317CE9" w14:textId="77777777" w:rsidR="00B857EF" w:rsidRDefault="00B857EF">
            <w:pPr>
              <w:jc w:val="center"/>
              <w:rPr>
                <w:color w:val="000000"/>
              </w:rPr>
            </w:pPr>
            <w:r>
              <w:rPr>
                <w:color w:val="000000"/>
              </w:rPr>
              <w:t>3 этаж</w:t>
            </w:r>
          </w:p>
        </w:tc>
      </w:tr>
      <w:tr w:rsidR="00B857EF" w14:paraId="41A09447" w14:textId="77777777" w:rsidTr="00B857EF">
        <w:trPr>
          <w:gridAfter w:val="1"/>
          <w:wAfter w:w="236" w:type="dxa"/>
          <w:trHeight w:val="510"/>
        </w:trPr>
        <w:tc>
          <w:tcPr>
            <w:tcW w:w="768" w:type="dxa"/>
            <w:tcBorders>
              <w:top w:val="nil"/>
              <w:left w:val="single" w:sz="8" w:space="0" w:color="auto"/>
              <w:bottom w:val="single" w:sz="4" w:space="0" w:color="auto"/>
              <w:right w:val="single" w:sz="8" w:space="0" w:color="auto"/>
            </w:tcBorders>
            <w:vAlign w:val="center"/>
            <w:hideMark/>
          </w:tcPr>
          <w:p w14:paraId="62420551" w14:textId="77777777" w:rsidR="00B857EF" w:rsidRDefault="00B857EF">
            <w:pPr>
              <w:jc w:val="center"/>
              <w:rPr>
                <w:color w:val="000000"/>
              </w:rPr>
            </w:pPr>
            <w:r>
              <w:rPr>
                <w:color w:val="000000"/>
              </w:rPr>
              <w:t>12</w:t>
            </w:r>
          </w:p>
        </w:tc>
        <w:tc>
          <w:tcPr>
            <w:tcW w:w="1922" w:type="dxa"/>
            <w:tcBorders>
              <w:top w:val="nil"/>
              <w:left w:val="nil"/>
              <w:bottom w:val="single" w:sz="4" w:space="0" w:color="auto"/>
              <w:right w:val="single" w:sz="8" w:space="0" w:color="auto"/>
            </w:tcBorders>
            <w:vAlign w:val="center"/>
            <w:hideMark/>
          </w:tcPr>
          <w:p w14:paraId="19D2CC78" w14:textId="77777777" w:rsidR="00B857EF" w:rsidRDefault="00B857EF">
            <w:pPr>
              <w:jc w:val="center"/>
              <w:rPr>
                <w:color w:val="000000"/>
              </w:rPr>
            </w:pPr>
            <w:r>
              <w:rPr>
                <w:color w:val="000000"/>
              </w:rPr>
              <w:t>Офис 306</w:t>
            </w:r>
          </w:p>
        </w:tc>
        <w:tc>
          <w:tcPr>
            <w:tcW w:w="1620" w:type="dxa"/>
            <w:tcBorders>
              <w:top w:val="single" w:sz="6" w:space="0" w:color="000000"/>
              <w:left w:val="single" w:sz="6" w:space="0" w:color="000000"/>
              <w:bottom w:val="single" w:sz="6" w:space="0" w:color="000000"/>
              <w:right w:val="single" w:sz="6" w:space="0" w:color="000000"/>
            </w:tcBorders>
            <w:hideMark/>
          </w:tcPr>
          <w:p w14:paraId="46FADB7B" w14:textId="77777777" w:rsidR="00B857EF" w:rsidRDefault="00B857EF">
            <w:pPr>
              <w:jc w:val="center"/>
              <w:rPr>
                <w:rFonts w:eastAsia="Calibri"/>
                <w:lang w:eastAsia="en-US"/>
              </w:rPr>
            </w:pPr>
            <w:r>
              <w:t>2б,2в,5б</w:t>
            </w:r>
          </w:p>
        </w:tc>
        <w:tc>
          <w:tcPr>
            <w:tcW w:w="1620" w:type="dxa"/>
            <w:tcBorders>
              <w:top w:val="single" w:sz="6" w:space="0" w:color="000000"/>
              <w:left w:val="single" w:sz="6" w:space="0" w:color="CCCCCC"/>
              <w:bottom w:val="single" w:sz="6" w:space="0" w:color="000000"/>
              <w:right w:val="single" w:sz="6" w:space="0" w:color="000000"/>
            </w:tcBorders>
            <w:hideMark/>
          </w:tcPr>
          <w:p w14:paraId="20C2C6E4" w14:textId="77777777" w:rsidR="00B857EF" w:rsidRDefault="00B857EF">
            <w:pPr>
              <w:jc w:val="center"/>
            </w:pPr>
            <w:r>
              <w:t>50,6</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54DE0F" w14:textId="77777777" w:rsidR="00B857EF" w:rsidRDefault="00B857EF">
            <w:pPr>
              <w:jc w:val="center"/>
              <w:rPr>
                <w:color w:val="000000"/>
              </w:rPr>
            </w:pPr>
            <w:r>
              <w:rPr>
                <w:color w:val="000000"/>
              </w:rPr>
              <w:t>27830,00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31D7DF5C" w14:textId="77777777" w:rsidR="00B857EF" w:rsidRDefault="00B857EF">
            <w:pPr>
              <w:jc w:val="center"/>
              <w:rPr>
                <w:color w:val="000000"/>
              </w:rPr>
            </w:pPr>
            <w:r>
              <w:rPr>
                <w:color w:val="000000"/>
              </w:rPr>
              <w:t>11132,00</w:t>
            </w:r>
          </w:p>
        </w:tc>
      </w:tr>
      <w:tr w:rsidR="00B857EF" w14:paraId="4D3A605B" w14:textId="77777777" w:rsidTr="00B857EF">
        <w:trPr>
          <w:gridAfter w:val="1"/>
          <w:wAfter w:w="236" w:type="dxa"/>
          <w:trHeight w:val="510"/>
        </w:trPr>
        <w:tc>
          <w:tcPr>
            <w:tcW w:w="768" w:type="dxa"/>
            <w:tcBorders>
              <w:top w:val="nil"/>
              <w:left w:val="single" w:sz="8" w:space="0" w:color="auto"/>
              <w:bottom w:val="single" w:sz="4" w:space="0" w:color="auto"/>
              <w:right w:val="single" w:sz="8" w:space="0" w:color="auto"/>
            </w:tcBorders>
            <w:vAlign w:val="center"/>
            <w:hideMark/>
          </w:tcPr>
          <w:p w14:paraId="4865490D" w14:textId="77777777" w:rsidR="00B857EF" w:rsidRDefault="00B857EF">
            <w:pPr>
              <w:jc w:val="center"/>
              <w:rPr>
                <w:color w:val="000000"/>
              </w:rPr>
            </w:pPr>
            <w:r>
              <w:rPr>
                <w:color w:val="000000"/>
              </w:rPr>
              <w:t>13</w:t>
            </w:r>
          </w:p>
        </w:tc>
        <w:tc>
          <w:tcPr>
            <w:tcW w:w="1922" w:type="dxa"/>
            <w:tcBorders>
              <w:top w:val="nil"/>
              <w:left w:val="nil"/>
              <w:bottom w:val="single" w:sz="4" w:space="0" w:color="auto"/>
              <w:right w:val="single" w:sz="8" w:space="0" w:color="auto"/>
            </w:tcBorders>
            <w:vAlign w:val="center"/>
            <w:hideMark/>
          </w:tcPr>
          <w:p w14:paraId="70B048B8" w14:textId="77777777" w:rsidR="00B857EF" w:rsidRDefault="00B857EF">
            <w:pPr>
              <w:jc w:val="center"/>
              <w:rPr>
                <w:color w:val="000000"/>
              </w:rPr>
            </w:pPr>
            <w:r>
              <w:rPr>
                <w:color w:val="000000"/>
              </w:rPr>
              <w:t>Офис 308</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35E2A23F" w14:textId="77777777" w:rsidR="00B857EF" w:rsidRDefault="00B857EF">
            <w:pPr>
              <w:jc w:val="center"/>
              <w:rPr>
                <w:rFonts w:eastAsia="Calibri"/>
                <w:lang w:eastAsia="en-US"/>
              </w:rPr>
            </w:pPr>
            <w:r>
              <w:rPr>
                <w:color w:val="000000"/>
              </w:rPr>
              <w:t>2</w:t>
            </w:r>
          </w:p>
        </w:tc>
        <w:tc>
          <w:tcPr>
            <w:tcW w:w="1620" w:type="dxa"/>
            <w:tcBorders>
              <w:top w:val="single" w:sz="6" w:space="0" w:color="000000"/>
              <w:left w:val="single" w:sz="6" w:space="0" w:color="CCCCCC"/>
              <w:bottom w:val="single" w:sz="6" w:space="0" w:color="000000"/>
              <w:right w:val="single" w:sz="6" w:space="0" w:color="000000"/>
            </w:tcBorders>
            <w:vAlign w:val="center"/>
            <w:hideMark/>
          </w:tcPr>
          <w:p w14:paraId="527717D6" w14:textId="77777777" w:rsidR="00B857EF" w:rsidRDefault="00B857EF">
            <w:pPr>
              <w:jc w:val="center"/>
            </w:pPr>
            <w:r>
              <w:rPr>
                <w:color w:val="000000"/>
              </w:rPr>
              <w:t>12,9</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DA5B7D" w14:textId="77777777" w:rsidR="00B857EF" w:rsidRDefault="00B857EF">
            <w:pPr>
              <w:jc w:val="center"/>
            </w:pPr>
            <w:r>
              <w:t>7095,00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7CF48FB7" w14:textId="77777777" w:rsidR="00B857EF" w:rsidRDefault="00B857EF">
            <w:pPr>
              <w:jc w:val="center"/>
              <w:rPr>
                <w:color w:val="000000"/>
              </w:rPr>
            </w:pPr>
            <w:r>
              <w:rPr>
                <w:color w:val="000000"/>
              </w:rPr>
              <w:t>2838,00</w:t>
            </w:r>
          </w:p>
        </w:tc>
      </w:tr>
      <w:tr w:rsidR="00B857EF" w14:paraId="354E1C12"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538F6D15" w14:textId="77777777" w:rsidR="00B857EF" w:rsidRDefault="00B857EF">
            <w:pPr>
              <w:jc w:val="center"/>
              <w:rPr>
                <w:color w:val="000000"/>
              </w:rPr>
            </w:pPr>
            <w:r>
              <w:rPr>
                <w:color w:val="000000"/>
              </w:rPr>
              <w:t>14</w:t>
            </w:r>
          </w:p>
        </w:tc>
        <w:tc>
          <w:tcPr>
            <w:tcW w:w="1922" w:type="dxa"/>
            <w:tcBorders>
              <w:top w:val="single" w:sz="4" w:space="0" w:color="auto"/>
              <w:left w:val="nil"/>
              <w:bottom w:val="single" w:sz="8" w:space="0" w:color="auto"/>
              <w:right w:val="single" w:sz="8" w:space="0" w:color="auto"/>
            </w:tcBorders>
            <w:vAlign w:val="center"/>
            <w:hideMark/>
          </w:tcPr>
          <w:p w14:paraId="4058994B" w14:textId="77777777" w:rsidR="00B857EF" w:rsidRDefault="00B857EF">
            <w:pPr>
              <w:jc w:val="center"/>
              <w:rPr>
                <w:color w:val="000000"/>
              </w:rPr>
            </w:pPr>
            <w:r>
              <w:rPr>
                <w:color w:val="000000"/>
              </w:rPr>
              <w:t>Офис 309</w:t>
            </w:r>
          </w:p>
        </w:tc>
        <w:tc>
          <w:tcPr>
            <w:tcW w:w="1620" w:type="dxa"/>
            <w:tcBorders>
              <w:top w:val="single" w:sz="6" w:space="0" w:color="000000"/>
              <w:left w:val="single" w:sz="6" w:space="0" w:color="000000"/>
              <w:bottom w:val="single" w:sz="6" w:space="0" w:color="000000"/>
              <w:right w:val="single" w:sz="6" w:space="0" w:color="000000"/>
            </w:tcBorders>
            <w:hideMark/>
          </w:tcPr>
          <w:p w14:paraId="21FDA3D8" w14:textId="77777777" w:rsidR="00B857EF" w:rsidRDefault="00B857EF">
            <w:pPr>
              <w:jc w:val="center"/>
              <w:rPr>
                <w:rFonts w:eastAsia="Calibri"/>
                <w:lang w:eastAsia="en-US"/>
              </w:rPr>
            </w:pPr>
            <w:r>
              <w:t>1</w:t>
            </w:r>
          </w:p>
        </w:tc>
        <w:tc>
          <w:tcPr>
            <w:tcW w:w="1620" w:type="dxa"/>
            <w:tcBorders>
              <w:top w:val="single" w:sz="6" w:space="0" w:color="000000"/>
              <w:left w:val="single" w:sz="6" w:space="0" w:color="CCCCCC"/>
              <w:bottom w:val="single" w:sz="6" w:space="0" w:color="000000"/>
              <w:right w:val="single" w:sz="6" w:space="0" w:color="000000"/>
            </w:tcBorders>
            <w:hideMark/>
          </w:tcPr>
          <w:p w14:paraId="1A8367E4" w14:textId="77777777" w:rsidR="00B857EF" w:rsidRDefault="00B857EF">
            <w:pPr>
              <w:jc w:val="center"/>
            </w:pPr>
            <w:r>
              <w:t>19,6</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35682D" w14:textId="77777777" w:rsidR="00B857EF" w:rsidRDefault="00B857EF">
            <w:pPr>
              <w:jc w:val="center"/>
            </w:pPr>
            <w:r>
              <w:t>10780,00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21EA51BA" w14:textId="77777777" w:rsidR="00B857EF" w:rsidRDefault="00B857EF">
            <w:pPr>
              <w:jc w:val="center"/>
              <w:rPr>
                <w:color w:val="000000"/>
              </w:rPr>
            </w:pPr>
            <w:r>
              <w:rPr>
                <w:color w:val="000000"/>
              </w:rPr>
              <w:t>4312,00</w:t>
            </w:r>
          </w:p>
        </w:tc>
      </w:tr>
      <w:tr w:rsidR="00B857EF" w14:paraId="664083A1"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1097ADAB" w14:textId="77777777" w:rsidR="00B857EF" w:rsidRDefault="00B857EF">
            <w:pPr>
              <w:jc w:val="center"/>
              <w:rPr>
                <w:color w:val="000000"/>
              </w:rPr>
            </w:pPr>
            <w:r>
              <w:rPr>
                <w:color w:val="000000"/>
              </w:rPr>
              <w:t>15</w:t>
            </w:r>
          </w:p>
        </w:tc>
        <w:tc>
          <w:tcPr>
            <w:tcW w:w="1922" w:type="dxa"/>
            <w:tcBorders>
              <w:top w:val="single" w:sz="4" w:space="0" w:color="auto"/>
              <w:left w:val="nil"/>
              <w:bottom w:val="single" w:sz="8" w:space="0" w:color="auto"/>
              <w:right w:val="single" w:sz="8" w:space="0" w:color="auto"/>
            </w:tcBorders>
            <w:vAlign w:val="center"/>
            <w:hideMark/>
          </w:tcPr>
          <w:p w14:paraId="25EE2568" w14:textId="77777777" w:rsidR="00B857EF" w:rsidRDefault="00B857EF">
            <w:pPr>
              <w:jc w:val="center"/>
              <w:rPr>
                <w:color w:val="000000"/>
              </w:rPr>
            </w:pPr>
            <w:r>
              <w:rPr>
                <w:color w:val="000000"/>
              </w:rPr>
              <w:t>Офис 312</w:t>
            </w:r>
          </w:p>
        </w:tc>
        <w:tc>
          <w:tcPr>
            <w:tcW w:w="1620" w:type="dxa"/>
            <w:tcBorders>
              <w:top w:val="single" w:sz="6" w:space="0" w:color="000000"/>
              <w:left w:val="single" w:sz="6" w:space="0" w:color="000000"/>
              <w:bottom w:val="single" w:sz="6" w:space="0" w:color="000000"/>
              <w:right w:val="single" w:sz="6" w:space="0" w:color="000000"/>
            </w:tcBorders>
            <w:hideMark/>
          </w:tcPr>
          <w:p w14:paraId="3C1DC7AB" w14:textId="77777777" w:rsidR="00B857EF" w:rsidRDefault="00B857EF">
            <w:pPr>
              <w:jc w:val="center"/>
              <w:rPr>
                <w:rFonts w:eastAsia="Calibri"/>
                <w:lang w:eastAsia="en-US"/>
              </w:rPr>
            </w:pPr>
            <w:r>
              <w:t>6б</w:t>
            </w:r>
          </w:p>
        </w:tc>
        <w:tc>
          <w:tcPr>
            <w:tcW w:w="1620" w:type="dxa"/>
            <w:tcBorders>
              <w:top w:val="single" w:sz="6" w:space="0" w:color="000000"/>
              <w:left w:val="single" w:sz="6" w:space="0" w:color="CCCCCC"/>
              <w:bottom w:val="single" w:sz="6" w:space="0" w:color="000000"/>
              <w:right w:val="single" w:sz="6" w:space="0" w:color="000000"/>
            </w:tcBorders>
            <w:hideMark/>
          </w:tcPr>
          <w:p w14:paraId="5D81D07F" w14:textId="77777777" w:rsidR="00B857EF" w:rsidRDefault="00B857EF">
            <w:pPr>
              <w:jc w:val="center"/>
            </w:pPr>
            <w:r>
              <w:t>12,80</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288F1F" w14:textId="77777777" w:rsidR="00B857EF" w:rsidRDefault="00B857EF">
            <w:pPr>
              <w:jc w:val="center"/>
            </w:pPr>
            <w:r>
              <w:t>7040,00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27078330" w14:textId="77777777" w:rsidR="00B857EF" w:rsidRDefault="00B857EF">
            <w:pPr>
              <w:jc w:val="center"/>
              <w:rPr>
                <w:color w:val="000000"/>
              </w:rPr>
            </w:pPr>
            <w:r>
              <w:rPr>
                <w:color w:val="000000"/>
              </w:rPr>
              <w:t>2816,00</w:t>
            </w:r>
          </w:p>
        </w:tc>
      </w:tr>
      <w:tr w:rsidR="00B857EF" w14:paraId="45C620AE" w14:textId="77777777" w:rsidTr="00B857EF">
        <w:trPr>
          <w:gridAfter w:val="1"/>
          <w:wAfter w:w="236" w:type="dxa"/>
          <w:trHeight w:val="510"/>
        </w:trPr>
        <w:tc>
          <w:tcPr>
            <w:tcW w:w="768" w:type="dxa"/>
            <w:tcBorders>
              <w:top w:val="single" w:sz="4" w:space="0" w:color="auto"/>
              <w:left w:val="single" w:sz="8" w:space="0" w:color="auto"/>
              <w:bottom w:val="single" w:sz="8" w:space="0" w:color="auto"/>
              <w:right w:val="single" w:sz="8" w:space="0" w:color="auto"/>
            </w:tcBorders>
            <w:vAlign w:val="center"/>
            <w:hideMark/>
          </w:tcPr>
          <w:p w14:paraId="5406A45C" w14:textId="77777777" w:rsidR="00B857EF" w:rsidRDefault="00B857EF">
            <w:pPr>
              <w:jc w:val="center"/>
              <w:rPr>
                <w:color w:val="000000"/>
              </w:rPr>
            </w:pPr>
            <w:r>
              <w:rPr>
                <w:color w:val="000000"/>
              </w:rPr>
              <w:t>16</w:t>
            </w:r>
          </w:p>
        </w:tc>
        <w:tc>
          <w:tcPr>
            <w:tcW w:w="1922" w:type="dxa"/>
            <w:tcBorders>
              <w:top w:val="single" w:sz="4" w:space="0" w:color="auto"/>
              <w:left w:val="nil"/>
              <w:bottom w:val="single" w:sz="8" w:space="0" w:color="auto"/>
              <w:right w:val="single" w:sz="8" w:space="0" w:color="auto"/>
            </w:tcBorders>
            <w:vAlign w:val="center"/>
            <w:hideMark/>
          </w:tcPr>
          <w:p w14:paraId="1DDC3457" w14:textId="77777777" w:rsidR="00B857EF" w:rsidRDefault="00B857EF">
            <w:pPr>
              <w:jc w:val="center"/>
              <w:rPr>
                <w:color w:val="000000"/>
              </w:rPr>
            </w:pPr>
            <w:r>
              <w:rPr>
                <w:color w:val="000000"/>
              </w:rPr>
              <w:t>Офис 313</w:t>
            </w:r>
          </w:p>
        </w:tc>
        <w:tc>
          <w:tcPr>
            <w:tcW w:w="1620" w:type="dxa"/>
            <w:tcBorders>
              <w:top w:val="single" w:sz="6" w:space="0" w:color="000000"/>
              <w:left w:val="single" w:sz="6" w:space="0" w:color="000000"/>
              <w:bottom w:val="single" w:sz="6" w:space="0" w:color="000000"/>
              <w:right w:val="single" w:sz="6" w:space="0" w:color="000000"/>
            </w:tcBorders>
            <w:hideMark/>
          </w:tcPr>
          <w:p w14:paraId="23D0BC0F" w14:textId="77777777" w:rsidR="00B857EF" w:rsidRDefault="00B857EF">
            <w:pPr>
              <w:jc w:val="center"/>
              <w:rPr>
                <w:rFonts w:eastAsia="Calibri"/>
                <w:lang w:eastAsia="en-US"/>
              </w:rPr>
            </w:pPr>
            <w:r>
              <w:t>7</w:t>
            </w:r>
          </w:p>
        </w:tc>
        <w:tc>
          <w:tcPr>
            <w:tcW w:w="1620" w:type="dxa"/>
            <w:tcBorders>
              <w:top w:val="single" w:sz="6" w:space="0" w:color="000000"/>
              <w:left w:val="single" w:sz="6" w:space="0" w:color="CCCCCC"/>
              <w:bottom w:val="single" w:sz="6" w:space="0" w:color="000000"/>
              <w:right w:val="single" w:sz="6" w:space="0" w:color="000000"/>
            </w:tcBorders>
            <w:hideMark/>
          </w:tcPr>
          <w:p w14:paraId="19CB45BF" w14:textId="77777777" w:rsidR="00B857EF" w:rsidRDefault="00B857EF">
            <w:pPr>
              <w:jc w:val="center"/>
            </w:pPr>
            <w:r>
              <w:t>34,8</w:t>
            </w:r>
          </w:p>
        </w:tc>
        <w:tc>
          <w:tcPr>
            <w:tcW w:w="252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3F7001" w14:textId="77777777" w:rsidR="00B857EF" w:rsidRDefault="00B857EF">
            <w:pPr>
              <w:jc w:val="center"/>
            </w:pPr>
            <w:r>
              <w:t>19140,00</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6AB89201" w14:textId="77777777" w:rsidR="00B857EF" w:rsidRDefault="00B857EF">
            <w:pPr>
              <w:jc w:val="center"/>
              <w:rPr>
                <w:color w:val="000000"/>
              </w:rPr>
            </w:pPr>
            <w:r>
              <w:rPr>
                <w:color w:val="000000"/>
              </w:rPr>
              <w:t>7656,00</w:t>
            </w:r>
          </w:p>
        </w:tc>
      </w:tr>
      <w:tr w:rsidR="00B857EF" w14:paraId="14B3B49B"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5CE097C3" w14:textId="77777777" w:rsidR="00B857EF" w:rsidRDefault="00B857EF">
            <w:pPr>
              <w:jc w:val="center"/>
              <w:rPr>
                <w:color w:val="000000"/>
              </w:rPr>
            </w:pPr>
            <w:r>
              <w:rPr>
                <w:color w:val="000000"/>
              </w:rPr>
              <w:t>17</w:t>
            </w:r>
          </w:p>
        </w:tc>
        <w:tc>
          <w:tcPr>
            <w:tcW w:w="1922" w:type="dxa"/>
            <w:tcBorders>
              <w:top w:val="nil"/>
              <w:left w:val="nil"/>
              <w:bottom w:val="single" w:sz="8" w:space="0" w:color="auto"/>
              <w:right w:val="single" w:sz="8" w:space="0" w:color="auto"/>
            </w:tcBorders>
            <w:vAlign w:val="center"/>
            <w:hideMark/>
          </w:tcPr>
          <w:p w14:paraId="2F2B0AE7" w14:textId="77777777" w:rsidR="00B857EF" w:rsidRDefault="00B857EF">
            <w:pPr>
              <w:jc w:val="center"/>
              <w:rPr>
                <w:color w:val="000000"/>
              </w:rPr>
            </w:pPr>
            <w:r>
              <w:rPr>
                <w:color w:val="000000"/>
              </w:rPr>
              <w:t>Офис 314</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214E0B73" w14:textId="77777777" w:rsidR="00B857EF" w:rsidRDefault="00B857EF">
            <w:pPr>
              <w:jc w:val="center"/>
              <w:rPr>
                <w:rFonts w:eastAsia="Calibri"/>
                <w:lang w:eastAsia="en-US"/>
              </w:rPr>
            </w:pPr>
            <w:r>
              <w:t>19,5</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4A19F1D9" w14:textId="77777777" w:rsidR="00B857EF" w:rsidRDefault="00B857EF">
            <w:pPr>
              <w:jc w:val="center"/>
            </w:pPr>
            <w:r>
              <w:t>56,10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605FFF13" w14:textId="77777777" w:rsidR="00B857EF" w:rsidRDefault="00B857EF">
            <w:pPr>
              <w:jc w:val="center"/>
              <w:rPr>
                <w:color w:val="000000"/>
              </w:rPr>
            </w:pPr>
            <w:r>
              <w:rPr>
                <w:color w:val="000000"/>
              </w:rPr>
              <w:t>30855,00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5DC975A9" w14:textId="77777777" w:rsidR="00B857EF" w:rsidRDefault="00B857EF">
            <w:pPr>
              <w:jc w:val="center"/>
              <w:rPr>
                <w:color w:val="000000"/>
              </w:rPr>
            </w:pPr>
            <w:r>
              <w:rPr>
                <w:color w:val="000000"/>
              </w:rPr>
              <w:t>12342,00</w:t>
            </w:r>
          </w:p>
        </w:tc>
      </w:tr>
      <w:tr w:rsidR="00B857EF" w14:paraId="25A666CB"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4D245A7A" w14:textId="77777777" w:rsidR="00B857EF" w:rsidRDefault="00B857EF">
            <w:pPr>
              <w:jc w:val="center"/>
              <w:rPr>
                <w:color w:val="000000"/>
              </w:rPr>
            </w:pPr>
            <w:r>
              <w:rPr>
                <w:color w:val="000000"/>
              </w:rPr>
              <w:t>18</w:t>
            </w:r>
          </w:p>
        </w:tc>
        <w:tc>
          <w:tcPr>
            <w:tcW w:w="1922" w:type="dxa"/>
            <w:tcBorders>
              <w:top w:val="nil"/>
              <w:left w:val="nil"/>
              <w:bottom w:val="single" w:sz="8" w:space="0" w:color="auto"/>
              <w:right w:val="single" w:sz="8" w:space="0" w:color="auto"/>
            </w:tcBorders>
            <w:vAlign w:val="center"/>
            <w:hideMark/>
          </w:tcPr>
          <w:p w14:paraId="06AFCEB2" w14:textId="77777777" w:rsidR="00B857EF" w:rsidRDefault="00B857EF">
            <w:pPr>
              <w:jc w:val="center"/>
              <w:rPr>
                <w:color w:val="000000"/>
              </w:rPr>
            </w:pPr>
            <w:r>
              <w:rPr>
                <w:color w:val="000000"/>
              </w:rPr>
              <w:t>Офис 315</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21992402" w14:textId="77777777" w:rsidR="00B857EF" w:rsidRDefault="00B857EF">
            <w:pPr>
              <w:jc w:val="center"/>
              <w:rPr>
                <w:rFonts w:eastAsia="Calibri"/>
                <w:lang w:eastAsia="en-US"/>
              </w:rPr>
            </w:pPr>
            <w:r>
              <w:t>18а,19а,20</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0B07340D" w14:textId="77777777" w:rsidR="00B857EF" w:rsidRDefault="00B857EF">
            <w:pPr>
              <w:jc w:val="center"/>
            </w:pPr>
            <w:r>
              <w:t>54,30</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2E64899A" w14:textId="77777777" w:rsidR="00B857EF" w:rsidRDefault="00B857EF">
            <w:pPr>
              <w:jc w:val="center"/>
              <w:rPr>
                <w:color w:val="000000"/>
              </w:rPr>
            </w:pPr>
            <w:r>
              <w:rPr>
                <w:color w:val="000000"/>
              </w:rPr>
              <w:t>29865,00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61FF993B" w14:textId="77777777" w:rsidR="00B857EF" w:rsidRDefault="00B857EF">
            <w:pPr>
              <w:jc w:val="center"/>
              <w:rPr>
                <w:color w:val="000000"/>
              </w:rPr>
            </w:pPr>
            <w:r>
              <w:rPr>
                <w:color w:val="000000"/>
              </w:rPr>
              <w:t>11946,00</w:t>
            </w:r>
          </w:p>
        </w:tc>
      </w:tr>
      <w:tr w:rsidR="00B857EF" w14:paraId="607A6B03"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7BC244F9" w14:textId="77777777" w:rsidR="00B857EF" w:rsidRDefault="00B857EF">
            <w:pPr>
              <w:jc w:val="center"/>
              <w:rPr>
                <w:color w:val="000000"/>
              </w:rPr>
            </w:pPr>
            <w:r>
              <w:rPr>
                <w:color w:val="000000"/>
              </w:rPr>
              <w:t>19</w:t>
            </w:r>
          </w:p>
        </w:tc>
        <w:tc>
          <w:tcPr>
            <w:tcW w:w="1922" w:type="dxa"/>
            <w:tcBorders>
              <w:top w:val="nil"/>
              <w:left w:val="nil"/>
              <w:bottom w:val="single" w:sz="8" w:space="0" w:color="auto"/>
              <w:right w:val="single" w:sz="8" w:space="0" w:color="auto"/>
            </w:tcBorders>
            <w:vAlign w:val="center"/>
            <w:hideMark/>
          </w:tcPr>
          <w:p w14:paraId="66DCEC61" w14:textId="77777777" w:rsidR="00B857EF" w:rsidRDefault="00B857EF">
            <w:pPr>
              <w:jc w:val="center"/>
              <w:rPr>
                <w:color w:val="000000"/>
              </w:rPr>
            </w:pPr>
            <w:r>
              <w:rPr>
                <w:color w:val="000000"/>
              </w:rPr>
              <w:t>Офис 317</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4465430B" w14:textId="77777777" w:rsidR="00B857EF" w:rsidRDefault="00B857EF">
            <w:pPr>
              <w:jc w:val="center"/>
              <w:rPr>
                <w:rFonts w:eastAsia="Calibri"/>
                <w:lang w:eastAsia="en-US"/>
              </w:rPr>
            </w:pPr>
            <w:r>
              <w:t>18б,20а,21</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7BC9D5DC" w14:textId="77777777" w:rsidR="00B857EF" w:rsidRDefault="00B857EF">
            <w:pPr>
              <w:jc w:val="center"/>
            </w:pPr>
            <w:r>
              <w:t>54,4</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091E4319" w14:textId="77777777" w:rsidR="00B857EF" w:rsidRDefault="00B857EF">
            <w:pPr>
              <w:jc w:val="center"/>
              <w:rPr>
                <w:color w:val="000000"/>
              </w:rPr>
            </w:pPr>
            <w:r>
              <w:rPr>
                <w:color w:val="000000"/>
              </w:rPr>
              <w:t>29920,00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6900D864" w14:textId="77777777" w:rsidR="00B857EF" w:rsidRDefault="00B857EF">
            <w:pPr>
              <w:jc w:val="center"/>
              <w:rPr>
                <w:color w:val="000000"/>
              </w:rPr>
            </w:pPr>
            <w:r>
              <w:rPr>
                <w:color w:val="000000"/>
              </w:rPr>
              <w:t>11968,00</w:t>
            </w:r>
          </w:p>
        </w:tc>
      </w:tr>
      <w:tr w:rsidR="00B857EF" w14:paraId="5D2DCB46"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53684780" w14:textId="77777777" w:rsidR="00B857EF" w:rsidRDefault="00B857EF">
            <w:pPr>
              <w:jc w:val="center"/>
              <w:rPr>
                <w:color w:val="000000"/>
              </w:rPr>
            </w:pPr>
            <w:r>
              <w:rPr>
                <w:color w:val="000000"/>
              </w:rPr>
              <w:t>20</w:t>
            </w:r>
          </w:p>
        </w:tc>
        <w:tc>
          <w:tcPr>
            <w:tcW w:w="1922" w:type="dxa"/>
            <w:tcBorders>
              <w:top w:val="nil"/>
              <w:left w:val="nil"/>
              <w:bottom w:val="single" w:sz="8" w:space="0" w:color="auto"/>
              <w:right w:val="single" w:sz="8" w:space="0" w:color="auto"/>
            </w:tcBorders>
            <w:vAlign w:val="center"/>
            <w:hideMark/>
          </w:tcPr>
          <w:p w14:paraId="628BEB8A" w14:textId="77777777" w:rsidR="00B857EF" w:rsidRDefault="00B857EF">
            <w:pPr>
              <w:jc w:val="center"/>
              <w:rPr>
                <w:color w:val="000000"/>
              </w:rPr>
            </w:pPr>
            <w:r>
              <w:rPr>
                <w:color w:val="000000"/>
              </w:rPr>
              <w:t>Офис 328</w:t>
            </w:r>
          </w:p>
        </w:tc>
        <w:tc>
          <w:tcPr>
            <w:tcW w:w="1620" w:type="dxa"/>
            <w:tcBorders>
              <w:top w:val="single" w:sz="6" w:space="0" w:color="CCCCCC"/>
              <w:left w:val="single" w:sz="6" w:space="0" w:color="000000"/>
              <w:bottom w:val="single" w:sz="6" w:space="0" w:color="000000"/>
              <w:right w:val="single" w:sz="6" w:space="0" w:color="000000"/>
            </w:tcBorders>
            <w:hideMark/>
          </w:tcPr>
          <w:p w14:paraId="2CD7F882" w14:textId="77777777" w:rsidR="00B857EF" w:rsidRDefault="00B857EF">
            <w:pPr>
              <w:jc w:val="center"/>
              <w:rPr>
                <w:rFonts w:eastAsia="Calibri"/>
                <w:lang w:eastAsia="en-US"/>
              </w:rPr>
            </w:pPr>
            <w:r>
              <w:t>33</w:t>
            </w:r>
          </w:p>
        </w:tc>
        <w:tc>
          <w:tcPr>
            <w:tcW w:w="1620" w:type="dxa"/>
            <w:tcBorders>
              <w:top w:val="single" w:sz="6" w:space="0" w:color="CCCCCC"/>
              <w:left w:val="single" w:sz="6" w:space="0" w:color="CCCCCC"/>
              <w:bottom w:val="single" w:sz="6" w:space="0" w:color="000000"/>
              <w:right w:val="single" w:sz="6" w:space="0" w:color="000000"/>
            </w:tcBorders>
            <w:hideMark/>
          </w:tcPr>
          <w:p w14:paraId="746551DD" w14:textId="77777777" w:rsidR="00B857EF" w:rsidRDefault="00B857EF">
            <w:pPr>
              <w:jc w:val="center"/>
            </w:pPr>
            <w:r>
              <w:t>13,2</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6E0285CA" w14:textId="77777777" w:rsidR="00B857EF" w:rsidRDefault="00B857EF">
            <w:pPr>
              <w:jc w:val="center"/>
              <w:rPr>
                <w:color w:val="000000"/>
              </w:rPr>
            </w:pPr>
            <w:r>
              <w:rPr>
                <w:color w:val="000000"/>
              </w:rPr>
              <w:t>7260,00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71D395FC" w14:textId="77777777" w:rsidR="00B857EF" w:rsidRDefault="00B857EF">
            <w:pPr>
              <w:jc w:val="center"/>
              <w:rPr>
                <w:color w:val="000000"/>
              </w:rPr>
            </w:pPr>
            <w:r>
              <w:rPr>
                <w:color w:val="000000"/>
              </w:rPr>
              <w:t>2904,00</w:t>
            </w:r>
          </w:p>
        </w:tc>
      </w:tr>
      <w:tr w:rsidR="00B857EF" w14:paraId="128E479C"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40DC1778" w14:textId="77777777" w:rsidR="00B857EF" w:rsidRDefault="00B857EF">
            <w:pPr>
              <w:jc w:val="center"/>
              <w:rPr>
                <w:color w:val="000000"/>
              </w:rPr>
            </w:pPr>
            <w:r>
              <w:rPr>
                <w:color w:val="000000"/>
              </w:rPr>
              <w:t>21</w:t>
            </w:r>
          </w:p>
        </w:tc>
        <w:tc>
          <w:tcPr>
            <w:tcW w:w="1922" w:type="dxa"/>
            <w:tcBorders>
              <w:top w:val="nil"/>
              <w:left w:val="nil"/>
              <w:bottom w:val="single" w:sz="8" w:space="0" w:color="auto"/>
              <w:right w:val="single" w:sz="8" w:space="0" w:color="auto"/>
            </w:tcBorders>
            <w:vAlign w:val="center"/>
            <w:hideMark/>
          </w:tcPr>
          <w:p w14:paraId="567D24AB" w14:textId="77777777" w:rsidR="00B857EF" w:rsidRDefault="00B857EF">
            <w:pPr>
              <w:jc w:val="center"/>
              <w:rPr>
                <w:color w:val="000000"/>
              </w:rPr>
            </w:pPr>
            <w:r>
              <w:rPr>
                <w:color w:val="000000"/>
              </w:rPr>
              <w:t>Офис 329</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19F4984E" w14:textId="77777777" w:rsidR="00B857EF" w:rsidRDefault="00B857EF">
            <w:pPr>
              <w:jc w:val="center"/>
              <w:rPr>
                <w:rFonts w:eastAsia="Calibri"/>
                <w:lang w:eastAsia="en-US"/>
              </w:rPr>
            </w:pPr>
            <w:r>
              <w:t>32а,34,34а</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57839631" w14:textId="77777777" w:rsidR="00B857EF" w:rsidRDefault="00B857EF">
            <w:pPr>
              <w:jc w:val="center"/>
            </w:pPr>
            <w:r>
              <w:t>54,5</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6E25B5EE" w14:textId="77777777" w:rsidR="00B857EF" w:rsidRDefault="00B857EF">
            <w:pPr>
              <w:jc w:val="center"/>
              <w:rPr>
                <w:color w:val="000000"/>
              </w:rPr>
            </w:pPr>
            <w:r>
              <w:rPr>
                <w:color w:val="000000"/>
              </w:rPr>
              <w:t>29975,00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37C16D63" w14:textId="77777777" w:rsidR="00B857EF" w:rsidRDefault="00B857EF">
            <w:pPr>
              <w:jc w:val="center"/>
              <w:rPr>
                <w:color w:val="000000"/>
              </w:rPr>
            </w:pPr>
            <w:r>
              <w:rPr>
                <w:color w:val="000000"/>
              </w:rPr>
              <w:t>11990,00</w:t>
            </w:r>
          </w:p>
        </w:tc>
      </w:tr>
      <w:tr w:rsidR="00B857EF" w14:paraId="02BCA0C7"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775DDA93" w14:textId="77777777" w:rsidR="00B857EF" w:rsidRDefault="00B857EF">
            <w:pPr>
              <w:jc w:val="center"/>
              <w:rPr>
                <w:color w:val="000000"/>
              </w:rPr>
            </w:pPr>
            <w:r>
              <w:rPr>
                <w:color w:val="000000"/>
              </w:rPr>
              <w:t>22</w:t>
            </w:r>
          </w:p>
        </w:tc>
        <w:tc>
          <w:tcPr>
            <w:tcW w:w="1922" w:type="dxa"/>
            <w:tcBorders>
              <w:top w:val="nil"/>
              <w:left w:val="nil"/>
              <w:bottom w:val="single" w:sz="8" w:space="0" w:color="auto"/>
              <w:right w:val="single" w:sz="8" w:space="0" w:color="auto"/>
            </w:tcBorders>
            <w:vAlign w:val="center"/>
            <w:hideMark/>
          </w:tcPr>
          <w:p w14:paraId="66972E5D" w14:textId="77777777" w:rsidR="00B857EF" w:rsidRDefault="00B857EF">
            <w:pPr>
              <w:jc w:val="center"/>
              <w:rPr>
                <w:color w:val="000000"/>
              </w:rPr>
            </w:pPr>
            <w:r>
              <w:rPr>
                <w:color w:val="000000"/>
              </w:rPr>
              <w:t>Офис 330</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50DA9474" w14:textId="77777777" w:rsidR="00B857EF" w:rsidRDefault="00B857EF">
            <w:pPr>
              <w:jc w:val="center"/>
              <w:rPr>
                <w:rFonts w:eastAsia="Calibri"/>
                <w:lang w:eastAsia="en-US"/>
              </w:rPr>
            </w:pPr>
            <w:r>
              <w:t>32б,34б,52</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6C7E0AD8" w14:textId="77777777" w:rsidR="00B857EF" w:rsidRDefault="00B857EF">
            <w:pPr>
              <w:jc w:val="center"/>
            </w:pPr>
            <w:r>
              <w:t>53</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3A72DF1B" w14:textId="77777777" w:rsidR="00B857EF" w:rsidRDefault="00B857EF">
            <w:pPr>
              <w:jc w:val="center"/>
              <w:rPr>
                <w:color w:val="000000"/>
              </w:rPr>
            </w:pPr>
            <w:r>
              <w:rPr>
                <w:color w:val="000000"/>
              </w:rPr>
              <w:t>29150,00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63E5D22B" w14:textId="77777777" w:rsidR="00B857EF" w:rsidRDefault="00B857EF">
            <w:pPr>
              <w:jc w:val="center"/>
              <w:rPr>
                <w:color w:val="000000"/>
              </w:rPr>
            </w:pPr>
            <w:r>
              <w:rPr>
                <w:color w:val="000000"/>
              </w:rPr>
              <w:t>11660,00</w:t>
            </w:r>
          </w:p>
        </w:tc>
      </w:tr>
      <w:tr w:rsidR="00B857EF" w14:paraId="1FA91FC2"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1970AE03" w14:textId="77777777" w:rsidR="00B857EF" w:rsidRDefault="00B857EF">
            <w:pPr>
              <w:jc w:val="center"/>
              <w:rPr>
                <w:color w:val="000000"/>
              </w:rPr>
            </w:pPr>
            <w:r>
              <w:rPr>
                <w:color w:val="000000"/>
              </w:rPr>
              <w:t>23</w:t>
            </w:r>
          </w:p>
        </w:tc>
        <w:tc>
          <w:tcPr>
            <w:tcW w:w="1922" w:type="dxa"/>
            <w:tcBorders>
              <w:top w:val="nil"/>
              <w:left w:val="nil"/>
              <w:bottom w:val="single" w:sz="8" w:space="0" w:color="auto"/>
              <w:right w:val="single" w:sz="8" w:space="0" w:color="auto"/>
            </w:tcBorders>
            <w:vAlign w:val="center"/>
            <w:hideMark/>
          </w:tcPr>
          <w:p w14:paraId="12D07A05" w14:textId="77777777" w:rsidR="00B857EF" w:rsidRDefault="00B857EF">
            <w:pPr>
              <w:jc w:val="center"/>
              <w:rPr>
                <w:color w:val="000000"/>
              </w:rPr>
            </w:pPr>
            <w:r>
              <w:rPr>
                <w:color w:val="000000"/>
              </w:rPr>
              <w:t>Офис 331</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62E5BC86" w14:textId="77777777" w:rsidR="00B857EF" w:rsidRDefault="00B857EF">
            <w:pPr>
              <w:jc w:val="center"/>
              <w:rPr>
                <w:rFonts w:eastAsia="Calibri"/>
                <w:lang w:eastAsia="en-US"/>
              </w:rPr>
            </w:pPr>
            <w:r>
              <w:t>32в,35,35а</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227E4F0D" w14:textId="77777777" w:rsidR="00B857EF" w:rsidRDefault="00B857EF">
            <w:pPr>
              <w:jc w:val="center"/>
            </w:pPr>
            <w:r>
              <w:t>53,6</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62AB6E8D" w14:textId="77777777" w:rsidR="00B857EF" w:rsidRDefault="00B857EF">
            <w:pPr>
              <w:jc w:val="center"/>
              <w:rPr>
                <w:color w:val="000000"/>
              </w:rPr>
            </w:pPr>
            <w:r>
              <w:rPr>
                <w:color w:val="000000"/>
              </w:rPr>
              <w:t>29480,00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65BD0657" w14:textId="77777777" w:rsidR="00B857EF" w:rsidRDefault="00B857EF">
            <w:pPr>
              <w:jc w:val="center"/>
              <w:rPr>
                <w:color w:val="000000"/>
              </w:rPr>
            </w:pPr>
            <w:r>
              <w:rPr>
                <w:color w:val="000000"/>
              </w:rPr>
              <w:t>11792,00</w:t>
            </w:r>
          </w:p>
        </w:tc>
      </w:tr>
      <w:tr w:rsidR="00B857EF" w14:paraId="1AE2CE13" w14:textId="77777777" w:rsidTr="00B857EF">
        <w:trPr>
          <w:gridAfter w:val="1"/>
          <w:wAfter w:w="236" w:type="dxa"/>
          <w:trHeight w:val="510"/>
        </w:trPr>
        <w:tc>
          <w:tcPr>
            <w:tcW w:w="768" w:type="dxa"/>
            <w:tcBorders>
              <w:top w:val="nil"/>
              <w:left w:val="single" w:sz="8" w:space="0" w:color="auto"/>
              <w:bottom w:val="single" w:sz="8" w:space="0" w:color="auto"/>
              <w:right w:val="single" w:sz="8" w:space="0" w:color="auto"/>
            </w:tcBorders>
            <w:vAlign w:val="center"/>
            <w:hideMark/>
          </w:tcPr>
          <w:p w14:paraId="36341B63" w14:textId="77777777" w:rsidR="00B857EF" w:rsidRDefault="00B857EF">
            <w:pPr>
              <w:jc w:val="center"/>
              <w:rPr>
                <w:color w:val="000000"/>
              </w:rPr>
            </w:pPr>
            <w:r>
              <w:rPr>
                <w:color w:val="000000"/>
              </w:rPr>
              <w:t>24</w:t>
            </w:r>
          </w:p>
        </w:tc>
        <w:tc>
          <w:tcPr>
            <w:tcW w:w="1922" w:type="dxa"/>
            <w:tcBorders>
              <w:top w:val="nil"/>
              <w:left w:val="nil"/>
              <w:bottom w:val="single" w:sz="8" w:space="0" w:color="auto"/>
              <w:right w:val="single" w:sz="8" w:space="0" w:color="auto"/>
            </w:tcBorders>
            <w:vAlign w:val="center"/>
            <w:hideMark/>
          </w:tcPr>
          <w:p w14:paraId="080B6A81" w14:textId="77777777" w:rsidR="00B857EF" w:rsidRDefault="00B857EF">
            <w:pPr>
              <w:jc w:val="center"/>
              <w:rPr>
                <w:color w:val="000000"/>
              </w:rPr>
            </w:pPr>
            <w:r>
              <w:rPr>
                <w:color w:val="000000"/>
              </w:rPr>
              <w:t>Офис 336</w:t>
            </w:r>
          </w:p>
        </w:tc>
        <w:tc>
          <w:tcPr>
            <w:tcW w:w="1620" w:type="dxa"/>
            <w:tcBorders>
              <w:top w:val="single" w:sz="6" w:space="0" w:color="CCCCCC"/>
              <w:left w:val="single" w:sz="6" w:space="0" w:color="000000"/>
              <w:bottom w:val="single" w:sz="6" w:space="0" w:color="000000"/>
              <w:right w:val="single" w:sz="6" w:space="0" w:color="000000"/>
            </w:tcBorders>
            <w:vAlign w:val="center"/>
            <w:hideMark/>
          </w:tcPr>
          <w:p w14:paraId="3901798E" w14:textId="77777777" w:rsidR="00B857EF" w:rsidRDefault="00B857EF">
            <w:pPr>
              <w:jc w:val="center"/>
              <w:rPr>
                <w:rFonts w:eastAsia="Calibri"/>
                <w:lang w:eastAsia="en-US"/>
              </w:rPr>
            </w:pPr>
            <w:r>
              <w:t>31</w:t>
            </w:r>
          </w:p>
        </w:tc>
        <w:tc>
          <w:tcPr>
            <w:tcW w:w="1620" w:type="dxa"/>
            <w:tcBorders>
              <w:top w:val="single" w:sz="6" w:space="0" w:color="CCCCCC"/>
              <w:left w:val="single" w:sz="6" w:space="0" w:color="CCCCCC"/>
              <w:bottom w:val="single" w:sz="6" w:space="0" w:color="000000"/>
              <w:right w:val="single" w:sz="6" w:space="0" w:color="000000"/>
            </w:tcBorders>
            <w:vAlign w:val="center"/>
            <w:hideMark/>
          </w:tcPr>
          <w:p w14:paraId="08A11A40" w14:textId="77777777" w:rsidR="00B857EF" w:rsidRDefault="00B857EF">
            <w:pPr>
              <w:jc w:val="center"/>
            </w:pPr>
            <w:r>
              <w:t>13,2</w:t>
            </w:r>
          </w:p>
        </w:tc>
        <w:tc>
          <w:tcPr>
            <w:tcW w:w="2520" w:type="dxa"/>
            <w:tcBorders>
              <w:top w:val="single" w:sz="6" w:space="0" w:color="CCCCCC"/>
              <w:left w:val="single" w:sz="6" w:space="0" w:color="000000"/>
              <w:bottom w:val="single" w:sz="6" w:space="0" w:color="000000"/>
              <w:right w:val="single" w:sz="6" w:space="0" w:color="000000"/>
            </w:tcBorders>
            <w:shd w:val="clear" w:color="auto" w:fill="FFFFFF"/>
            <w:vAlign w:val="center"/>
            <w:hideMark/>
          </w:tcPr>
          <w:p w14:paraId="2778BEAD" w14:textId="77777777" w:rsidR="00B857EF" w:rsidRDefault="00B857EF">
            <w:pPr>
              <w:jc w:val="center"/>
              <w:rPr>
                <w:color w:val="000000"/>
              </w:rPr>
            </w:pPr>
            <w:r>
              <w:rPr>
                <w:color w:val="000000"/>
              </w:rPr>
              <w:t>7260,00</w:t>
            </w:r>
          </w:p>
        </w:tc>
        <w:tc>
          <w:tcPr>
            <w:tcW w:w="1800" w:type="dxa"/>
            <w:tcBorders>
              <w:top w:val="single" w:sz="6" w:space="0" w:color="CCCCCC"/>
              <w:left w:val="single" w:sz="6" w:space="0" w:color="000000"/>
              <w:bottom w:val="single" w:sz="6" w:space="0" w:color="000000"/>
              <w:right w:val="single" w:sz="6" w:space="0" w:color="000000"/>
            </w:tcBorders>
            <w:vAlign w:val="center"/>
            <w:hideMark/>
          </w:tcPr>
          <w:p w14:paraId="5E37B9E1" w14:textId="77777777" w:rsidR="00B857EF" w:rsidRDefault="00B857EF">
            <w:pPr>
              <w:jc w:val="center"/>
              <w:rPr>
                <w:color w:val="000000"/>
              </w:rPr>
            </w:pPr>
            <w:r>
              <w:rPr>
                <w:color w:val="000000"/>
              </w:rPr>
              <w:t>2904,00</w:t>
            </w:r>
          </w:p>
        </w:tc>
      </w:tr>
      <w:tr w:rsidR="00B857EF" w14:paraId="3C529C04" w14:textId="77777777" w:rsidTr="00B857EF">
        <w:trPr>
          <w:gridAfter w:val="1"/>
          <w:wAfter w:w="236" w:type="dxa"/>
          <w:trHeight w:val="480"/>
        </w:trPr>
        <w:tc>
          <w:tcPr>
            <w:tcW w:w="2690" w:type="dxa"/>
            <w:gridSpan w:val="2"/>
            <w:tcBorders>
              <w:top w:val="single" w:sz="8" w:space="0" w:color="auto"/>
              <w:left w:val="single" w:sz="8" w:space="0" w:color="auto"/>
              <w:bottom w:val="single" w:sz="8" w:space="0" w:color="auto"/>
              <w:right w:val="nil"/>
            </w:tcBorders>
            <w:shd w:val="clear" w:color="auto" w:fill="B8CCE4"/>
            <w:vAlign w:val="center"/>
            <w:hideMark/>
          </w:tcPr>
          <w:p w14:paraId="0A086082" w14:textId="77777777" w:rsidR="00B857EF" w:rsidRDefault="00B857EF">
            <w:pPr>
              <w:jc w:val="center"/>
              <w:rPr>
                <w:b/>
                <w:bCs/>
              </w:rPr>
            </w:pPr>
            <w:r>
              <w:rPr>
                <w:b/>
                <w:bCs/>
              </w:rPr>
              <w:t>ВСЕГО: 24 офиса</w:t>
            </w:r>
          </w:p>
        </w:tc>
        <w:tc>
          <w:tcPr>
            <w:tcW w:w="1620" w:type="dxa"/>
            <w:tcBorders>
              <w:top w:val="nil"/>
              <w:left w:val="nil"/>
              <w:bottom w:val="single" w:sz="8" w:space="0" w:color="auto"/>
              <w:right w:val="single" w:sz="4" w:space="0" w:color="auto"/>
            </w:tcBorders>
            <w:shd w:val="clear" w:color="auto" w:fill="B8CCE4"/>
            <w:vAlign w:val="center"/>
            <w:hideMark/>
          </w:tcPr>
          <w:p w14:paraId="7E6B1824" w14:textId="77777777" w:rsidR="00B857EF" w:rsidRDefault="00B857EF">
            <w:pPr>
              <w:rPr>
                <w:b/>
                <w:bCs/>
              </w:rPr>
            </w:pPr>
          </w:p>
        </w:tc>
        <w:tc>
          <w:tcPr>
            <w:tcW w:w="162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6D8A10C4" w14:textId="77777777" w:rsidR="00B857EF" w:rsidRDefault="00B857EF">
            <w:pPr>
              <w:ind w:firstLine="2"/>
              <w:jc w:val="center"/>
              <w:rPr>
                <w:b/>
                <w:bCs/>
                <w:lang w:val="en-US"/>
              </w:rPr>
            </w:pPr>
            <w:r>
              <w:rPr>
                <w:b/>
                <w:bCs/>
              </w:rPr>
              <w:t>883,80</w:t>
            </w:r>
          </w:p>
        </w:tc>
        <w:tc>
          <w:tcPr>
            <w:tcW w:w="2520" w:type="dxa"/>
            <w:tcBorders>
              <w:top w:val="nil"/>
              <w:left w:val="single" w:sz="4" w:space="0" w:color="auto"/>
              <w:bottom w:val="single" w:sz="8" w:space="0" w:color="auto"/>
              <w:right w:val="single" w:sz="4" w:space="0" w:color="auto"/>
            </w:tcBorders>
            <w:shd w:val="clear" w:color="auto" w:fill="B8CCE4"/>
            <w:vAlign w:val="center"/>
            <w:hideMark/>
          </w:tcPr>
          <w:p w14:paraId="64B21A6C" w14:textId="77777777" w:rsidR="00B857EF" w:rsidRDefault="00B857EF">
            <w:pPr>
              <w:jc w:val="center"/>
              <w:rPr>
                <w:b/>
                <w:bCs/>
              </w:rPr>
            </w:pPr>
            <w:r>
              <w:rPr>
                <w:b/>
                <w:bCs/>
              </w:rPr>
              <w:t>487254,00</w:t>
            </w:r>
          </w:p>
        </w:tc>
        <w:tc>
          <w:tcPr>
            <w:tcW w:w="180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1FAC9EBE" w14:textId="77777777" w:rsidR="00B857EF" w:rsidRDefault="00B857EF">
            <w:pPr>
              <w:jc w:val="center"/>
              <w:rPr>
                <w:b/>
                <w:bCs/>
              </w:rPr>
            </w:pPr>
            <w:r>
              <w:rPr>
                <w:b/>
                <w:bCs/>
              </w:rPr>
              <w:t>194901,60</w:t>
            </w:r>
          </w:p>
        </w:tc>
        <w:bookmarkEnd w:id="5"/>
      </w:tr>
    </w:tbl>
    <w:p w14:paraId="0CA4F234" w14:textId="77777777" w:rsidR="00821CA0" w:rsidRPr="00B857EF" w:rsidRDefault="00821CA0" w:rsidP="00282ED2">
      <w:pPr>
        <w:jc w:val="center"/>
        <w:rPr>
          <w:b/>
          <w:bCs/>
        </w:rPr>
      </w:pPr>
    </w:p>
    <w:p w14:paraId="202A77DD" w14:textId="6EFE50B0" w:rsidR="00023616" w:rsidRPr="007B6142" w:rsidRDefault="00023616" w:rsidP="003313A1">
      <w:pPr>
        <w:pStyle w:val="ad"/>
        <w:numPr>
          <w:ilvl w:val="1"/>
          <w:numId w:val="16"/>
        </w:numPr>
        <w:tabs>
          <w:tab w:val="left" w:pos="993"/>
        </w:tabs>
        <w:spacing w:after="0"/>
        <w:ind w:left="0" w:firstLine="426"/>
        <w:jc w:val="both"/>
        <w:rPr>
          <w:rFonts w:ascii="Times New Roman" w:hAnsi="Times New Roman"/>
          <w:color w:val="000000"/>
          <w:sz w:val="24"/>
          <w:szCs w:val="24"/>
        </w:rPr>
      </w:pPr>
      <w:r w:rsidRPr="007B6142">
        <w:rPr>
          <w:rFonts w:ascii="Times New Roman" w:hAnsi="Times New Roman"/>
          <w:color w:val="000000"/>
          <w:sz w:val="24"/>
          <w:szCs w:val="24"/>
        </w:rPr>
        <w:t xml:space="preserve"> </w:t>
      </w:r>
      <w:r w:rsidRPr="007B6142">
        <w:rPr>
          <w:rFonts w:ascii="Times New Roman" w:hAnsi="Times New Roman"/>
          <w:b/>
          <w:color w:val="000000"/>
          <w:sz w:val="24"/>
          <w:szCs w:val="24"/>
          <w:u w:val="single"/>
        </w:rPr>
        <w:t>Организатор конкурса:</w:t>
      </w:r>
      <w:r w:rsidRPr="007B6142">
        <w:rPr>
          <w:rFonts w:ascii="Times New Roman" w:hAnsi="Times New Roman"/>
          <w:color w:val="000000"/>
          <w:sz w:val="24"/>
          <w:szCs w:val="24"/>
        </w:rPr>
        <w:t xml:space="preserve"> </w:t>
      </w:r>
      <w:r w:rsidR="00A22956" w:rsidRPr="007B6142">
        <w:rPr>
          <w:rFonts w:ascii="Times New Roman" w:hAnsi="Times New Roman"/>
          <w:color w:val="000000"/>
          <w:sz w:val="24"/>
          <w:szCs w:val="24"/>
        </w:rPr>
        <w:t>Муниципальное автономное учреждение городского округа Тольятти «Агентство экономическо</w:t>
      </w:r>
      <w:r w:rsidR="00C43223">
        <w:rPr>
          <w:rFonts w:ascii="Times New Roman" w:hAnsi="Times New Roman"/>
          <w:color w:val="000000"/>
          <w:sz w:val="24"/>
          <w:szCs w:val="24"/>
        </w:rPr>
        <w:t>го развития» (МАУ городского округа Тольятти «АЭР»)</w:t>
      </w:r>
    </w:p>
    <w:p w14:paraId="5B7509CD" w14:textId="2F1E95C8" w:rsidR="00BB7689" w:rsidRDefault="00023616" w:rsidP="007B6142">
      <w:pPr>
        <w:tabs>
          <w:tab w:val="left" w:pos="993"/>
        </w:tabs>
        <w:spacing w:line="276" w:lineRule="auto"/>
        <w:ind w:firstLine="426"/>
        <w:jc w:val="both"/>
      </w:pPr>
      <w:r w:rsidRPr="007B6142">
        <w:rPr>
          <w:color w:val="000000"/>
          <w:u w:val="single"/>
        </w:rPr>
        <w:t>Место нахождения и почтовый адрес организатора конкурса</w:t>
      </w:r>
      <w:r w:rsidRPr="007B6142">
        <w:rPr>
          <w:color w:val="000000"/>
        </w:rPr>
        <w:t xml:space="preserve">: </w:t>
      </w:r>
      <w:r w:rsidR="00A22956" w:rsidRPr="007B6142">
        <w:t>445028,</w:t>
      </w:r>
      <w:r w:rsidR="00BB7689">
        <w:t xml:space="preserve"> </w:t>
      </w:r>
      <w:r w:rsidR="00A22956" w:rsidRPr="007B6142">
        <w:t>г.</w:t>
      </w:r>
      <w:r w:rsidR="00BB7689">
        <w:t xml:space="preserve"> </w:t>
      </w:r>
      <w:r w:rsidR="00A22956" w:rsidRPr="007B6142">
        <w:t>Тольятти, бульвар Королёва, д.13</w:t>
      </w:r>
      <w:r w:rsidR="0038126B" w:rsidRPr="007B6142">
        <w:t xml:space="preserve">, </w:t>
      </w:r>
    </w:p>
    <w:p w14:paraId="7459C479" w14:textId="77777777" w:rsidR="00BB7689" w:rsidRDefault="00BB7689" w:rsidP="007B6142">
      <w:pPr>
        <w:tabs>
          <w:tab w:val="left" w:pos="993"/>
        </w:tabs>
        <w:spacing w:line="276" w:lineRule="auto"/>
        <w:ind w:firstLine="426"/>
        <w:jc w:val="both"/>
      </w:pPr>
      <w:r w:rsidRPr="00BB7689">
        <w:rPr>
          <w:u w:val="single"/>
        </w:rPr>
        <w:t>А</w:t>
      </w:r>
      <w:r w:rsidR="0038126B" w:rsidRPr="00BB7689">
        <w:rPr>
          <w:u w:val="single"/>
        </w:rPr>
        <w:t>дрес электронной почты:</w:t>
      </w:r>
      <w:r w:rsidR="0038126B" w:rsidRPr="007B6142">
        <w:t xml:space="preserve"> </w:t>
      </w:r>
      <w:r w:rsidR="00A22956" w:rsidRPr="007B6142">
        <w:rPr>
          <w:lang w:val="en-US"/>
        </w:rPr>
        <w:t>resident</w:t>
      </w:r>
      <w:r w:rsidR="00A22956" w:rsidRPr="007B6142">
        <w:t>@</w:t>
      </w:r>
      <w:proofErr w:type="spellStart"/>
      <w:r w:rsidR="00A22956" w:rsidRPr="007B6142">
        <w:rPr>
          <w:lang w:val="en-US"/>
        </w:rPr>
        <w:t>biznes</w:t>
      </w:r>
      <w:proofErr w:type="spellEnd"/>
      <w:r w:rsidR="00A22956" w:rsidRPr="007B6142">
        <w:t>-63.</w:t>
      </w:r>
      <w:proofErr w:type="spellStart"/>
      <w:r w:rsidR="00A22956" w:rsidRPr="007B6142">
        <w:rPr>
          <w:lang w:val="en-US"/>
        </w:rPr>
        <w:t>ru</w:t>
      </w:r>
      <w:proofErr w:type="spellEnd"/>
      <w:r w:rsidR="0038126B" w:rsidRPr="007B6142">
        <w:t xml:space="preserve">, </w:t>
      </w:r>
    </w:p>
    <w:p w14:paraId="18451501" w14:textId="26D296C8" w:rsidR="0038126B" w:rsidRPr="007B6142" w:rsidRDefault="00BB7689" w:rsidP="007B6142">
      <w:pPr>
        <w:tabs>
          <w:tab w:val="left" w:pos="993"/>
        </w:tabs>
        <w:spacing w:line="276" w:lineRule="auto"/>
        <w:ind w:firstLine="426"/>
        <w:jc w:val="both"/>
      </w:pPr>
      <w:r w:rsidRPr="00BB7689">
        <w:rPr>
          <w:u w:val="single"/>
        </w:rPr>
        <w:lastRenderedPageBreak/>
        <w:t>Н</w:t>
      </w:r>
      <w:r w:rsidR="0038126B" w:rsidRPr="00BB7689">
        <w:rPr>
          <w:u w:val="single"/>
        </w:rPr>
        <w:t>омер контактного телефона:</w:t>
      </w:r>
      <w:r w:rsidR="0038126B" w:rsidRPr="007B6142">
        <w:t xml:space="preserve"> 8</w:t>
      </w:r>
      <w:r w:rsidR="00A22956" w:rsidRPr="007B6142">
        <w:t xml:space="preserve"> </w:t>
      </w:r>
      <w:r w:rsidR="0038126B" w:rsidRPr="007B6142">
        <w:t>(</w:t>
      </w:r>
      <w:r w:rsidR="00A22956" w:rsidRPr="007B6142">
        <w:t>8482</w:t>
      </w:r>
      <w:r w:rsidR="0038126B" w:rsidRPr="007B6142">
        <w:t xml:space="preserve">) </w:t>
      </w:r>
      <w:r w:rsidR="00A22956" w:rsidRPr="007B6142">
        <w:t>31-00-06</w:t>
      </w:r>
      <w:r w:rsidR="0038126B" w:rsidRPr="007B6142">
        <w:t xml:space="preserve">. </w:t>
      </w:r>
    </w:p>
    <w:p w14:paraId="2D43984A" w14:textId="3DDA15EC" w:rsidR="00023616" w:rsidRPr="005D2AFC" w:rsidRDefault="007B6142" w:rsidP="005D2AFC">
      <w:pPr>
        <w:spacing w:line="276" w:lineRule="auto"/>
        <w:ind w:firstLine="426"/>
        <w:jc w:val="both"/>
        <w:rPr>
          <w:color w:val="000000"/>
        </w:rPr>
      </w:pPr>
      <w:r w:rsidRPr="007B6142">
        <w:rPr>
          <w:bCs/>
          <w:color w:val="000000"/>
        </w:rPr>
        <w:t>1.4.</w:t>
      </w:r>
      <w:r>
        <w:rPr>
          <w:b/>
          <w:bCs/>
          <w:color w:val="000000"/>
        </w:rPr>
        <w:t xml:space="preserve"> </w:t>
      </w:r>
      <w:r w:rsidR="00023616" w:rsidRPr="005D2AFC">
        <w:rPr>
          <w:color w:val="000000"/>
        </w:rPr>
        <w:t xml:space="preserve"> </w:t>
      </w:r>
      <w:r w:rsidR="00023616" w:rsidRPr="005D2AFC">
        <w:rPr>
          <w:color w:val="000000"/>
          <w:u w:val="single"/>
        </w:rPr>
        <w:t xml:space="preserve">Место расположения </w:t>
      </w:r>
      <w:r w:rsidR="00BB7689">
        <w:rPr>
          <w:color w:val="000000"/>
          <w:u w:val="single"/>
        </w:rPr>
        <w:t>муниципального</w:t>
      </w:r>
      <w:r w:rsidR="00023616" w:rsidRPr="005D2AFC">
        <w:rPr>
          <w:color w:val="000000"/>
          <w:u w:val="single"/>
        </w:rPr>
        <w:t xml:space="preserve"> имущества</w:t>
      </w:r>
      <w:r w:rsidR="00023616" w:rsidRPr="005D2AFC">
        <w:rPr>
          <w:color w:val="000000"/>
        </w:rPr>
        <w:t xml:space="preserve">, права на которое передаются по договору: </w:t>
      </w:r>
      <w:proofErr w:type="spellStart"/>
      <w:r w:rsidR="00A22956" w:rsidRPr="005D2AFC">
        <w:rPr>
          <w:color w:val="000000"/>
        </w:rPr>
        <w:t>г.Тольятти</w:t>
      </w:r>
      <w:proofErr w:type="spellEnd"/>
      <w:r w:rsidR="00A22956" w:rsidRPr="005D2AFC">
        <w:rPr>
          <w:color w:val="000000"/>
        </w:rPr>
        <w:t>, бульвар Королёва, д.13</w:t>
      </w:r>
      <w:r w:rsidR="00060F77" w:rsidRPr="005D2AFC">
        <w:rPr>
          <w:color w:val="000000"/>
        </w:rPr>
        <w:t xml:space="preserve"> (далее бизнес – инкубатор). </w:t>
      </w:r>
    </w:p>
    <w:p w14:paraId="34AE6B0A" w14:textId="6095C97B" w:rsidR="007B6142" w:rsidRDefault="007B6142" w:rsidP="007B6142">
      <w:pPr>
        <w:tabs>
          <w:tab w:val="left" w:pos="993"/>
        </w:tabs>
        <w:spacing w:line="276" w:lineRule="auto"/>
        <w:ind w:firstLine="426"/>
        <w:jc w:val="both"/>
        <w:rPr>
          <w:color w:val="000000"/>
        </w:rPr>
      </w:pPr>
      <w:r>
        <w:rPr>
          <w:color w:val="000000"/>
        </w:rPr>
        <w:t xml:space="preserve">1.5. </w:t>
      </w:r>
      <w:r w:rsidRPr="007B6142">
        <w:rPr>
          <w:color w:val="000000"/>
        </w:rPr>
        <w:tab/>
      </w:r>
      <w:r w:rsidRPr="00C43223">
        <w:rPr>
          <w:b/>
          <w:color w:val="000000"/>
          <w:u w:val="single"/>
        </w:rPr>
        <w:t>Описание и технические характеристики муниципального имущества, права на которые передаются по договору аренды:</w:t>
      </w:r>
    </w:p>
    <w:p w14:paraId="7181882F" w14:textId="575847CB" w:rsidR="007B6142" w:rsidRPr="007B6142" w:rsidRDefault="007B6142" w:rsidP="007B6142">
      <w:pPr>
        <w:spacing w:line="276" w:lineRule="auto"/>
        <w:ind w:firstLine="426"/>
        <w:jc w:val="both"/>
        <w:rPr>
          <w:color w:val="000000"/>
        </w:rPr>
      </w:pPr>
      <w:r w:rsidRPr="007B6142">
        <w:rPr>
          <w:color w:val="000000"/>
        </w:rPr>
        <w:t xml:space="preserve">Нежилые помещения расположены на </w:t>
      </w:r>
      <w:r w:rsidR="0061243E">
        <w:rPr>
          <w:color w:val="000000"/>
        </w:rPr>
        <w:t xml:space="preserve">-1, </w:t>
      </w:r>
      <w:r w:rsidRPr="007B6142">
        <w:rPr>
          <w:color w:val="000000"/>
        </w:rPr>
        <w:t>1, 2 и 3 этаже трехэтажного нежилого здания, расположенного по адресу: 445028, Самарская обл., г.</w:t>
      </w:r>
      <w:r w:rsidR="00D92C4A">
        <w:rPr>
          <w:color w:val="000000"/>
        </w:rPr>
        <w:t xml:space="preserve"> </w:t>
      </w:r>
      <w:r w:rsidRPr="007B6142">
        <w:rPr>
          <w:color w:val="000000"/>
        </w:rPr>
        <w:t xml:space="preserve">Тольятти, б-р Королева, 13, общей площадью 7 353,70 </w:t>
      </w:r>
      <w:proofErr w:type="spellStart"/>
      <w:r w:rsidRPr="007B6142">
        <w:rPr>
          <w:color w:val="000000"/>
        </w:rPr>
        <w:t>кв.м</w:t>
      </w:r>
      <w:proofErr w:type="spellEnd"/>
      <w:r w:rsidRPr="007B6142">
        <w:rPr>
          <w:color w:val="000000"/>
        </w:rPr>
        <w:t xml:space="preserve">. Стены здания панельные, установлены пластиковые окна. Здание оснащено инженерно-техническими коммуникациями, оборудованием (теплоснабжение, холодное и горячее водоснабжение, водоотведение, электроснабжение). </w:t>
      </w:r>
    </w:p>
    <w:p w14:paraId="20C197B3" w14:textId="77777777" w:rsidR="007B6142" w:rsidRDefault="007B6142" w:rsidP="007B6142">
      <w:pPr>
        <w:spacing w:line="276" w:lineRule="auto"/>
        <w:ind w:firstLine="426"/>
        <w:jc w:val="both"/>
        <w:rPr>
          <w:color w:val="000000"/>
        </w:rPr>
      </w:pPr>
      <w:r w:rsidRPr="007B6142">
        <w:rPr>
          <w:color w:val="000000"/>
        </w:rPr>
        <w:t>Нежилые помещения по возможности оснащены компьютерами, оргтехникой, офисной мебелью, телефонами.</w:t>
      </w:r>
    </w:p>
    <w:p w14:paraId="550249B6" w14:textId="74171A95" w:rsidR="00E811C7" w:rsidRPr="00C43223" w:rsidRDefault="007B6142" w:rsidP="007B6142">
      <w:pPr>
        <w:spacing w:line="276" w:lineRule="auto"/>
        <w:ind w:firstLine="426"/>
        <w:jc w:val="both"/>
        <w:rPr>
          <w:b/>
          <w:color w:val="000000"/>
          <w:u w:val="single"/>
        </w:rPr>
      </w:pPr>
      <w:r w:rsidRPr="007B6142">
        <w:rPr>
          <w:bCs/>
          <w:color w:val="000000"/>
        </w:rPr>
        <w:t>1.6.</w:t>
      </w:r>
      <w:r>
        <w:rPr>
          <w:b/>
          <w:bCs/>
          <w:color w:val="000000"/>
        </w:rPr>
        <w:t xml:space="preserve"> </w:t>
      </w:r>
      <w:r w:rsidR="00A22956" w:rsidRPr="005D2AFC">
        <w:rPr>
          <w:color w:val="000000"/>
        </w:rPr>
        <w:t> </w:t>
      </w:r>
      <w:r w:rsidR="00A22956" w:rsidRPr="00C43223">
        <w:rPr>
          <w:b/>
          <w:color w:val="000000"/>
          <w:u w:val="single"/>
        </w:rPr>
        <w:t>Целевое назначение муниципального</w:t>
      </w:r>
      <w:r w:rsidR="00023616" w:rsidRPr="00C43223">
        <w:rPr>
          <w:b/>
          <w:color w:val="000000"/>
          <w:u w:val="single"/>
        </w:rPr>
        <w:t xml:space="preserve"> имущества, права на которое передаются по договору аренды: </w:t>
      </w:r>
    </w:p>
    <w:p w14:paraId="53D2B97C" w14:textId="194743A5" w:rsidR="00E811C7" w:rsidRPr="005D2AFC" w:rsidRDefault="00E811C7" w:rsidP="005D2AFC">
      <w:pPr>
        <w:spacing w:line="276" w:lineRule="auto"/>
        <w:ind w:firstLine="426"/>
        <w:jc w:val="both"/>
        <w:rPr>
          <w:color w:val="000000"/>
        </w:rPr>
      </w:pPr>
      <w:r w:rsidRPr="005D2AFC">
        <w:rPr>
          <w:color w:val="000000"/>
        </w:rPr>
        <w:t xml:space="preserve">- </w:t>
      </w:r>
      <w:r w:rsidR="00023616" w:rsidRPr="005D2AFC">
        <w:rPr>
          <w:color w:val="000000"/>
        </w:rPr>
        <w:t>использование субъектом малого</w:t>
      </w:r>
      <w:r w:rsidR="00371995" w:rsidRPr="005D2AFC">
        <w:rPr>
          <w:color w:val="000000"/>
        </w:rPr>
        <w:t xml:space="preserve"> и среднего </w:t>
      </w:r>
      <w:r w:rsidR="00023616" w:rsidRPr="005D2AFC">
        <w:rPr>
          <w:color w:val="000000"/>
        </w:rPr>
        <w:t>предпринимательства</w:t>
      </w:r>
      <w:r w:rsidR="00371995" w:rsidRPr="005D2AFC">
        <w:rPr>
          <w:color w:val="000000"/>
        </w:rPr>
        <w:t xml:space="preserve"> (далее – субъекты малого предпринимательства)</w:t>
      </w:r>
      <w:r w:rsidR="00023616" w:rsidRPr="005D2AFC">
        <w:rPr>
          <w:color w:val="000000"/>
        </w:rPr>
        <w:t xml:space="preserve"> в качестве офис</w:t>
      </w:r>
      <w:r w:rsidR="003C3690" w:rsidRPr="005D2AFC">
        <w:rPr>
          <w:color w:val="000000"/>
        </w:rPr>
        <w:t>а</w:t>
      </w:r>
      <w:r w:rsidR="00A22956" w:rsidRPr="005D2AFC">
        <w:rPr>
          <w:color w:val="000000"/>
        </w:rPr>
        <w:t xml:space="preserve"> для реализации бизнес-проекта</w:t>
      </w:r>
      <w:r w:rsidR="002E41A1">
        <w:rPr>
          <w:color w:val="000000"/>
        </w:rPr>
        <w:t>.</w:t>
      </w:r>
    </w:p>
    <w:p w14:paraId="5622B93D" w14:textId="70174F0A" w:rsidR="00A73460" w:rsidRPr="005D2AFC" w:rsidRDefault="00BB7689" w:rsidP="005D2AFC">
      <w:pPr>
        <w:spacing w:line="276" w:lineRule="auto"/>
        <w:ind w:firstLine="426"/>
        <w:jc w:val="both"/>
        <w:rPr>
          <w:color w:val="000000"/>
        </w:rPr>
      </w:pPr>
      <w:r>
        <w:rPr>
          <w:b/>
          <w:bCs/>
          <w:color w:val="000000"/>
        </w:rPr>
        <w:t>1.7</w:t>
      </w:r>
      <w:r w:rsidR="00023616" w:rsidRPr="005D2AFC">
        <w:rPr>
          <w:b/>
          <w:bCs/>
          <w:color w:val="000000"/>
        </w:rPr>
        <w:t>.</w:t>
      </w:r>
      <w:r w:rsidR="00023616" w:rsidRPr="005D2AFC">
        <w:rPr>
          <w:color w:val="000000"/>
        </w:rPr>
        <w:t xml:space="preserve"> </w:t>
      </w:r>
      <w:r w:rsidR="00023616" w:rsidRPr="005D2AFC">
        <w:rPr>
          <w:b/>
          <w:color w:val="000000"/>
          <w:u w:val="single"/>
        </w:rPr>
        <w:t>Срок действия договора:</w:t>
      </w:r>
      <w:r w:rsidR="00023616" w:rsidRPr="005D2AFC">
        <w:rPr>
          <w:color w:val="000000"/>
        </w:rPr>
        <w:t xml:space="preserve"> договор заключается сроком на </w:t>
      </w:r>
      <w:r w:rsidR="00A73460" w:rsidRPr="005D2AFC">
        <w:rPr>
          <w:color w:val="000000"/>
        </w:rPr>
        <w:t>11</w:t>
      </w:r>
      <w:r w:rsidR="00023616" w:rsidRPr="005D2AFC">
        <w:rPr>
          <w:color w:val="000000"/>
        </w:rPr>
        <w:t xml:space="preserve"> месяцев. </w:t>
      </w:r>
    </w:p>
    <w:p w14:paraId="0D294848" w14:textId="3FD3E2F0" w:rsidR="00023616" w:rsidRPr="005D2AFC" w:rsidRDefault="0011468B" w:rsidP="005D2AFC">
      <w:pPr>
        <w:spacing w:line="276" w:lineRule="auto"/>
        <w:ind w:firstLine="426"/>
        <w:jc w:val="both"/>
      </w:pPr>
      <w:r w:rsidRPr="005D2AFC">
        <w:rPr>
          <w:b/>
          <w:bCs/>
          <w:color w:val="000000"/>
        </w:rPr>
        <w:t>1.</w:t>
      </w:r>
      <w:r w:rsidR="00BB7689">
        <w:rPr>
          <w:b/>
          <w:bCs/>
          <w:color w:val="000000"/>
        </w:rPr>
        <w:t>8</w:t>
      </w:r>
      <w:r w:rsidRPr="005D2AFC">
        <w:rPr>
          <w:b/>
          <w:bCs/>
          <w:color w:val="000000"/>
        </w:rPr>
        <w:t>.</w:t>
      </w:r>
      <w:r w:rsidRPr="005D2AFC">
        <w:rPr>
          <w:color w:val="000000"/>
        </w:rPr>
        <w:t xml:space="preserve"> </w:t>
      </w:r>
      <w:r w:rsidR="00023616" w:rsidRPr="005D2AFC">
        <w:rPr>
          <w:b/>
          <w:u w:val="single"/>
        </w:rPr>
        <w:t>Участниками конкурса могут являться</w:t>
      </w:r>
      <w:r w:rsidR="00023616" w:rsidRPr="005D2AFC">
        <w:t xml:space="preserve"> только субъекты малого </w:t>
      </w:r>
      <w:r w:rsidR="000F078E" w:rsidRPr="005D2AFC">
        <w:t xml:space="preserve">и среднего </w:t>
      </w:r>
      <w:r w:rsidR="00023616" w:rsidRPr="005D2AFC">
        <w:t xml:space="preserve">предпринимательства, имеющие право на поддержку органов государственной власти и органов местного </w:t>
      </w:r>
      <w:r w:rsidR="00C2111B" w:rsidRPr="005D2AFC">
        <w:t>самоуправления в соответствии с</w:t>
      </w:r>
      <w:r w:rsidR="006A0323" w:rsidRPr="005D2AFC">
        <w:t xml:space="preserve"> частями 3 и </w:t>
      </w:r>
      <w:r w:rsidR="009458BD" w:rsidRPr="005D2AFC">
        <w:t>5</w:t>
      </w:r>
      <w:r w:rsidR="00C2111B" w:rsidRPr="005D2AFC">
        <w:rPr>
          <w:bCs/>
        </w:rPr>
        <w:t xml:space="preserve"> стать</w:t>
      </w:r>
      <w:r w:rsidR="006A0323" w:rsidRPr="005D2AFC">
        <w:rPr>
          <w:bCs/>
        </w:rPr>
        <w:t>и</w:t>
      </w:r>
      <w:r w:rsidR="00023616" w:rsidRPr="005D2AFC">
        <w:rPr>
          <w:bCs/>
        </w:rPr>
        <w:t xml:space="preserve"> 14</w:t>
      </w:r>
      <w:r w:rsidR="00023616" w:rsidRPr="005D2AFC">
        <w:t xml:space="preserve"> Федерального закона от 24.07.2007 №</w:t>
      </w:r>
      <w:r w:rsidR="00CC45D8" w:rsidRPr="005D2AFC">
        <w:t xml:space="preserve"> </w:t>
      </w:r>
      <w:r w:rsidR="00023616" w:rsidRPr="005D2AFC">
        <w:t>209-ФЗ «О развитии малого и среднего предпринимат</w:t>
      </w:r>
      <w:r w:rsidR="00CC45D8" w:rsidRPr="005D2AFC">
        <w:t>ельства в Российской Федерации</w:t>
      </w:r>
      <w:r w:rsidR="00FA0EC5" w:rsidRPr="005D2AFC">
        <w:t>»</w:t>
      </w:r>
      <w:r w:rsidR="00291200" w:rsidRPr="005D2AFC">
        <w:t>.</w:t>
      </w:r>
    </w:p>
    <w:p w14:paraId="03C6B3F3" w14:textId="7D9B7FE4" w:rsidR="00D621EB" w:rsidRPr="005D2AFC" w:rsidRDefault="00A93295" w:rsidP="005D2AFC">
      <w:pPr>
        <w:spacing w:line="276" w:lineRule="auto"/>
        <w:ind w:firstLine="426"/>
        <w:jc w:val="both"/>
      </w:pPr>
      <w:r w:rsidRPr="005D2AFC">
        <w:t xml:space="preserve">      </w:t>
      </w:r>
      <w:r w:rsidR="00D621EB" w:rsidRPr="005D2AFC">
        <w:t>Срок деятельности субъекта малого предпринимательства, с момента государственной регистрации до момента подачи заявки на участие в конкурсе на предоставление в аренду помещений не должен превышать 3-х лет.</w:t>
      </w:r>
    </w:p>
    <w:p w14:paraId="773C9478" w14:textId="729A8F1F" w:rsidR="00A93295" w:rsidRPr="005D2AFC" w:rsidRDefault="00A93295" w:rsidP="005D2AFC">
      <w:pPr>
        <w:spacing w:line="276" w:lineRule="auto"/>
        <w:ind w:firstLine="426"/>
        <w:jc w:val="both"/>
      </w:pPr>
      <w:r w:rsidRPr="005D2AFC">
        <w:t xml:space="preserve">        Участие в конкурсе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 в соответствии с </w:t>
      </w:r>
      <w:hyperlink r:id="rId8">
        <w:r w:rsidRPr="002E41A1">
          <w:t>главой II</w:t>
        </w:r>
      </w:hyperlink>
      <w:r w:rsidRPr="002E41A1">
        <w:t xml:space="preserve"> Регламента </w:t>
      </w:r>
      <w:r w:rsidRPr="005D2AFC">
        <w:t xml:space="preserve">государственной информационной системы "Официальный сайт Российской Федерации в информационно-телекоммуникационной сети "Интернет" www.torgi.gov.ru, </w:t>
      </w:r>
      <w:r w:rsidRPr="007B6142">
        <w:t>утвержденного приказом Федерального казначейства от 2 декабря 2021 г. N 38н (зарегистрирован Министерством юстиции Российск</w:t>
      </w:r>
      <w:r w:rsidR="007B6142" w:rsidRPr="007B6142">
        <w:t>ой Федерации 2 декабря 2021 г.</w:t>
      </w:r>
      <w:r w:rsidR="007B6142">
        <w:t xml:space="preserve"> </w:t>
      </w:r>
      <w:r w:rsidRPr="005D2AFC">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14:paraId="78F210D2" w14:textId="30D60E4C" w:rsidR="00195452" w:rsidRPr="005D2AFC" w:rsidRDefault="00195452" w:rsidP="005D2AFC">
      <w:pPr>
        <w:spacing w:line="276" w:lineRule="auto"/>
        <w:ind w:firstLine="426"/>
        <w:jc w:val="both"/>
      </w:pPr>
      <w:r w:rsidRPr="005D2AFC">
        <w:rPr>
          <w:b/>
          <w:bCs/>
        </w:rPr>
        <w:t>1.</w:t>
      </w:r>
      <w:r w:rsidR="00BB7689">
        <w:rPr>
          <w:b/>
          <w:bCs/>
        </w:rPr>
        <w:t>9.</w:t>
      </w:r>
      <w:r w:rsidRPr="005D2AFC">
        <w:t xml:space="preserve"> </w:t>
      </w:r>
      <w:r w:rsidRPr="005D2AFC">
        <w:rPr>
          <w:b/>
          <w:u w:val="single"/>
        </w:rPr>
        <w:t>Форма, сроки и порядок оплаты по договору:</w:t>
      </w:r>
    </w:p>
    <w:p w14:paraId="797C342F" w14:textId="0974C10F" w:rsidR="00195452" w:rsidRPr="005D2AFC" w:rsidRDefault="00195452" w:rsidP="005D2AFC">
      <w:pPr>
        <w:spacing w:line="276" w:lineRule="auto"/>
        <w:ind w:firstLine="426"/>
        <w:jc w:val="both"/>
      </w:pPr>
      <w:r w:rsidRPr="005D2AFC">
        <w:t xml:space="preserve">Оплата по договору осуществляется в форме безналичного расчета, путем перечисления денежных средств на </w:t>
      </w:r>
      <w:r w:rsidR="00A22956" w:rsidRPr="005D2AFC">
        <w:t xml:space="preserve">расчетный </w:t>
      </w:r>
      <w:r w:rsidRPr="005D2AFC">
        <w:t xml:space="preserve">счет Арендодателя </w:t>
      </w:r>
      <w:r w:rsidR="00A22956" w:rsidRPr="005D2AFC">
        <w:t xml:space="preserve">с 1-го по 5-ое число </w:t>
      </w:r>
      <w:r w:rsidR="00BA0573" w:rsidRPr="005D2AFC">
        <w:t>текущего месяца</w:t>
      </w:r>
      <w:r w:rsidRPr="005D2AFC">
        <w:t xml:space="preserve">. </w:t>
      </w:r>
      <w:r w:rsidR="00A22956" w:rsidRPr="005D2AFC">
        <w:t>При заключении договора, арендная плата за текущий месяц вносится Арендатором на расчетный счет Арендодателя в течение 5-ти рабочих дней, с даты подписания договора.</w:t>
      </w:r>
    </w:p>
    <w:p w14:paraId="5FF08329" w14:textId="6DCE5143" w:rsidR="004949ED" w:rsidRPr="005D2AFC" w:rsidRDefault="004949ED" w:rsidP="005D2AFC">
      <w:pPr>
        <w:spacing w:line="276" w:lineRule="auto"/>
        <w:ind w:firstLine="426"/>
        <w:jc w:val="both"/>
      </w:pPr>
      <w:r w:rsidRPr="005D2AFC">
        <w:t xml:space="preserve">Стоимость арендной платы определена на основании отчета об оценке </w:t>
      </w:r>
      <w:r w:rsidR="00F01585" w:rsidRPr="003955A9">
        <w:rPr>
          <w:highlight w:val="yellow"/>
        </w:rPr>
        <w:t>(№</w:t>
      </w:r>
      <w:r w:rsidR="00B857EF">
        <w:rPr>
          <w:highlight w:val="yellow"/>
        </w:rPr>
        <w:t>4</w:t>
      </w:r>
      <w:r w:rsidR="005610CB" w:rsidRPr="003955A9">
        <w:rPr>
          <w:highlight w:val="yellow"/>
        </w:rPr>
        <w:t xml:space="preserve">.6/26 </w:t>
      </w:r>
      <w:r w:rsidR="00F01585" w:rsidRPr="003955A9">
        <w:rPr>
          <w:highlight w:val="yellow"/>
        </w:rPr>
        <w:t xml:space="preserve"> от </w:t>
      </w:r>
      <w:r w:rsidR="00B857EF">
        <w:rPr>
          <w:highlight w:val="yellow"/>
        </w:rPr>
        <w:t>14.08</w:t>
      </w:r>
      <w:r w:rsidR="00F01585" w:rsidRPr="003955A9">
        <w:rPr>
          <w:highlight w:val="yellow"/>
        </w:rPr>
        <w:t>.202</w:t>
      </w:r>
      <w:r w:rsidR="00282ED2" w:rsidRPr="003955A9">
        <w:rPr>
          <w:highlight w:val="yellow"/>
        </w:rPr>
        <w:t>6</w:t>
      </w:r>
      <w:r w:rsidR="00F01585" w:rsidRPr="003955A9">
        <w:rPr>
          <w:highlight w:val="yellow"/>
        </w:rPr>
        <w:t>г.</w:t>
      </w:r>
      <w:r w:rsidRPr="003955A9">
        <w:rPr>
          <w:highlight w:val="yellow"/>
        </w:rPr>
        <w:t>)</w:t>
      </w:r>
      <w:r w:rsidRPr="005D2AFC">
        <w:t xml:space="preserve"> и в порядке, установленным в соответствии с Положением о порядке передачи в безвозмездное пользование, аренду и субаренду имущества, являющегося муниципальной собственностью городского округа Тольятти, утвержденным Решением Думы городского округа Тольятти от 29.01.2020г. № 468 (далее - Положение) (Приложение № 5) в первый год аренды составляет – 40%, во второй – 60%, в третий – 80 % от рыночной стоимости арендной платы  в месяц 1 </w:t>
      </w:r>
      <w:proofErr w:type="spellStart"/>
      <w:r w:rsidRPr="005D2AFC">
        <w:t>кв.м</w:t>
      </w:r>
      <w:proofErr w:type="spellEnd"/>
      <w:r w:rsidRPr="005D2AFC">
        <w:t xml:space="preserve">. нежилого помещения. </w:t>
      </w:r>
    </w:p>
    <w:p w14:paraId="5995A060" w14:textId="1CDA19BC" w:rsidR="00E543D9" w:rsidRPr="005D2AFC" w:rsidRDefault="00E543D9" w:rsidP="005D2AFC">
      <w:pPr>
        <w:pStyle w:val="22"/>
        <w:spacing w:after="0" w:line="276" w:lineRule="auto"/>
        <w:ind w:left="0" w:firstLine="426"/>
        <w:jc w:val="both"/>
        <w:rPr>
          <w:color w:val="000000"/>
        </w:rPr>
      </w:pPr>
      <w:r w:rsidRPr="005D2AFC">
        <w:rPr>
          <w:b/>
          <w:bCs/>
          <w:color w:val="000000"/>
        </w:rPr>
        <w:t>1.</w:t>
      </w:r>
      <w:r w:rsidR="00BB7689">
        <w:rPr>
          <w:b/>
          <w:bCs/>
          <w:color w:val="000000"/>
        </w:rPr>
        <w:t>10</w:t>
      </w:r>
      <w:r w:rsidRPr="005D2AFC">
        <w:rPr>
          <w:b/>
          <w:bCs/>
          <w:color w:val="000000"/>
        </w:rPr>
        <w:t>.</w:t>
      </w:r>
      <w:r w:rsidRPr="005D2AFC">
        <w:rPr>
          <w:color w:val="000000"/>
        </w:rPr>
        <w:t xml:space="preserve"> При заключении и исполнении договора</w:t>
      </w:r>
      <w:r w:rsidR="0023456D" w:rsidRPr="005D2AFC">
        <w:rPr>
          <w:color w:val="000000"/>
        </w:rPr>
        <w:t>, изменени</w:t>
      </w:r>
      <w:r w:rsidR="008F1E2C" w:rsidRPr="005D2AFC">
        <w:rPr>
          <w:color w:val="000000"/>
        </w:rPr>
        <w:t>е</w:t>
      </w:r>
      <w:r w:rsidRPr="005D2AFC">
        <w:rPr>
          <w:color w:val="000000"/>
        </w:rPr>
        <w:t xml:space="preserve"> условий договора,</w:t>
      </w:r>
      <w:r w:rsidR="0023456D" w:rsidRPr="005D2AFC">
        <w:rPr>
          <w:color w:val="000000"/>
        </w:rPr>
        <w:t xml:space="preserve"> </w:t>
      </w:r>
      <w:r w:rsidRPr="005D2AFC">
        <w:rPr>
          <w:color w:val="000000"/>
        </w:rPr>
        <w:t>указанных в поданной участником конкурса, с которым заключается договор, заявке на участие в конкурсе и в конку</w:t>
      </w:r>
      <w:r w:rsidR="00462762" w:rsidRPr="005D2AFC">
        <w:rPr>
          <w:color w:val="000000"/>
        </w:rPr>
        <w:t xml:space="preserve">рсной документации, </w:t>
      </w:r>
      <w:r w:rsidR="0023456D" w:rsidRPr="005D2AFC">
        <w:rPr>
          <w:color w:val="000000"/>
        </w:rPr>
        <w:t>по соглашению сторон и в одност</w:t>
      </w:r>
      <w:r w:rsidRPr="005D2AFC">
        <w:rPr>
          <w:color w:val="000000"/>
        </w:rPr>
        <w:t>ороннем порядке не допускается.</w:t>
      </w:r>
    </w:p>
    <w:p w14:paraId="5C3678D0" w14:textId="77777777" w:rsidR="00E543D9" w:rsidRPr="005D2AFC" w:rsidRDefault="00E543D9" w:rsidP="005D2AFC">
      <w:pPr>
        <w:pStyle w:val="22"/>
        <w:spacing w:after="0" w:line="276" w:lineRule="auto"/>
        <w:ind w:left="0" w:firstLine="426"/>
        <w:jc w:val="both"/>
        <w:rPr>
          <w:color w:val="000000"/>
        </w:rPr>
      </w:pPr>
      <w:r w:rsidRPr="005D2AFC">
        <w:rPr>
          <w:color w:val="000000"/>
        </w:rPr>
        <w:lastRenderedPageBreak/>
        <w:t>При заключении и (или) исполнении договора цена такого договор</w:t>
      </w:r>
      <w:r w:rsidR="00C316D3" w:rsidRPr="005D2AFC">
        <w:rPr>
          <w:color w:val="000000"/>
        </w:rPr>
        <w:t xml:space="preserve">а не может быть ниже начальной цены договора (цены лота), указанной в извещении о проведении конкурса, но может быть увеличена </w:t>
      </w:r>
      <w:r w:rsidR="00462762" w:rsidRPr="005D2AFC">
        <w:rPr>
          <w:color w:val="000000"/>
        </w:rPr>
        <w:t xml:space="preserve">по соглашению сторон </w:t>
      </w:r>
      <w:r w:rsidR="00C316D3" w:rsidRPr="005D2AFC">
        <w:rPr>
          <w:color w:val="000000"/>
        </w:rPr>
        <w:t>в порядке, установленном договором.</w:t>
      </w:r>
    </w:p>
    <w:p w14:paraId="30C599A8" w14:textId="0D7E0C76" w:rsidR="00195452" w:rsidRPr="005D2AFC" w:rsidRDefault="002E0BDB" w:rsidP="005D2AFC">
      <w:pPr>
        <w:spacing w:line="276" w:lineRule="auto"/>
        <w:ind w:firstLine="426"/>
        <w:jc w:val="both"/>
        <w:rPr>
          <w:rFonts w:eastAsia="Calibri"/>
        </w:rPr>
      </w:pPr>
      <w:r w:rsidRPr="005D2AFC">
        <w:rPr>
          <w:b/>
          <w:bCs/>
          <w:color w:val="000000"/>
        </w:rPr>
        <w:t>1.</w:t>
      </w:r>
      <w:r w:rsidR="00C316D3" w:rsidRPr="005D2AFC">
        <w:rPr>
          <w:b/>
          <w:bCs/>
          <w:color w:val="000000"/>
        </w:rPr>
        <w:t>1</w:t>
      </w:r>
      <w:r w:rsidR="00BB7689">
        <w:rPr>
          <w:b/>
          <w:bCs/>
          <w:color w:val="000000"/>
        </w:rPr>
        <w:t>1</w:t>
      </w:r>
      <w:r w:rsidR="00195452" w:rsidRPr="005D2AFC">
        <w:rPr>
          <w:b/>
          <w:bCs/>
          <w:color w:val="000000"/>
        </w:rPr>
        <w:t>.</w:t>
      </w:r>
      <w:r w:rsidR="00195452" w:rsidRPr="005D2AFC">
        <w:rPr>
          <w:color w:val="000000"/>
        </w:rPr>
        <w:t> </w:t>
      </w:r>
      <w:r w:rsidR="00230567" w:rsidRPr="005D2AFC">
        <w:rPr>
          <w:color w:val="000000"/>
        </w:rPr>
        <w:t>Проект договора</w:t>
      </w:r>
      <w:r w:rsidR="006724B3">
        <w:rPr>
          <w:color w:val="000000"/>
        </w:rPr>
        <w:t xml:space="preserve"> на каждый лот</w:t>
      </w:r>
      <w:r w:rsidR="00230567" w:rsidRPr="005D2AFC">
        <w:rPr>
          <w:color w:val="000000"/>
        </w:rPr>
        <w:t xml:space="preserve">, заключаемого по результатам проведения конкурса, прилагается к настоящей Конкурсной документации </w:t>
      </w:r>
      <w:r w:rsidR="00230567" w:rsidRPr="005D2AFC">
        <w:t>(</w:t>
      </w:r>
      <w:r w:rsidR="00230567" w:rsidRPr="006724B3">
        <w:t xml:space="preserve">Приложение № </w:t>
      </w:r>
      <w:r w:rsidR="006724B3" w:rsidRPr="006724B3">
        <w:t>1</w:t>
      </w:r>
      <w:r w:rsidR="00230567" w:rsidRPr="006724B3">
        <w:t>)</w:t>
      </w:r>
      <w:r w:rsidR="004949ED" w:rsidRPr="006724B3">
        <w:t>.</w:t>
      </w:r>
    </w:p>
    <w:p w14:paraId="6F4A7F36" w14:textId="77777777" w:rsidR="00230567" w:rsidRPr="005D2AFC" w:rsidRDefault="00023616" w:rsidP="00971124">
      <w:pPr>
        <w:tabs>
          <w:tab w:val="left" w:pos="-5245"/>
        </w:tabs>
        <w:spacing w:line="276" w:lineRule="auto"/>
        <w:ind w:firstLine="426"/>
        <w:jc w:val="both"/>
        <w:rPr>
          <w:color w:val="000000"/>
        </w:rPr>
      </w:pPr>
      <w:r w:rsidRPr="005D2AFC">
        <w:rPr>
          <w:b/>
          <w:bCs/>
          <w:color w:val="000000"/>
        </w:rPr>
        <w:t>1.</w:t>
      </w:r>
      <w:r w:rsidR="007D7002" w:rsidRPr="005D2AFC">
        <w:rPr>
          <w:b/>
          <w:bCs/>
          <w:color w:val="000000"/>
        </w:rPr>
        <w:t>1</w:t>
      </w:r>
      <w:r w:rsidR="00C316D3" w:rsidRPr="005D2AFC">
        <w:rPr>
          <w:b/>
          <w:bCs/>
          <w:color w:val="000000"/>
        </w:rPr>
        <w:t>2</w:t>
      </w:r>
      <w:r w:rsidRPr="005D2AFC">
        <w:rPr>
          <w:b/>
          <w:bCs/>
          <w:color w:val="000000"/>
        </w:rPr>
        <w:t>.</w:t>
      </w:r>
      <w:r w:rsidRPr="005D2AFC">
        <w:rPr>
          <w:color w:val="000000"/>
        </w:rPr>
        <w:t xml:space="preserve"> </w:t>
      </w:r>
      <w:r w:rsidR="00230567" w:rsidRPr="005D2AFC">
        <w:rPr>
          <w:color w:val="000000"/>
        </w:rPr>
        <w:t>Дата, время, график проведения осмотра имущества, права на которое передаются по договору: Осмотр обеспечивает организатор конкурса без взимания платы.</w:t>
      </w:r>
    </w:p>
    <w:p w14:paraId="155775F0" w14:textId="1DD51850" w:rsidR="0026353A" w:rsidRPr="0026353A" w:rsidRDefault="007B6142" w:rsidP="00971124">
      <w:pPr>
        <w:spacing w:line="276" w:lineRule="auto"/>
        <w:jc w:val="both"/>
        <w:rPr>
          <w:b/>
          <w:bCs/>
        </w:rPr>
      </w:pPr>
      <w:r w:rsidRPr="007B6142">
        <w:rPr>
          <w:rFonts w:eastAsia="Calibri"/>
          <w:spacing w:val="-1"/>
          <w:lang w:eastAsia="en-US"/>
        </w:rPr>
        <w:t>Осмотр</w:t>
      </w:r>
      <w:r w:rsidRPr="007B6142">
        <w:rPr>
          <w:rFonts w:eastAsia="Calibri"/>
          <w:spacing w:val="-17"/>
          <w:lang w:eastAsia="en-US"/>
        </w:rPr>
        <w:t xml:space="preserve"> </w:t>
      </w:r>
      <w:r w:rsidRPr="007B6142">
        <w:rPr>
          <w:rFonts w:eastAsia="Calibri"/>
          <w:spacing w:val="-1"/>
          <w:lang w:eastAsia="en-US"/>
        </w:rPr>
        <w:t>имущества,</w:t>
      </w:r>
      <w:r w:rsidRPr="007B6142">
        <w:rPr>
          <w:rFonts w:eastAsia="Calibri"/>
          <w:spacing w:val="-19"/>
          <w:lang w:eastAsia="en-US"/>
        </w:rPr>
        <w:t xml:space="preserve"> </w:t>
      </w:r>
      <w:r w:rsidRPr="007B6142">
        <w:rPr>
          <w:rFonts w:eastAsia="Calibri"/>
          <w:lang w:eastAsia="en-US"/>
        </w:rPr>
        <w:t>права</w:t>
      </w:r>
      <w:r w:rsidRPr="007B6142">
        <w:rPr>
          <w:rFonts w:eastAsia="Calibri"/>
          <w:spacing w:val="-18"/>
          <w:lang w:eastAsia="en-US"/>
        </w:rPr>
        <w:t xml:space="preserve"> </w:t>
      </w:r>
      <w:r w:rsidRPr="007B6142">
        <w:rPr>
          <w:rFonts w:eastAsia="Calibri"/>
          <w:lang w:eastAsia="en-US"/>
        </w:rPr>
        <w:t>на</w:t>
      </w:r>
      <w:r w:rsidRPr="007B6142">
        <w:rPr>
          <w:rFonts w:eastAsia="Calibri"/>
          <w:spacing w:val="-18"/>
          <w:lang w:eastAsia="en-US"/>
        </w:rPr>
        <w:t xml:space="preserve"> </w:t>
      </w:r>
      <w:r w:rsidRPr="007B6142">
        <w:rPr>
          <w:rFonts w:eastAsia="Calibri"/>
          <w:lang w:eastAsia="en-US"/>
        </w:rPr>
        <w:t>которое</w:t>
      </w:r>
      <w:r w:rsidRPr="007B6142">
        <w:rPr>
          <w:rFonts w:eastAsia="Calibri"/>
          <w:spacing w:val="-18"/>
          <w:lang w:eastAsia="en-US"/>
        </w:rPr>
        <w:t xml:space="preserve"> </w:t>
      </w:r>
      <w:r w:rsidRPr="007B6142">
        <w:rPr>
          <w:rFonts w:eastAsia="Calibri"/>
          <w:lang w:eastAsia="en-US"/>
        </w:rPr>
        <w:t>передаются</w:t>
      </w:r>
      <w:r w:rsidRPr="007B6142">
        <w:rPr>
          <w:rFonts w:eastAsia="Calibri"/>
          <w:spacing w:val="-17"/>
          <w:lang w:eastAsia="en-US"/>
        </w:rPr>
        <w:t xml:space="preserve"> </w:t>
      </w:r>
      <w:r w:rsidRPr="007B6142">
        <w:rPr>
          <w:rFonts w:eastAsia="Calibri"/>
          <w:lang w:eastAsia="en-US"/>
        </w:rPr>
        <w:t>по</w:t>
      </w:r>
      <w:r w:rsidRPr="007B6142">
        <w:rPr>
          <w:rFonts w:eastAsia="Calibri"/>
          <w:spacing w:val="-17"/>
          <w:lang w:eastAsia="en-US"/>
        </w:rPr>
        <w:t xml:space="preserve"> </w:t>
      </w:r>
      <w:r w:rsidRPr="007B6142">
        <w:rPr>
          <w:rFonts w:eastAsia="Calibri"/>
          <w:lang w:eastAsia="en-US"/>
        </w:rPr>
        <w:t>договору</w:t>
      </w:r>
      <w:r w:rsidRPr="007B6142">
        <w:rPr>
          <w:rFonts w:eastAsia="Calibri"/>
          <w:spacing w:val="-17"/>
          <w:lang w:eastAsia="en-US"/>
        </w:rPr>
        <w:t xml:space="preserve"> </w:t>
      </w:r>
      <w:r w:rsidRPr="007B6142">
        <w:rPr>
          <w:rFonts w:eastAsia="Calibri"/>
          <w:lang w:eastAsia="en-US"/>
        </w:rPr>
        <w:t>аренды,</w:t>
      </w:r>
      <w:r w:rsidRPr="007B6142">
        <w:rPr>
          <w:rFonts w:eastAsia="Calibri"/>
          <w:spacing w:val="-68"/>
          <w:lang w:eastAsia="en-US"/>
        </w:rPr>
        <w:t xml:space="preserve"> </w:t>
      </w:r>
      <w:r w:rsidRPr="007B6142">
        <w:rPr>
          <w:rFonts w:eastAsia="Calibri"/>
          <w:lang w:eastAsia="en-US"/>
        </w:rPr>
        <w:t>обеспечивает</w:t>
      </w:r>
      <w:r w:rsidRPr="007B6142">
        <w:rPr>
          <w:rFonts w:eastAsia="Calibri"/>
          <w:spacing w:val="-11"/>
          <w:lang w:eastAsia="en-US"/>
        </w:rPr>
        <w:t xml:space="preserve"> </w:t>
      </w:r>
      <w:r w:rsidRPr="007B6142">
        <w:rPr>
          <w:rFonts w:eastAsia="Calibri"/>
          <w:lang w:eastAsia="en-US"/>
        </w:rPr>
        <w:t>организатор</w:t>
      </w:r>
      <w:r w:rsidRPr="007B6142">
        <w:rPr>
          <w:rFonts w:eastAsia="Calibri"/>
          <w:spacing w:val="-10"/>
          <w:lang w:eastAsia="en-US"/>
        </w:rPr>
        <w:t xml:space="preserve"> </w:t>
      </w:r>
      <w:r w:rsidRPr="007B6142">
        <w:rPr>
          <w:rFonts w:eastAsia="Calibri"/>
          <w:lang w:eastAsia="en-US"/>
        </w:rPr>
        <w:t>конкурса</w:t>
      </w:r>
      <w:r w:rsidRPr="007B6142">
        <w:rPr>
          <w:rFonts w:eastAsia="Calibri"/>
          <w:spacing w:val="-12"/>
          <w:lang w:eastAsia="en-US"/>
        </w:rPr>
        <w:t xml:space="preserve"> </w:t>
      </w:r>
      <w:r w:rsidRPr="007B6142">
        <w:rPr>
          <w:rFonts w:eastAsia="Calibri"/>
          <w:lang w:eastAsia="en-US"/>
        </w:rPr>
        <w:t>без</w:t>
      </w:r>
      <w:r w:rsidRPr="007B6142">
        <w:rPr>
          <w:rFonts w:eastAsia="Calibri"/>
          <w:spacing w:val="-14"/>
          <w:lang w:eastAsia="en-US"/>
        </w:rPr>
        <w:t xml:space="preserve"> </w:t>
      </w:r>
      <w:r w:rsidRPr="007B6142">
        <w:rPr>
          <w:rFonts w:eastAsia="Calibri"/>
          <w:lang w:eastAsia="en-US"/>
        </w:rPr>
        <w:t>взимания</w:t>
      </w:r>
      <w:r w:rsidRPr="007B6142">
        <w:rPr>
          <w:rFonts w:eastAsia="Calibri"/>
          <w:spacing w:val="-12"/>
          <w:lang w:eastAsia="en-US"/>
        </w:rPr>
        <w:t xml:space="preserve"> </w:t>
      </w:r>
      <w:r w:rsidRPr="007B6142">
        <w:rPr>
          <w:rFonts w:eastAsia="Calibri"/>
          <w:lang w:eastAsia="en-US"/>
        </w:rPr>
        <w:t>платы</w:t>
      </w:r>
      <w:r w:rsidRPr="007B6142">
        <w:rPr>
          <w:rFonts w:eastAsia="Calibri"/>
          <w:spacing w:val="-10"/>
          <w:lang w:eastAsia="en-US"/>
        </w:rPr>
        <w:t xml:space="preserve"> </w:t>
      </w:r>
      <w:r w:rsidR="00B13AD5" w:rsidRPr="00B13AD5">
        <w:rPr>
          <w:b/>
          <w:bCs/>
        </w:rPr>
        <w:t xml:space="preserve">Осмотр нежилых помещений проводится организатором конкурса в 10.00 в следующие дни: </w:t>
      </w:r>
      <w:bookmarkStart w:id="6" w:name="_Hlk207191155"/>
      <w:r w:rsidR="00B857EF" w:rsidRPr="00B857EF">
        <w:rPr>
          <w:b/>
          <w:bCs/>
        </w:rPr>
        <w:t>14.10.2026г., 21.10.2026г., 28.10.2026г., 03.11.2026г.,09.11.2026г.</w:t>
      </w:r>
    </w:p>
    <w:bookmarkEnd w:id="6"/>
    <w:p w14:paraId="22F4FFC8" w14:textId="42F5CD65" w:rsidR="00023616" w:rsidRPr="005D2AFC" w:rsidRDefault="00023616" w:rsidP="00B13AD5">
      <w:pPr>
        <w:widowControl w:val="0"/>
        <w:tabs>
          <w:tab w:val="left" w:pos="0"/>
          <w:tab w:val="left" w:pos="284"/>
          <w:tab w:val="left" w:pos="993"/>
        </w:tabs>
        <w:suppressAutoHyphens/>
        <w:autoSpaceDE w:val="0"/>
        <w:autoSpaceDN w:val="0"/>
        <w:spacing w:line="276" w:lineRule="auto"/>
        <w:ind w:firstLine="426"/>
        <w:jc w:val="both"/>
        <w:rPr>
          <w:color w:val="000000"/>
        </w:rPr>
      </w:pPr>
      <w:r w:rsidRPr="005D2AFC">
        <w:rPr>
          <w:b/>
          <w:bCs/>
          <w:color w:val="000000"/>
        </w:rPr>
        <w:t>1.</w:t>
      </w:r>
      <w:r w:rsidR="007D7002" w:rsidRPr="005D2AFC">
        <w:rPr>
          <w:b/>
          <w:bCs/>
          <w:color w:val="000000"/>
        </w:rPr>
        <w:t>1</w:t>
      </w:r>
      <w:r w:rsidR="00C316D3" w:rsidRPr="005D2AFC">
        <w:rPr>
          <w:b/>
          <w:bCs/>
          <w:color w:val="000000"/>
        </w:rPr>
        <w:t>3</w:t>
      </w:r>
      <w:r w:rsidRPr="005D2AFC">
        <w:rPr>
          <w:b/>
          <w:bCs/>
          <w:color w:val="000000"/>
        </w:rPr>
        <w:t>.</w:t>
      </w:r>
      <w:r w:rsidRPr="005D2AFC">
        <w:rPr>
          <w:color w:val="000000"/>
        </w:rPr>
        <w:t xml:space="preserve"> </w:t>
      </w:r>
      <w:r w:rsidR="00230567" w:rsidRPr="005D2AFC">
        <w:rPr>
          <w:color w:val="000000"/>
        </w:rPr>
        <w:t>Арендатор не вправе сдавать арендованное имущество в субаренду, предоставлять его в безвозмездное пользование, передавать свои права и обязанности по договору аренды третьим лицам, а также осуществлять другие действия, влекущие какое-либо обременение предоставленны</w:t>
      </w:r>
      <w:r w:rsidR="00614E4B" w:rsidRPr="005D2AFC">
        <w:rPr>
          <w:color w:val="000000"/>
        </w:rPr>
        <w:t>х арендатору имущественных прав.</w:t>
      </w:r>
    </w:p>
    <w:p w14:paraId="2C05635D" w14:textId="79B5C8EE" w:rsidR="00D20CAD" w:rsidRPr="005D2AFC" w:rsidRDefault="00023616" w:rsidP="005D2AFC">
      <w:pPr>
        <w:tabs>
          <w:tab w:val="left" w:pos="-5245"/>
        </w:tabs>
        <w:spacing w:line="276" w:lineRule="auto"/>
        <w:ind w:firstLine="426"/>
        <w:jc w:val="both"/>
      </w:pPr>
      <w:r w:rsidRPr="005D2AFC">
        <w:rPr>
          <w:b/>
          <w:bCs/>
          <w:color w:val="000000"/>
        </w:rPr>
        <w:t>1.1</w:t>
      </w:r>
      <w:r w:rsidR="005B12B6" w:rsidRPr="005D2AFC">
        <w:rPr>
          <w:b/>
          <w:bCs/>
          <w:color w:val="000000"/>
        </w:rPr>
        <w:t>4</w:t>
      </w:r>
      <w:r w:rsidRPr="005D2AFC">
        <w:rPr>
          <w:b/>
          <w:bCs/>
          <w:color w:val="000000"/>
        </w:rPr>
        <w:t>.</w:t>
      </w:r>
      <w:r w:rsidRPr="005D2AFC">
        <w:rPr>
          <w:color w:val="000000"/>
        </w:rPr>
        <w:t xml:space="preserve"> </w:t>
      </w:r>
      <w:r w:rsidR="00D20CAD" w:rsidRPr="005D2AFC">
        <w:rPr>
          <w:color w:val="000000"/>
        </w:rPr>
        <w:t xml:space="preserve">Организатор конкурса вправе отказаться от проведения конкурса не </w:t>
      </w:r>
      <w:r w:rsidR="00D20CAD" w:rsidRPr="005D2AFC">
        <w:t xml:space="preserve">позднее </w:t>
      </w:r>
      <w:r w:rsidR="008E4996" w:rsidRPr="005D2AFC">
        <w:t>чем за пять дней</w:t>
      </w:r>
      <w:r w:rsidR="00D20CAD" w:rsidRPr="005D2AFC">
        <w:t xml:space="preserve"> до даты окончания срока подачи заявок на участие в конкурсе</w:t>
      </w:r>
      <w:r w:rsidR="00B6414E" w:rsidRPr="005D2AFC">
        <w:t xml:space="preserve">. Извещение об отказе от проведения конкурса размещается на официальном сайте торгов в течение одного дня с </w:t>
      </w:r>
      <w:r w:rsidR="005F51D1" w:rsidRPr="005D2AFC">
        <w:t>даты принятия решения об отказе</w:t>
      </w:r>
      <w:r w:rsidR="00B6414E" w:rsidRPr="005D2AFC">
        <w:t xml:space="preserve"> от проведения конкурса.</w:t>
      </w:r>
    </w:p>
    <w:p w14:paraId="65C1BA1A" w14:textId="77777777" w:rsidR="00023616" w:rsidRPr="005D2AFC" w:rsidRDefault="00023616" w:rsidP="005D2AFC">
      <w:pPr>
        <w:spacing w:line="276" w:lineRule="auto"/>
        <w:ind w:firstLine="426"/>
        <w:jc w:val="both"/>
        <w:rPr>
          <w:color w:val="000000"/>
        </w:rPr>
      </w:pPr>
      <w:r w:rsidRPr="005D2AFC">
        <w:rPr>
          <w:b/>
          <w:bCs/>
          <w:color w:val="000000"/>
        </w:rPr>
        <w:t>1.1</w:t>
      </w:r>
      <w:r w:rsidR="005B12B6" w:rsidRPr="005D2AFC">
        <w:rPr>
          <w:b/>
          <w:bCs/>
          <w:color w:val="000000"/>
        </w:rPr>
        <w:t>5</w:t>
      </w:r>
      <w:r w:rsidRPr="005D2AFC">
        <w:rPr>
          <w:b/>
          <w:bCs/>
          <w:color w:val="000000"/>
        </w:rPr>
        <w:t>.</w:t>
      </w:r>
      <w:r w:rsidRPr="005D2AFC">
        <w:rPr>
          <w:color w:val="000000"/>
        </w:rPr>
        <w:t xml:space="preserve"> </w:t>
      </w:r>
      <w:r w:rsidR="00230567" w:rsidRPr="005D2AFC">
        <w:rPr>
          <w:color w:val="000000"/>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14:paraId="540D770C" w14:textId="18736C46" w:rsidR="00230567" w:rsidRPr="005D2AFC" w:rsidRDefault="00023616" w:rsidP="005D2AFC">
      <w:pPr>
        <w:spacing w:line="276" w:lineRule="auto"/>
        <w:ind w:firstLine="426"/>
        <w:jc w:val="both"/>
        <w:rPr>
          <w:rFonts w:eastAsia="Calibri"/>
          <w:color w:val="000000"/>
        </w:rPr>
      </w:pPr>
      <w:r w:rsidRPr="005D2AFC">
        <w:rPr>
          <w:b/>
          <w:bCs/>
          <w:color w:val="000000"/>
        </w:rPr>
        <w:t>1.1</w:t>
      </w:r>
      <w:r w:rsidR="005B12B6" w:rsidRPr="005D2AFC">
        <w:rPr>
          <w:b/>
          <w:bCs/>
          <w:color w:val="000000"/>
        </w:rPr>
        <w:t>6</w:t>
      </w:r>
      <w:r w:rsidRPr="005D2AFC">
        <w:rPr>
          <w:b/>
          <w:bCs/>
          <w:color w:val="000000"/>
        </w:rPr>
        <w:t>.</w:t>
      </w:r>
      <w:r w:rsidRPr="005D2AFC">
        <w:rPr>
          <w:color w:val="000000"/>
        </w:rPr>
        <w:t xml:space="preserve"> </w:t>
      </w:r>
      <w:r w:rsidR="00230567" w:rsidRPr="005D2AFC">
        <w:rPr>
          <w:color w:val="000000"/>
        </w:rPr>
        <w:t xml:space="preserve">После размещения на официальном сайте торгов извещения о проведении конкурса организатор конкурса </w:t>
      </w:r>
      <w:bookmarkStart w:id="7" w:name="_Hlk132625649"/>
      <w:r w:rsidR="00230567" w:rsidRPr="005D2AFC">
        <w:rPr>
          <w:color w:val="000000"/>
        </w:rPr>
        <w:t xml:space="preserve">на основании заявления любого заинтересованного лица, поданного в письменной форме, в течение двух рабочих дней с даты получения соответствующего заявления по адресу: </w:t>
      </w:r>
      <w:r w:rsidR="004949ED" w:rsidRPr="005D2AFC">
        <w:t>445028,г.Тольятти, бульвар Королёва, д.13, офис 106</w:t>
      </w:r>
      <w:r w:rsidR="0038126B" w:rsidRPr="005D2AFC">
        <w:t>,</w:t>
      </w:r>
      <w:r w:rsidR="00230567" w:rsidRPr="005D2AFC">
        <w:rPr>
          <w:color w:val="000000"/>
        </w:rPr>
        <w:t xml:space="preserve"> предоставляет такому лицу конкурсную документацию</w:t>
      </w:r>
      <w:bookmarkEnd w:id="7"/>
      <w:r w:rsidR="00230567" w:rsidRPr="005D2AFC">
        <w:rPr>
          <w:rFonts w:eastAsia="Calibri"/>
          <w:color w:val="000000"/>
        </w:rPr>
        <w:t xml:space="preserve">. </w:t>
      </w:r>
    </w:p>
    <w:p w14:paraId="239CEE03" w14:textId="41723DC3" w:rsidR="00230567" w:rsidRPr="005D2AFC" w:rsidRDefault="00230567" w:rsidP="005D2AFC">
      <w:pPr>
        <w:spacing w:line="276" w:lineRule="auto"/>
        <w:ind w:firstLine="426"/>
        <w:jc w:val="both"/>
        <w:rPr>
          <w:color w:val="000000"/>
        </w:rPr>
      </w:pPr>
      <w:r w:rsidRPr="005D2AFC">
        <w:rPr>
          <w:rFonts w:eastAsia="Calibri"/>
          <w:color w:val="000000"/>
        </w:rPr>
        <w:t xml:space="preserve">Предоставление конкурсной документации осуществляется без взимания платы.  </w:t>
      </w:r>
    </w:p>
    <w:p w14:paraId="3EA88F82" w14:textId="57570E26" w:rsidR="00912BFA" w:rsidRDefault="00230567" w:rsidP="005D2AFC">
      <w:pPr>
        <w:spacing w:line="276" w:lineRule="auto"/>
        <w:ind w:firstLine="426"/>
        <w:jc w:val="both"/>
      </w:pPr>
      <w:bookmarkStart w:id="8" w:name="_Hlk132625612"/>
      <w:r w:rsidRPr="005D2AFC">
        <w:rPr>
          <w:color w:val="000000"/>
        </w:rPr>
        <w:t xml:space="preserve">Электронный адрес </w:t>
      </w:r>
      <w:bookmarkStart w:id="9" w:name="_Hlk132625801"/>
      <w:r w:rsidRPr="005D2AFC">
        <w:rPr>
          <w:color w:val="000000"/>
        </w:rPr>
        <w:t>сайта в сети Интернет, на котором размещена конкурсная документация</w:t>
      </w:r>
      <w:r w:rsidRPr="005D2AFC">
        <w:t xml:space="preserve">: </w:t>
      </w:r>
      <w:bookmarkEnd w:id="8"/>
      <w:bookmarkEnd w:id="9"/>
      <w:r w:rsidR="00F23B73">
        <w:fldChar w:fldCharType="begin"/>
      </w:r>
      <w:r w:rsidR="00F23B73">
        <w:instrText xml:space="preserve"> HYPERLINK "http://</w:instrText>
      </w:r>
      <w:r w:rsidR="00F23B73" w:rsidRPr="00912BFA">
        <w:instrText>www.torgi.gov.ru</w:instrText>
      </w:r>
      <w:r w:rsidR="00F23B73">
        <w:instrText xml:space="preserve">" </w:instrText>
      </w:r>
      <w:r w:rsidR="00F23B73">
        <w:fldChar w:fldCharType="separate"/>
      </w:r>
      <w:r w:rsidR="00F23B73" w:rsidRPr="008541FA">
        <w:rPr>
          <w:rStyle w:val="a4"/>
        </w:rPr>
        <w:t>www.torgi.gov.ru</w:t>
      </w:r>
      <w:r w:rsidR="00F23B73">
        <w:fldChar w:fldCharType="end"/>
      </w:r>
      <w:r w:rsidR="00F23B73">
        <w:t>,</w:t>
      </w:r>
      <w:r w:rsidR="00912BFA" w:rsidRPr="00912BFA">
        <w:t xml:space="preserve"> </w:t>
      </w:r>
      <w:hyperlink r:id="rId9" w:history="1">
        <w:r w:rsidR="00F23B73" w:rsidRPr="008541FA">
          <w:rPr>
            <w:rStyle w:val="a4"/>
            <w:lang w:val="en-US"/>
          </w:rPr>
          <w:t>www</w:t>
        </w:r>
        <w:r w:rsidR="00F23B73" w:rsidRPr="008541FA">
          <w:rPr>
            <w:rStyle w:val="a4"/>
          </w:rPr>
          <w:t>.sberbank-ast.ru</w:t>
        </w:r>
      </w:hyperlink>
      <w:r w:rsidR="00F23B73">
        <w:t xml:space="preserve"> </w:t>
      </w:r>
      <w:r w:rsidR="00912BFA" w:rsidRPr="00912BFA">
        <w:t xml:space="preserve"> и </w:t>
      </w:r>
      <w:hyperlink r:id="rId10" w:history="1">
        <w:r w:rsidR="00912BFA" w:rsidRPr="00E7438B">
          <w:rPr>
            <w:rStyle w:val="a4"/>
          </w:rPr>
          <w:t>www.biznes-63.ru</w:t>
        </w:r>
      </w:hyperlink>
      <w:r w:rsidR="00912BFA" w:rsidRPr="00912BFA">
        <w:t xml:space="preserve"> </w:t>
      </w:r>
    </w:p>
    <w:p w14:paraId="4B59C038" w14:textId="63963123" w:rsidR="00230567" w:rsidRPr="005D2AFC" w:rsidRDefault="00195452" w:rsidP="005D2AFC">
      <w:pPr>
        <w:spacing w:line="276" w:lineRule="auto"/>
        <w:ind w:firstLine="426"/>
        <w:jc w:val="both"/>
        <w:rPr>
          <w:color w:val="000000"/>
        </w:rPr>
      </w:pPr>
      <w:r w:rsidRPr="005D2AFC">
        <w:rPr>
          <w:b/>
          <w:bCs/>
          <w:color w:val="000000"/>
        </w:rPr>
        <w:t>1.1</w:t>
      </w:r>
      <w:r w:rsidR="005B12B6" w:rsidRPr="005D2AFC">
        <w:rPr>
          <w:b/>
          <w:bCs/>
          <w:color w:val="000000"/>
        </w:rPr>
        <w:t>7</w:t>
      </w:r>
      <w:r w:rsidRPr="005D2AFC">
        <w:rPr>
          <w:b/>
          <w:bCs/>
          <w:color w:val="000000"/>
        </w:rPr>
        <w:t>.</w:t>
      </w:r>
      <w:r w:rsidRPr="005D2AFC">
        <w:rPr>
          <w:color w:val="000000"/>
        </w:rPr>
        <w:t xml:space="preserve"> </w:t>
      </w:r>
      <w:r w:rsidR="00230567" w:rsidRPr="005D2AFC">
        <w:rPr>
          <w:color w:val="000000"/>
        </w:rPr>
        <w:t xml:space="preserve">Формы и порядок предоставления заявителям разъяснений положений конкурсной документации и внесения в нее изменений:  </w:t>
      </w:r>
    </w:p>
    <w:p w14:paraId="71E169FF" w14:textId="53366D8E" w:rsidR="00DF09E1" w:rsidRPr="005D2AFC" w:rsidRDefault="00DF09E1"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 xml:space="preserve">Любое заинтересованное лицо вправе направить на адрес электронной площадки </w:t>
      </w:r>
      <w:r w:rsidR="002A4653" w:rsidRPr="005D2AFC">
        <w:rPr>
          <w:rFonts w:ascii="Times New Roman" w:hAnsi="Times New Roman" w:cs="Times New Roman"/>
          <w:sz w:val="24"/>
          <w:szCs w:val="24"/>
        </w:rPr>
        <w:t>или в случае, если</w:t>
      </w:r>
      <w:r w:rsidRPr="005D2AFC">
        <w:rPr>
          <w:rFonts w:ascii="Times New Roman" w:hAnsi="Times New Roman" w:cs="Times New Roman"/>
          <w:sz w:val="24"/>
          <w:szCs w:val="24"/>
        </w:rPr>
        <w:t xml:space="preserve">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14:paraId="267F0B54" w14:textId="77777777" w:rsidR="00DF09E1" w:rsidRPr="005D2AFC" w:rsidRDefault="00DF09E1" w:rsidP="005D2AFC">
      <w:pPr>
        <w:pStyle w:val="ConsPlusNormal"/>
        <w:spacing w:line="276" w:lineRule="auto"/>
        <w:ind w:firstLine="426"/>
        <w:jc w:val="both"/>
        <w:rPr>
          <w:rFonts w:ascii="Times New Roman" w:hAnsi="Times New Roman" w:cs="Times New Roman"/>
          <w:sz w:val="24"/>
          <w:szCs w:val="24"/>
        </w:rPr>
      </w:pPr>
      <w:bookmarkStart w:id="10" w:name="sub_1059"/>
      <w:r w:rsidRPr="005D2AFC">
        <w:rPr>
          <w:rFonts w:ascii="Times New Roman" w:hAnsi="Times New Roman" w:cs="Times New Roman"/>
          <w:sz w:val="24"/>
          <w:szCs w:val="24"/>
        </w:rPr>
        <w:t xml:space="preserve">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пять дней до даты окончания срока подачи заявок на участие в конкурсе. Изменение предмета </w:t>
      </w:r>
      <w:r w:rsidRPr="005D2AFC">
        <w:rPr>
          <w:rFonts w:ascii="Times New Roman" w:hAnsi="Times New Roman" w:cs="Times New Roman"/>
          <w:sz w:val="24"/>
          <w:szCs w:val="24"/>
        </w:rPr>
        <w:lastRenderedPageBreak/>
        <w:t>конкурса не допускается. В течение одного дня с даты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размещаются организатором конкурса или специализированной организацией на официальном сайте. В течение одного часа с момента размещения изменений в конкурсную документацию на официальном сайте оператор электронной площадки размещает соответствующие изменения в конкурсную документацию на электронной площадке. При этом срок подачи заявок на участие в конкурсе должен быть продлен таким образом, чтобы с даты размещения на официальном сайте внесенных изменений в конкурсную документацию до даты окончания срока подачи заявок на участие в конкурсе он составлял не менее тридцати дней.</w:t>
      </w:r>
    </w:p>
    <w:p w14:paraId="6923238D" w14:textId="77777777" w:rsidR="00A36F82" w:rsidRPr="005D2AFC" w:rsidRDefault="00023616" w:rsidP="005D2AFC">
      <w:pPr>
        <w:pStyle w:val="1"/>
        <w:numPr>
          <w:ilvl w:val="0"/>
          <w:numId w:val="0"/>
        </w:numPr>
        <w:spacing w:before="0" w:after="0" w:line="276" w:lineRule="auto"/>
        <w:ind w:firstLine="426"/>
        <w:rPr>
          <w:caps/>
          <w:color w:val="000000"/>
          <w:kern w:val="28"/>
          <w:sz w:val="24"/>
          <w:szCs w:val="24"/>
        </w:rPr>
      </w:pPr>
      <w:bookmarkStart w:id="11" w:name="_Toc339531902"/>
      <w:bookmarkEnd w:id="10"/>
      <w:r w:rsidRPr="005D2AFC">
        <w:rPr>
          <w:caps/>
          <w:color w:val="000000"/>
          <w:kern w:val="28"/>
          <w:sz w:val="24"/>
          <w:szCs w:val="24"/>
        </w:rPr>
        <w:t xml:space="preserve">2. подготовка и подача заявки </w:t>
      </w:r>
    </w:p>
    <w:p w14:paraId="0417CA0B" w14:textId="77777777" w:rsidR="00BC535B" w:rsidRPr="00ED08E7" w:rsidRDefault="00023616" w:rsidP="005D2AFC">
      <w:pPr>
        <w:pStyle w:val="1"/>
        <w:numPr>
          <w:ilvl w:val="0"/>
          <w:numId w:val="0"/>
        </w:numPr>
        <w:spacing w:before="0" w:after="0" w:line="276" w:lineRule="auto"/>
        <w:ind w:firstLine="426"/>
        <w:rPr>
          <w:caps/>
          <w:color w:val="000000"/>
          <w:kern w:val="28"/>
          <w:sz w:val="24"/>
          <w:szCs w:val="24"/>
        </w:rPr>
      </w:pPr>
      <w:r w:rsidRPr="005D2AFC">
        <w:rPr>
          <w:caps/>
          <w:color w:val="000000"/>
          <w:kern w:val="28"/>
          <w:sz w:val="24"/>
          <w:szCs w:val="24"/>
        </w:rPr>
        <w:t>на участие в конкурсе</w:t>
      </w:r>
      <w:bookmarkEnd w:id="11"/>
      <w:r w:rsidR="001A32EE" w:rsidRPr="005D2AFC">
        <w:rPr>
          <w:caps/>
          <w:color w:val="000000"/>
          <w:kern w:val="28"/>
          <w:sz w:val="24"/>
          <w:szCs w:val="24"/>
        </w:rPr>
        <w:t xml:space="preserve">  </w:t>
      </w:r>
    </w:p>
    <w:p w14:paraId="18E75E72" w14:textId="379C89A2" w:rsidR="00F23B73" w:rsidRPr="00F23B73" w:rsidRDefault="00F23B73" w:rsidP="00F23B73">
      <w:pPr>
        <w:pStyle w:val="ConsPlusNormal"/>
        <w:spacing w:line="276" w:lineRule="auto"/>
        <w:ind w:firstLine="426"/>
        <w:jc w:val="both"/>
        <w:rPr>
          <w:rFonts w:ascii="Times New Roman" w:hAnsi="Times New Roman" w:cs="Times New Roman"/>
          <w:color w:val="000000"/>
          <w:sz w:val="24"/>
          <w:szCs w:val="24"/>
        </w:rPr>
      </w:pPr>
      <w:r>
        <w:rPr>
          <w:rFonts w:ascii="Times New Roman" w:hAnsi="Times New Roman" w:cs="Times New Roman"/>
          <w:b/>
          <w:bCs/>
          <w:color w:val="000000"/>
          <w:sz w:val="24"/>
          <w:szCs w:val="24"/>
        </w:rPr>
        <w:t>2.1.</w:t>
      </w:r>
      <w:r w:rsidRPr="005D2AFC">
        <w:rPr>
          <w:rFonts w:ascii="Times New Roman" w:hAnsi="Times New Roman" w:cs="Times New Roman"/>
          <w:color w:val="000000"/>
          <w:sz w:val="24"/>
          <w:szCs w:val="24"/>
        </w:rPr>
        <w:t xml:space="preserve"> </w:t>
      </w:r>
      <w:bookmarkStart w:id="12" w:name="_Hlk71622201"/>
      <w:r w:rsidRPr="00F23B73">
        <w:rPr>
          <w:rFonts w:ascii="Times New Roman" w:hAnsi="Times New Roman" w:cs="Times New Roman"/>
          <w:color w:val="000000"/>
          <w:sz w:val="24"/>
          <w:szCs w:val="24"/>
        </w:rPr>
        <w:t xml:space="preserve">Прием заявок осуществляется на аккредитованной электронной торговой площадке – </w:t>
      </w:r>
      <w:r>
        <w:rPr>
          <w:rFonts w:ascii="Times New Roman" w:hAnsi="Times New Roman" w:cs="Times New Roman"/>
          <w:color w:val="000000"/>
          <w:sz w:val="24"/>
          <w:szCs w:val="24"/>
          <w:lang w:val="en-US"/>
        </w:rPr>
        <w:t>www</w:t>
      </w:r>
      <w:r w:rsidRPr="00F23B73">
        <w:rPr>
          <w:rFonts w:ascii="Times New Roman" w:hAnsi="Times New Roman" w:cs="Times New Roman"/>
          <w:color w:val="000000"/>
          <w:sz w:val="24"/>
          <w:szCs w:val="24"/>
        </w:rPr>
        <w:t>.sberbank-ast.ru.</w:t>
      </w:r>
    </w:p>
    <w:p w14:paraId="7F1EE8F8" w14:textId="77777777" w:rsidR="00F23B73" w:rsidRPr="00F23B73" w:rsidRDefault="00F23B73" w:rsidP="00F23B73">
      <w:pPr>
        <w:pStyle w:val="ConsPlusNormal"/>
        <w:spacing w:line="276" w:lineRule="auto"/>
        <w:ind w:firstLine="426"/>
        <w:jc w:val="both"/>
        <w:rPr>
          <w:rFonts w:ascii="Times New Roman" w:hAnsi="Times New Roman" w:cs="Times New Roman"/>
          <w:color w:val="000000"/>
          <w:sz w:val="24"/>
          <w:szCs w:val="24"/>
        </w:rPr>
      </w:pPr>
      <w:r w:rsidRPr="00F23B73">
        <w:rPr>
          <w:rFonts w:ascii="Times New Roman" w:hAnsi="Times New Roman" w:cs="Times New Roman"/>
          <w:color w:val="000000"/>
          <w:sz w:val="24"/>
          <w:szCs w:val="24"/>
        </w:rPr>
        <w:t xml:space="preserve">Участие в конкурсе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www.torgi.gov.ru (далее - официальный сайт) в соответствии с главой II Регламента государственной информационной системы "Официальный сайт Российской Федерации в информационно-телекоммуникационной сети "Интернет" www.torgi.gov.ru, утвержденного приказом Федерального казначейства от 2 декабря 2021 г. N 38н (зарегистрирован Министерством юстиции Российской Федерации 2 декабря 2021 г., регистрационный N 66843). 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 </w:t>
      </w:r>
    </w:p>
    <w:p w14:paraId="5FDC5CB7" w14:textId="77777777" w:rsidR="00F23B73" w:rsidRPr="005D2AFC" w:rsidRDefault="00F23B73" w:rsidP="00F23B73">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Заявка на участие в конкурсе в сроки, указанные ниже, направляется оператору электронной площадки в форме электронного документа и подписывается усиленной квалифицированной подписью заявителя.</w:t>
      </w:r>
    </w:p>
    <w:p w14:paraId="0B9B5C3B" w14:textId="77777777" w:rsidR="00B857EF" w:rsidRPr="00B857EF" w:rsidRDefault="00CC3E2B" w:rsidP="00B857EF">
      <w:pPr>
        <w:jc w:val="both"/>
      </w:pPr>
      <w:bookmarkStart w:id="13" w:name="_Hlk86312588"/>
      <w:bookmarkStart w:id="14" w:name="_Hlk117669112"/>
      <w:r>
        <w:t xml:space="preserve">       </w:t>
      </w:r>
      <w:r w:rsidR="00F23B73" w:rsidRPr="00B857EF">
        <w:t xml:space="preserve">Дата начала, дата и время окончания срока подачи заявок на участие в конкурсе: </w:t>
      </w:r>
      <w:bookmarkStart w:id="15" w:name="_Hlk148531784"/>
      <w:bookmarkEnd w:id="12"/>
      <w:bookmarkEnd w:id="13"/>
      <w:bookmarkEnd w:id="14"/>
      <w:r w:rsidR="00B857EF" w:rsidRPr="00B857EF">
        <w:t>с 09 октября 2026г. по 12 ноября 2026г.</w:t>
      </w:r>
    </w:p>
    <w:p w14:paraId="157607E6" w14:textId="571FC944" w:rsidR="00B857EF" w:rsidRPr="00B857EF" w:rsidRDefault="00870DC3" w:rsidP="00B857EF">
      <w:pPr>
        <w:shd w:val="clear" w:color="auto" w:fill="FFFFFF"/>
        <w:tabs>
          <w:tab w:val="left" w:pos="0"/>
        </w:tabs>
        <w:ind w:firstLine="426"/>
        <w:jc w:val="both"/>
      </w:pPr>
      <w:r w:rsidRPr="00B857EF">
        <w:t xml:space="preserve">Заявки на участие в конкурсе принимаются в электронном виде </w:t>
      </w:r>
      <w:bookmarkStart w:id="16" w:name="_Hlk213684867"/>
      <w:bookmarkStart w:id="17" w:name="_Hlk233361280"/>
      <w:bookmarkStart w:id="18" w:name="_Hlk213684853"/>
      <w:r w:rsidR="00B857EF" w:rsidRPr="00B857EF">
        <w:t xml:space="preserve">с </w:t>
      </w:r>
      <w:bookmarkStart w:id="19" w:name="_Hlk230163383"/>
      <w:r w:rsidR="00B857EF" w:rsidRPr="00B857EF">
        <w:t>09 октября 2026г. по 12 ноября 2026г.</w:t>
      </w:r>
      <w:bookmarkEnd w:id="17"/>
    </w:p>
    <w:bookmarkEnd w:id="18"/>
    <w:bookmarkEnd w:id="19"/>
    <w:p w14:paraId="7181A496" w14:textId="3A920602" w:rsidR="00870DC3" w:rsidRPr="00B857EF" w:rsidRDefault="00870DC3" w:rsidP="00B857EF">
      <w:pPr>
        <w:ind w:firstLine="360"/>
        <w:jc w:val="both"/>
      </w:pPr>
      <w:r w:rsidRPr="00B857EF">
        <w:t xml:space="preserve">Место, дата и время рассмотрения заявок на участие в конкурсе: 445028, г. Тольятти, б-р Королева, д.13, офис 106 – </w:t>
      </w:r>
      <w:r w:rsidR="00B857EF" w:rsidRPr="00B857EF">
        <w:t>12 ноября 2026 года в 11 час.00 мин</w:t>
      </w:r>
      <w:r w:rsidR="00821CA0" w:rsidRPr="00B857EF">
        <w:t>.</w:t>
      </w:r>
    </w:p>
    <w:p w14:paraId="7E982B29" w14:textId="6076B410" w:rsidR="001469C9" w:rsidRPr="00B857EF" w:rsidRDefault="00870DC3" w:rsidP="0026353A">
      <w:pPr>
        <w:spacing w:line="276" w:lineRule="auto"/>
        <w:ind w:firstLine="426"/>
        <w:jc w:val="both"/>
      </w:pPr>
      <w:r w:rsidRPr="00B857EF">
        <w:t xml:space="preserve">Место, дата и время </w:t>
      </w:r>
      <w:r w:rsidR="00971124" w:rsidRPr="00B857EF">
        <w:t>подведения итогов</w:t>
      </w:r>
      <w:r w:rsidRPr="00B857EF">
        <w:t xml:space="preserve">: 445028, г. Тольятти, б-р Королева, д.13, офис 106 – </w:t>
      </w:r>
      <w:bookmarkEnd w:id="16"/>
      <w:r w:rsidR="00B857EF" w:rsidRPr="00B857EF">
        <w:t>12 ноября 2026 года в 13 час.00 мин</w:t>
      </w:r>
      <w:r w:rsidR="001469C9" w:rsidRPr="00B857EF">
        <w:t>.</w:t>
      </w:r>
    </w:p>
    <w:p w14:paraId="7C101A30" w14:textId="5030E398" w:rsidR="00EA4BA6" w:rsidRPr="005D2AFC" w:rsidRDefault="00023616" w:rsidP="0026353A">
      <w:pPr>
        <w:spacing w:line="276" w:lineRule="auto"/>
        <w:ind w:firstLine="426"/>
        <w:jc w:val="both"/>
        <w:rPr>
          <w:color w:val="000000"/>
        </w:rPr>
      </w:pPr>
      <w:r w:rsidRPr="005D2AFC">
        <w:rPr>
          <w:b/>
          <w:bCs/>
          <w:color w:val="000000"/>
        </w:rPr>
        <w:t>2.</w:t>
      </w:r>
      <w:bookmarkStart w:id="20" w:name="sub_1050"/>
      <w:r w:rsidR="00F23B73">
        <w:rPr>
          <w:b/>
          <w:bCs/>
          <w:color w:val="000000"/>
        </w:rPr>
        <w:t>2</w:t>
      </w:r>
      <w:r w:rsidRPr="005D2AFC">
        <w:rPr>
          <w:b/>
          <w:bCs/>
          <w:color w:val="000000"/>
        </w:rPr>
        <w:t>.</w:t>
      </w:r>
      <w:r w:rsidRPr="005D2AFC">
        <w:rPr>
          <w:color w:val="000000"/>
        </w:rPr>
        <w:t xml:space="preserve"> Заявка на участие в конкурсе подается по форме, установленной конкурсной документацией </w:t>
      </w:r>
      <w:r w:rsidRPr="005D2AFC">
        <w:t>(</w:t>
      </w:r>
      <w:r w:rsidR="0066239F" w:rsidRPr="006724B3">
        <w:t>П</w:t>
      </w:r>
      <w:r w:rsidRPr="006724B3">
        <w:t>риложение №</w:t>
      </w:r>
      <w:r w:rsidR="0066239F" w:rsidRPr="006724B3">
        <w:t xml:space="preserve"> </w:t>
      </w:r>
      <w:r w:rsidR="006724B3" w:rsidRPr="006724B3">
        <w:t>2</w:t>
      </w:r>
      <w:r w:rsidRPr="006724B3">
        <w:t>)</w:t>
      </w:r>
      <w:r w:rsidRPr="006724B3">
        <w:rPr>
          <w:color w:val="000000"/>
        </w:rPr>
        <w:t>.</w:t>
      </w:r>
    </w:p>
    <w:p w14:paraId="12D9D05C" w14:textId="3DB94287" w:rsidR="00AE4AD8" w:rsidRPr="005D2AFC" w:rsidRDefault="00023616" w:rsidP="005D2AFC">
      <w:pPr>
        <w:pStyle w:val="ConsPlusNormal"/>
        <w:spacing w:line="276" w:lineRule="auto"/>
        <w:ind w:firstLine="426"/>
        <w:jc w:val="both"/>
        <w:rPr>
          <w:rFonts w:ascii="Times New Roman" w:hAnsi="Times New Roman" w:cs="Times New Roman"/>
          <w:sz w:val="24"/>
          <w:szCs w:val="24"/>
        </w:rPr>
      </w:pPr>
      <w:bookmarkStart w:id="21" w:name="sub_15217"/>
      <w:bookmarkEnd w:id="20"/>
      <w:r w:rsidRPr="005D2AFC">
        <w:rPr>
          <w:rFonts w:ascii="Times New Roman" w:hAnsi="Times New Roman" w:cs="Times New Roman"/>
          <w:b/>
          <w:bCs/>
          <w:color w:val="000000"/>
          <w:sz w:val="24"/>
          <w:szCs w:val="24"/>
        </w:rPr>
        <w:t>2.</w:t>
      </w:r>
      <w:r w:rsidR="00F23B73">
        <w:rPr>
          <w:rFonts w:ascii="Times New Roman" w:hAnsi="Times New Roman" w:cs="Times New Roman"/>
          <w:b/>
          <w:bCs/>
          <w:color w:val="000000"/>
          <w:sz w:val="24"/>
          <w:szCs w:val="24"/>
        </w:rPr>
        <w:t>3</w:t>
      </w:r>
      <w:r w:rsidRPr="005D2AFC">
        <w:rPr>
          <w:rFonts w:ascii="Times New Roman" w:hAnsi="Times New Roman" w:cs="Times New Roman"/>
          <w:b/>
          <w:bCs/>
          <w:color w:val="000000"/>
          <w:sz w:val="24"/>
          <w:szCs w:val="24"/>
        </w:rPr>
        <w:t>.</w:t>
      </w:r>
      <w:r w:rsidRPr="005D2AFC">
        <w:rPr>
          <w:rFonts w:ascii="Times New Roman" w:hAnsi="Times New Roman" w:cs="Times New Roman"/>
          <w:color w:val="000000"/>
          <w:sz w:val="24"/>
          <w:szCs w:val="24"/>
        </w:rPr>
        <w:t xml:space="preserve"> </w:t>
      </w:r>
      <w:r w:rsidR="00AE4AD8" w:rsidRPr="005D2AFC">
        <w:rPr>
          <w:rFonts w:ascii="Times New Roman" w:hAnsi="Times New Roman" w:cs="Times New Roman"/>
          <w:sz w:val="24"/>
          <w:szCs w:val="24"/>
        </w:rPr>
        <w:t>Заявка на участие в конкурсе должна содержать следующие документы и сведения:</w:t>
      </w:r>
    </w:p>
    <w:p w14:paraId="491B1BF5"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bookmarkStart w:id="22" w:name="P164"/>
      <w:bookmarkEnd w:id="22"/>
      <w:r w:rsidRPr="005D2AFC">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300C6B3C"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w:t>
      </w:r>
      <w:r w:rsidRPr="005D2AFC">
        <w:rPr>
          <w:rFonts w:ascii="Times New Roman" w:hAnsi="Times New Roman" w:cs="Times New Roman"/>
          <w:sz w:val="24"/>
          <w:szCs w:val="24"/>
        </w:rPr>
        <w:lastRenderedPageBreak/>
        <w:t>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677A9F7B"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64524D9"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bookmarkStart w:id="23" w:name="P167"/>
      <w:bookmarkEnd w:id="23"/>
      <w:r w:rsidRPr="005D2AFC">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05A379A5"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6B7E5620"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68BB09C0" w14:textId="77777777"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6A71FBF7" w14:textId="350303A4" w:rsidR="00AE4AD8" w:rsidRPr="005D2AFC" w:rsidRDefault="00AE4AD8" w:rsidP="005D2AFC">
      <w:pPr>
        <w:pStyle w:val="ConsPlusNormal"/>
        <w:spacing w:line="276" w:lineRule="auto"/>
        <w:ind w:firstLine="426"/>
        <w:jc w:val="both"/>
        <w:rPr>
          <w:rFonts w:ascii="Times New Roman" w:hAnsi="Times New Roman" w:cs="Times New Roman"/>
          <w:sz w:val="24"/>
          <w:szCs w:val="24"/>
        </w:rPr>
      </w:pPr>
      <w:bookmarkStart w:id="24" w:name="P171"/>
      <w:bookmarkEnd w:id="24"/>
      <w:r w:rsidRPr="005D2AFC">
        <w:rPr>
          <w:rFonts w:ascii="Times New Roman" w:hAnsi="Times New Roman" w:cs="Times New Roman"/>
          <w:sz w:val="24"/>
          <w:szCs w:val="24"/>
        </w:rPr>
        <w:t xml:space="preserve">8) информацию о </w:t>
      </w:r>
      <w:r w:rsidR="007379B0" w:rsidRPr="005D2AFC">
        <w:rPr>
          <w:rFonts w:ascii="Times New Roman" w:hAnsi="Times New Roman" w:cs="Times New Roman"/>
          <w:sz w:val="24"/>
          <w:szCs w:val="24"/>
        </w:rPr>
        <w:t>не проведении</w:t>
      </w:r>
      <w:r w:rsidRPr="005D2AFC">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84C538B" w14:textId="36AC69EB" w:rsidR="004949ED"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 xml:space="preserve">9) </w:t>
      </w:r>
      <w:r w:rsidR="00F23B73" w:rsidRPr="00F23B73">
        <w:rPr>
          <w:rFonts w:ascii="Times New Roman" w:hAnsi="Times New Roman" w:cs="Times New Roman"/>
          <w:sz w:val="24"/>
          <w:szCs w:val="24"/>
        </w:rPr>
        <w:t>согласие на обработку персональных данных</w:t>
      </w:r>
      <w:r w:rsidR="00253599">
        <w:rPr>
          <w:rFonts w:ascii="Times New Roman" w:hAnsi="Times New Roman" w:cs="Times New Roman"/>
          <w:sz w:val="24"/>
          <w:szCs w:val="24"/>
        </w:rPr>
        <w:t xml:space="preserve"> (приложение № 3)</w:t>
      </w:r>
      <w:r w:rsidR="00F23B73">
        <w:rPr>
          <w:rFonts w:ascii="Times New Roman" w:hAnsi="Times New Roman" w:cs="Times New Roman"/>
          <w:sz w:val="24"/>
          <w:szCs w:val="24"/>
        </w:rPr>
        <w:t>;</w:t>
      </w:r>
    </w:p>
    <w:p w14:paraId="647E9051" w14:textId="0B8B8AE1"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10) предложения об условиях исполнения договора, которые являются критериями оценки заявок на участие в конкурсе, а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r w:rsidR="0079090D" w:rsidRPr="005D2AFC">
        <w:rPr>
          <w:rFonts w:ascii="Times New Roman" w:hAnsi="Times New Roman" w:cs="Times New Roman"/>
          <w:sz w:val="24"/>
          <w:szCs w:val="24"/>
        </w:rPr>
        <w:t xml:space="preserve"> </w:t>
      </w:r>
      <w:r w:rsidR="0079090D" w:rsidRPr="005D2AFC">
        <w:rPr>
          <w:rFonts w:ascii="Times New Roman" w:hAnsi="Times New Roman" w:cs="Times New Roman"/>
          <w:color w:val="000000"/>
          <w:sz w:val="24"/>
          <w:szCs w:val="24"/>
        </w:rPr>
        <w:t>- бизнес-план по рекомендуемой форме, установленной в настоящей конкурсной документации (</w:t>
      </w:r>
      <w:r w:rsidR="0079090D" w:rsidRPr="006724B3">
        <w:rPr>
          <w:rFonts w:ascii="Times New Roman" w:hAnsi="Times New Roman" w:cs="Times New Roman"/>
          <w:sz w:val="24"/>
          <w:szCs w:val="24"/>
        </w:rPr>
        <w:t xml:space="preserve">приложение № </w:t>
      </w:r>
      <w:r w:rsidR="006724B3" w:rsidRPr="006724B3">
        <w:rPr>
          <w:rFonts w:ascii="Times New Roman" w:hAnsi="Times New Roman" w:cs="Times New Roman"/>
          <w:sz w:val="24"/>
          <w:szCs w:val="24"/>
        </w:rPr>
        <w:t>4</w:t>
      </w:r>
      <w:r w:rsidR="0079090D" w:rsidRPr="006724B3">
        <w:rPr>
          <w:rFonts w:ascii="Times New Roman" w:hAnsi="Times New Roman" w:cs="Times New Roman"/>
          <w:sz w:val="24"/>
          <w:szCs w:val="24"/>
        </w:rPr>
        <w:t>)</w:t>
      </w:r>
      <w:r w:rsidRPr="006724B3">
        <w:rPr>
          <w:rFonts w:ascii="Times New Roman" w:hAnsi="Times New Roman" w:cs="Times New Roman"/>
          <w:sz w:val="24"/>
          <w:szCs w:val="24"/>
        </w:rPr>
        <w:t>;</w:t>
      </w:r>
    </w:p>
    <w:p w14:paraId="2F0D11A4" w14:textId="77777777" w:rsidR="004949ED"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11) документы или копии документов, подтверждающие внесение задатка</w:t>
      </w:r>
      <w:r w:rsidR="00097A5B" w:rsidRPr="005D2AFC">
        <w:rPr>
          <w:rFonts w:ascii="Times New Roman" w:hAnsi="Times New Roman" w:cs="Times New Roman"/>
          <w:sz w:val="24"/>
          <w:szCs w:val="24"/>
        </w:rPr>
        <w:t xml:space="preserve"> (если он установлен)</w:t>
      </w:r>
      <w:r w:rsidRPr="005D2AFC">
        <w:rPr>
          <w:rFonts w:ascii="Times New Roman" w:hAnsi="Times New Roman" w:cs="Times New Roman"/>
          <w:sz w:val="24"/>
          <w:szCs w:val="24"/>
        </w:rPr>
        <w:t>.</w:t>
      </w:r>
      <w:bookmarkStart w:id="25" w:name="P175"/>
      <w:bookmarkEnd w:id="25"/>
    </w:p>
    <w:p w14:paraId="74AF2A19" w14:textId="587DBDE3" w:rsidR="00AE4AD8" w:rsidRPr="005D2AFC" w:rsidRDefault="00AE4AD8"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 xml:space="preserve">Информация и документы, предусмотренные </w:t>
      </w:r>
      <w:hyperlink w:anchor="P164">
        <w:r w:rsidRPr="005D2AFC">
          <w:rPr>
            <w:rFonts w:ascii="Times New Roman" w:hAnsi="Times New Roman" w:cs="Times New Roman"/>
            <w:color w:val="0000FF"/>
            <w:sz w:val="24"/>
            <w:szCs w:val="24"/>
          </w:rPr>
          <w:t>подпунктами 1</w:t>
        </w:r>
      </w:hyperlink>
      <w:r w:rsidRPr="005D2AFC">
        <w:rPr>
          <w:rFonts w:ascii="Times New Roman" w:hAnsi="Times New Roman" w:cs="Times New Roman"/>
          <w:sz w:val="24"/>
          <w:szCs w:val="24"/>
        </w:rPr>
        <w:t xml:space="preserve"> - </w:t>
      </w:r>
      <w:hyperlink w:anchor="P167">
        <w:r w:rsidRPr="005D2AFC">
          <w:rPr>
            <w:rFonts w:ascii="Times New Roman" w:hAnsi="Times New Roman" w:cs="Times New Roman"/>
            <w:color w:val="0000FF"/>
            <w:sz w:val="24"/>
            <w:szCs w:val="24"/>
          </w:rPr>
          <w:t>4</w:t>
        </w:r>
      </w:hyperlink>
      <w:r w:rsidRPr="005D2AFC">
        <w:rPr>
          <w:rFonts w:ascii="Times New Roman" w:hAnsi="Times New Roman" w:cs="Times New Roman"/>
          <w:sz w:val="24"/>
          <w:szCs w:val="24"/>
        </w:rPr>
        <w:t xml:space="preserve"> и </w:t>
      </w:r>
      <w:hyperlink w:anchor="P171">
        <w:r w:rsidRPr="005D2AFC">
          <w:rPr>
            <w:rFonts w:ascii="Times New Roman" w:hAnsi="Times New Roman" w:cs="Times New Roman"/>
            <w:color w:val="0000FF"/>
            <w:sz w:val="24"/>
            <w:szCs w:val="24"/>
          </w:rPr>
          <w:t>8</w:t>
        </w:r>
      </w:hyperlink>
      <w:r w:rsidRPr="005D2AFC">
        <w:rPr>
          <w:rFonts w:ascii="Times New Roman" w:hAnsi="Times New Roman" w:cs="Times New Roman"/>
          <w:sz w:val="24"/>
          <w:szCs w:val="24"/>
        </w:rPr>
        <w:t xml:space="preserve"> настоящего пункта, не включаются заявителем в заявку. Такие информация и документы направляются организатору конкурса</w:t>
      </w:r>
      <w:r w:rsidR="005B35B8" w:rsidRPr="005D2AFC">
        <w:rPr>
          <w:rFonts w:ascii="Times New Roman" w:hAnsi="Times New Roman" w:cs="Times New Roman"/>
          <w:sz w:val="24"/>
          <w:szCs w:val="24"/>
        </w:rPr>
        <w:t xml:space="preserve"> </w:t>
      </w:r>
      <w:r w:rsidRPr="005D2AFC">
        <w:rPr>
          <w:rFonts w:ascii="Times New Roman" w:hAnsi="Times New Roman" w:cs="Times New Roman"/>
          <w:sz w:val="24"/>
          <w:szCs w:val="24"/>
        </w:rPr>
        <w:t>оператором электронной площадки путем информационного взаимодействия с официальным сайтом.</w:t>
      </w:r>
    </w:p>
    <w:p w14:paraId="606A1BC3" w14:textId="073A1734" w:rsidR="00023616" w:rsidRPr="005D2AFC" w:rsidRDefault="00023616" w:rsidP="005D2AFC">
      <w:pPr>
        <w:spacing w:line="276" w:lineRule="auto"/>
        <w:ind w:firstLine="426"/>
        <w:jc w:val="both"/>
        <w:rPr>
          <w:color w:val="000000"/>
        </w:rPr>
      </w:pPr>
      <w:bookmarkStart w:id="26" w:name="sub_1055"/>
      <w:bookmarkEnd w:id="15"/>
      <w:bookmarkEnd w:id="21"/>
      <w:r w:rsidRPr="005D2AFC">
        <w:rPr>
          <w:color w:val="000000"/>
        </w:rPr>
        <w:t>Инструкция по заполнению заявки на участие в конкурсе</w:t>
      </w:r>
      <w:r w:rsidR="005D549E" w:rsidRPr="005D2AFC">
        <w:rPr>
          <w:color w:val="000000"/>
        </w:rPr>
        <w:t>:</w:t>
      </w:r>
    </w:p>
    <w:p w14:paraId="61B7FE73" w14:textId="77777777" w:rsidR="00023616" w:rsidRPr="005D2AFC" w:rsidRDefault="00023616" w:rsidP="005D2AFC">
      <w:pPr>
        <w:spacing w:line="276" w:lineRule="auto"/>
        <w:ind w:firstLine="426"/>
        <w:jc w:val="both"/>
        <w:rPr>
          <w:color w:val="000000"/>
        </w:rPr>
      </w:pPr>
      <w:r w:rsidRPr="005D2AFC">
        <w:rPr>
          <w:color w:val="000000"/>
        </w:rPr>
        <w:lastRenderedPageBreak/>
        <w:t>а) заявка на участие в конкур</w:t>
      </w:r>
      <w:r w:rsidR="00F73F4A" w:rsidRPr="005D2AFC">
        <w:rPr>
          <w:color w:val="000000"/>
        </w:rPr>
        <w:t>се оформляется на русском языке</w:t>
      </w:r>
      <w:r w:rsidRPr="005D2AFC">
        <w:rPr>
          <w:color w:val="000000"/>
        </w:rPr>
        <w:t>;</w:t>
      </w:r>
    </w:p>
    <w:p w14:paraId="6AA97038" w14:textId="77777777" w:rsidR="00023616" w:rsidRPr="005D2AFC" w:rsidRDefault="00023616" w:rsidP="005D2AFC">
      <w:pPr>
        <w:spacing w:line="276" w:lineRule="auto"/>
        <w:ind w:firstLine="426"/>
        <w:jc w:val="both"/>
        <w:rPr>
          <w:color w:val="000000"/>
        </w:rPr>
      </w:pPr>
      <w:r w:rsidRPr="005D2AFC">
        <w:rPr>
          <w:color w:val="000000"/>
        </w:rPr>
        <w:t>б) сведения и документы, содержащиеся в заявке, не должны допускать двусмысленного толкования;</w:t>
      </w:r>
    </w:p>
    <w:p w14:paraId="01430A83" w14:textId="77777777" w:rsidR="00023616" w:rsidRPr="005D2AFC" w:rsidRDefault="00023616" w:rsidP="005D2AFC">
      <w:pPr>
        <w:spacing w:line="276" w:lineRule="auto"/>
        <w:ind w:firstLine="426"/>
        <w:jc w:val="both"/>
        <w:rPr>
          <w:color w:val="000000"/>
        </w:rPr>
      </w:pPr>
      <w:r w:rsidRPr="005D2AFC">
        <w:rPr>
          <w:color w:val="000000"/>
        </w:rPr>
        <w:t>в) в документах не допускается применение факсимильных подписей;</w:t>
      </w:r>
    </w:p>
    <w:p w14:paraId="03F6E1DD" w14:textId="77777777" w:rsidR="00023616" w:rsidRPr="005D2AFC" w:rsidRDefault="00023616" w:rsidP="005D2AFC">
      <w:pPr>
        <w:spacing w:line="276" w:lineRule="auto"/>
        <w:ind w:firstLine="426"/>
        <w:jc w:val="both"/>
        <w:rPr>
          <w:color w:val="000000"/>
        </w:rPr>
      </w:pPr>
      <w:r w:rsidRPr="005D2AFC">
        <w:rPr>
          <w:color w:val="000000"/>
        </w:rPr>
        <w:t>г) в документах не допускается наличие подчисток и исправлений, в том числе заверенных подписью и/или печатью уполномоченного лица заявителя;</w:t>
      </w:r>
    </w:p>
    <w:p w14:paraId="09FC12AA" w14:textId="6E817ACA" w:rsidR="00FE1BC6" w:rsidRPr="005D2AFC" w:rsidRDefault="00023616" w:rsidP="005D2AFC">
      <w:pPr>
        <w:spacing w:line="276" w:lineRule="auto"/>
        <w:ind w:firstLine="426"/>
        <w:jc w:val="both"/>
        <w:rPr>
          <w:color w:val="000000"/>
        </w:rPr>
      </w:pPr>
      <w:r w:rsidRPr="005D2AFC">
        <w:rPr>
          <w:color w:val="000000"/>
        </w:rPr>
        <w:t>д) все страницы документов должны быть четкими и читаемыми</w:t>
      </w:r>
      <w:r w:rsidR="00F73F4A" w:rsidRPr="005D2AFC">
        <w:rPr>
          <w:color w:val="000000"/>
        </w:rPr>
        <w:t xml:space="preserve">. </w:t>
      </w:r>
      <w:bookmarkStart w:id="27" w:name="sub_1056"/>
      <w:bookmarkEnd w:id="26"/>
    </w:p>
    <w:p w14:paraId="2664BBB2" w14:textId="1EE5DFAB" w:rsidR="00023616" w:rsidRPr="005D2AFC" w:rsidRDefault="00023616" w:rsidP="005D2AFC">
      <w:pPr>
        <w:spacing w:line="276" w:lineRule="auto"/>
        <w:ind w:firstLine="426"/>
        <w:jc w:val="both"/>
        <w:rPr>
          <w:color w:val="000000"/>
        </w:rPr>
      </w:pPr>
      <w:r w:rsidRPr="005D2AFC">
        <w:rPr>
          <w:b/>
          <w:bCs/>
          <w:color w:val="000000"/>
        </w:rPr>
        <w:t>2.4.</w:t>
      </w:r>
      <w:r w:rsidRPr="005D2AFC">
        <w:rPr>
          <w:color w:val="000000"/>
        </w:rPr>
        <w:t xml:space="preserve"> Датой начала срока подачи заявок на участие в конкурсе является день, следующий за днем размещения на </w:t>
      </w:r>
      <w:r w:rsidRPr="005D2AFC">
        <w:rPr>
          <w:bCs/>
          <w:color w:val="000000"/>
        </w:rPr>
        <w:t>официальном сайте</w:t>
      </w:r>
      <w:r w:rsidRPr="005D2AFC">
        <w:rPr>
          <w:color w:val="000000"/>
        </w:rPr>
        <w:t xml:space="preserve"> торгов извещения о проведении конкурса</w:t>
      </w:r>
      <w:r w:rsidR="00792A7E" w:rsidRPr="005D2AFC">
        <w:rPr>
          <w:color w:val="000000"/>
        </w:rPr>
        <w:t>.</w:t>
      </w:r>
    </w:p>
    <w:p w14:paraId="5951537A" w14:textId="207BAAB8" w:rsidR="00023616" w:rsidRPr="005D2AFC" w:rsidRDefault="00023616" w:rsidP="005D2AFC">
      <w:pPr>
        <w:pStyle w:val="ConsPlusNormal"/>
        <w:spacing w:line="276" w:lineRule="auto"/>
        <w:ind w:firstLine="426"/>
        <w:jc w:val="both"/>
        <w:rPr>
          <w:rFonts w:ascii="Times New Roman" w:hAnsi="Times New Roman" w:cs="Times New Roman"/>
          <w:b/>
          <w:bCs/>
          <w:sz w:val="24"/>
          <w:szCs w:val="24"/>
        </w:rPr>
      </w:pPr>
      <w:r w:rsidRPr="005D2AFC">
        <w:rPr>
          <w:rFonts w:ascii="Times New Roman" w:hAnsi="Times New Roman" w:cs="Times New Roman"/>
          <w:b/>
          <w:bCs/>
          <w:color w:val="000000"/>
          <w:sz w:val="24"/>
          <w:szCs w:val="24"/>
        </w:rPr>
        <w:t>2.5.</w:t>
      </w:r>
      <w:r w:rsidRPr="005D2AFC">
        <w:rPr>
          <w:rFonts w:ascii="Times New Roman" w:hAnsi="Times New Roman" w:cs="Times New Roman"/>
          <w:color w:val="000000"/>
          <w:sz w:val="24"/>
          <w:szCs w:val="24"/>
        </w:rPr>
        <w:t xml:space="preserve"> </w:t>
      </w:r>
      <w:bookmarkStart w:id="28" w:name="_Hlk132625351"/>
      <w:r w:rsidRPr="005D2AFC">
        <w:rPr>
          <w:rFonts w:ascii="Times New Roman" w:hAnsi="Times New Roman" w:cs="Times New Roman"/>
          <w:b/>
          <w:bCs/>
          <w:color w:val="000000"/>
          <w:sz w:val="24"/>
          <w:szCs w:val="24"/>
        </w:rPr>
        <w:t xml:space="preserve">Заявка на участие в конкурсе подается в </w:t>
      </w:r>
      <w:r w:rsidR="00DF09E1" w:rsidRPr="005D2AFC">
        <w:rPr>
          <w:rFonts w:ascii="Times New Roman" w:hAnsi="Times New Roman" w:cs="Times New Roman"/>
          <w:b/>
          <w:bCs/>
          <w:color w:val="000000"/>
          <w:sz w:val="24"/>
          <w:szCs w:val="24"/>
        </w:rPr>
        <w:t>электро</w:t>
      </w:r>
      <w:r w:rsidRPr="005D2AFC">
        <w:rPr>
          <w:rFonts w:ascii="Times New Roman" w:hAnsi="Times New Roman" w:cs="Times New Roman"/>
          <w:b/>
          <w:bCs/>
          <w:color w:val="000000"/>
          <w:sz w:val="24"/>
          <w:szCs w:val="24"/>
        </w:rPr>
        <w:t>нной форме</w:t>
      </w:r>
      <w:bookmarkEnd w:id="28"/>
      <w:r w:rsidR="00DF09E1" w:rsidRPr="005D2AFC">
        <w:rPr>
          <w:rFonts w:ascii="Times New Roman" w:hAnsi="Times New Roman" w:cs="Times New Roman"/>
          <w:b/>
          <w:bCs/>
          <w:color w:val="000000"/>
          <w:sz w:val="24"/>
          <w:szCs w:val="24"/>
        </w:rPr>
        <w:t>.</w:t>
      </w:r>
      <w:r w:rsidR="00B37092" w:rsidRPr="005D2AFC">
        <w:rPr>
          <w:rFonts w:ascii="Times New Roman" w:hAnsi="Times New Roman" w:cs="Times New Roman"/>
          <w:b/>
          <w:bCs/>
          <w:sz w:val="24"/>
          <w:szCs w:val="24"/>
        </w:rPr>
        <w:t xml:space="preserve"> </w:t>
      </w:r>
    </w:p>
    <w:p w14:paraId="2E3F6167" w14:textId="77777777" w:rsidR="00B37092" w:rsidRPr="005D2AFC" w:rsidRDefault="00F77F84"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b/>
          <w:bCs/>
          <w:color w:val="000000"/>
          <w:sz w:val="24"/>
          <w:szCs w:val="24"/>
        </w:rPr>
        <w:t>2.6.</w:t>
      </w:r>
      <w:r w:rsidRPr="005D2AFC">
        <w:rPr>
          <w:rFonts w:ascii="Times New Roman" w:hAnsi="Times New Roman" w:cs="Times New Roman"/>
          <w:color w:val="000000"/>
          <w:sz w:val="24"/>
          <w:szCs w:val="24"/>
        </w:rPr>
        <w:t xml:space="preserve"> </w:t>
      </w:r>
      <w:r w:rsidR="00B37092" w:rsidRPr="005D2AFC">
        <w:rPr>
          <w:rFonts w:ascii="Times New Roman" w:hAnsi="Times New Roman" w:cs="Times New Roman"/>
          <w:sz w:val="24"/>
          <w:szCs w:val="24"/>
        </w:rPr>
        <w:t>При получении заявки на участие в конкурсе оператор электронной площадки обязан направить заявителю уведомление о ее получении в течение одного часа с момента получения такой заявки.</w:t>
      </w:r>
    </w:p>
    <w:p w14:paraId="39773BD6" w14:textId="41FC530D" w:rsidR="00B37092" w:rsidRPr="005D2AFC" w:rsidRDefault="00754E7A"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b/>
          <w:bCs/>
          <w:sz w:val="24"/>
          <w:szCs w:val="24"/>
        </w:rPr>
        <w:t>2.7.</w:t>
      </w:r>
      <w:r w:rsidRPr="005D2AFC">
        <w:rPr>
          <w:rFonts w:ascii="Times New Roman" w:hAnsi="Times New Roman" w:cs="Times New Roman"/>
          <w:sz w:val="24"/>
          <w:szCs w:val="24"/>
        </w:rPr>
        <w:t xml:space="preserve"> Каждая поданная заявка на участие в конкурсе, поступившая до окончания срока подачи заявок, регистрируется оператором электронной площадки с указанием даты и времени ее получения. В течение одного часа с даты и времени окончания срока подачи заявок оператор электронной площадки направляет организатору конкурса или специализированной организации заявки на участие в конкурсе. 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данного лота, не рассматриваются и возвращаются такому заявителю.</w:t>
      </w:r>
    </w:p>
    <w:p w14:paraId="7D40D482" w14:textId="77777777" w:rsidR="00023616" w:rsidRPr="005D2AFC" w:rsidRDefault="00023616" w:rsidP="005D2AFC">
      <w:pPr>
        <w:spacing w:line="276" w:lineRule="auto"/>
        <w:ind w:firstLine="426"/>
        <w:jc w:val="both"/>
        <w:rPr>
          <w:color w:val="000000"/>
        </w:rPr>
      </w:pPr>
      <w:r w:rsidRPr="005D2AFC">
        <w:rPr>
          <w:b/>
          <w:bCs/>
          <w:color w:val="000000"/>
        </w:rPr>
        <w:t>2.</w:t>
      </w:r>
      <w:r w:rsidR="00F77F84" w:rsidRPr="005D2AFC">
        <w:rPr>
          <w:b/>
          <w:bCs/>
          <w:color w:val="000000"/>
        </w:rPr>
        <w:t>7</w:t>
      </w:r>
      <w:r w:rsidRPr="005D2AFC">
        <w:rPr>
          <w:b/>
          <w:bCs/>
          <w:color w:val="000000"/>
        </w:rPr>
        <w:t>.</w:t>
      </w:r>
      <w:r w:rsidRPr="005D2AFC">
        <w:rPr>
          <w:color w:val="000000"/>
        </w:rPr>
        <w:t xml:space="preserve"> Заявитель вправе подать только одну заявку на участие в конкурсе в отношении каждого предмета конкурса (лота).</w:t>
      </w:r>
    </w:p>
    <w:p w14:paraId="7D7512AE" w14:textId="58FBD624" w:rsidR="00754E7A" w:rsidRPr="005D2AFC" w:rsidRDefault="00023616" w:rsidP="005D2AFC">
      <w:pPr>
        <w:spacing w:line="276" w:lineRule="auto"/>
        <w:ind w:firstLine="426"/>
        <w:jc w:val="both"/>
      </w:pPr>
      <w:bookmarkStart w:id="29" w:name="sub_1058"/>
      <w:bookmarkEnd w:id="27"/>
      <w:r w:rsidRPr="005D2AFC">
        <w:rPr>
          <w:b/>
          <w:bCs/>
          <w:color w:val="000000"/>
        </w:rPr>
        <w:t>2.</w:t>
      </w:r>
      <w:r w:rsidR="002239DD">
        <w:rPr>
          <w:b/>
          <w:bCs/>
          <w:color w:val="000000"/>
        </w:rPr>
        <w:t>8</w:t>
      </w:r>
      <w:r w:rsidRPr="005D2AFC">
        <w:rPr>
          <w:b/>
          <w:bCs/>
          <w:color w:val="000000"/>
        </w:rPr>
        <w:t>.</w:t>
      </w:r>
      <w:r w:rsidRPr="005D2AFC">
        <w:rPr>
          <w:color w:val="000000"/>
        </w:rPr>
        <w:t xml:space="preserve"> </w:t>
      </w:r>
      <w:bookmarkStart w:id="30" w:name="sub_1060"/>
      <w:bookmarkEnd w:id="29"/>
      <w:r w:rsidR="00754E7A" w:rsidRPr="005D2AFC">
        <w:t xml:space="preserve">Заявитель вправе отозвать заявку на участие в конкурсе в любое время до установленных даты и времени окончания срока подачи заявок. </w:t>
      </w:r>
    </w:p>
    <w:p w14:paraId="34D8760E" w14:textId="1DFF2F8A" w:rsidR="00007115" w:rsidRPr="005D2AFC" w:rsidRDefault="00023616"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b/>
          <w:bCs/>
          <w:color w:val="000000"/>
          <w:sz w:val="24"/>
          <w:szCs w:val="24"/>
        </w:rPr>
        <w:t>2.</w:t>
      </w:r>
      <w:r w:rsidR="002239DD">
        <w:rPr>
          <w:rFonts w:ascii="Times New Roman" w:hAnsi="Times New Roman" w:cs="Times New Roman"/>
          <w:b/>
          <w:bCs/>
          <w:color w:val="000000"/>
          <w:sz w:val="24"/>
          <w:szCs w:val="24"/>
        </w:rPr>
        <w:t>9</w:t>
      </w:r>
      <w:r w:rsidRPr="005D2AFC">
        <w:rPr>
          <w:rFonts w:ascii="Times New Roman" w:hAnsi="Times New Roman" w:cs="Times New Roman"/>
          <w:b/>
          <w:bCs/>
          <w:color w:val="000000"/>
          <w:sz w:val="24"/>
          <w:szCs w:val="24"/>
        </w:rPr>
        <w:t>.</w:t>
      </w:r>
      <w:r w:rsidRPr="005D2AFC">
        <w:rPr>
          <w:rFonts w:ascii="Times New Roman" w:hAnsi="Times New Roman" w:cs="Times New Roman"/>
          <w:color w:val="000000"/>
          <w:sz w:val="24"/>
          <w:szCs w:val="24"/>
        </w:rPr>
        <w:t xml:space="preserve"> </w:t>
      </w:r>
      <w:r w:rsidR="00007115" w:rsidRPr="005D2AFC">
        <w:rPr>
          <w:rFonts w:ascii="Times New Roman" w:hAnsi="Times New Roman" w:cs="Times New Roman"/>
          <w:sz w:val="24"/>
          <w:szCs w:val="24"/>
        </w:rPr>
        <w:t>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r w:rsidR="00014D55" w:rsidRPr="005D2AFC">
        <w:rPr>
          <w:rFonts w:ascii="Times New Roman" w:hAnsi="Times New Roman" w:cs="Times New Roman"/>
          <w:sz w:val="24"/>
          <w:szCs w:val="24"/>
        </w:rPr>
        <w:t xml:space="preserve"> </w:t>
      </w:r>
    </w:p>
    <w:p w14:paraId="60B398E8" w14:textId="3B3DB83E" w:rsidR="00014D55" w:rsidRPr="005D2AFC" w:rsidRDefault="00014D55"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w:t>
      </w:r>
      <w:r w:rsidR="002A4653">
        <w:rPr>
          <w:rFonts w:ascii="Times New Roman" w:hAnsi="Times New Roman" w:cs="Times New Roman"/>
          <w:sz w:val="24"/>
          <w:szCs w:val="24"/>
        </w:rPr>
        <w:t xml:space="preserve"> </w:t>
      </w:r>
      <w:r w:rsidRPr="005D2AFC">
        <w:rPr>
          <w:rFonts w:ascii="Times New Roman" w:hAnsi="Times New Roman" w:cs="Times New Roman"/>
          <w:sz w:val="24"/>
          <w:szCs w:val="24"/>
        </w:rPr>
        <w:t>участию</w:t>
      </w:r>
      <w:r w:rsidR="002A4653">
        <w:rPr>
          <w:rFonts w:ascii="Times New Roman" w:hAnsi="Times New Roman" w:cs="Times New Roman"/>
          <w:sz w:val="24"/>
          <w:szCs w:val="24"/>
        </w:rPr>
        <w:t>,</w:t>
      </w:r>
      <w:r w:rsidRPr="005D2AFC">
        <w:rPr>
          <w:rFonts w:ascii="Times New Roman" w:hAnsi="Times New Roman" w:cs="Times New Roman"/>
          <w:sz w:val="24"/>
          <w:szCs w:val="24"/>
        </w:rPr>
        <w:t xml:space="preserve"> в котором принято относительно всех заявителей, или решение о допуске к участию</w:t>
      </w:r>
      <w:r w:rsidR="002A4653">
        <w:rPr>
          <w:rFonts w:ascii="Times New Roman" w:hAnsi="Times New Roman" w:cs="Times New Roman"/>
          <w:sz w:val="24"/>
          <w:szCs w:val="24"/>
        </w:rPr>
        <w:t>,</w:t>
      </w:r>
      <w:r w:rsidRPr="005D2AFC">
        <w:rPr>
          <w:rFonts w:ascii="Times New Roman" w:hAnsi="Times New Roman" w:cs="Times New Roman"/>
          <w:sz w:val="24"/>
          <w:szCs w:val="24"/>
        </w:rPr>
        <w:t xml:space="preserve"> в котором и признании участником конкурса принято относительно только одного заявителя.</w:t>
      </w:r>
    </w:p>
    <w:p w14:paraId="43BFD851" w14:textId="315EC4F4" w:rsidR="00023616" w:rsidRDefault="00014D55"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bookmarkStart w:id="31" w:name="OLE_LINK63"/>
      <w:bookmarkEnd w:id="30"/>
      <w:bookmarkEnd w:id="31"/>
    </w:p>
    <w:p w14:paraId="31DA780A" w14:textId="77777777" w:rsidR="00023616" w:rsidRPr="005D2AFC" w:rsidRDefault="00023616" w:rsidP="005D2AFC">
      <w:pPr>
        <w:pStyle w:val="1"/>
        <w:numPr>
          <w:ilvl w:val="0"/>
          <w:numId w:val="0"/>
        </w:numPr>
        <w:spacing w:before="0" w:after="0" w:line="276" w:lineRule="auto"/>
        <w:ind w:firstLine="426"/>
        <w:rPr>
          <w:caps/>
          <w:color w:val="000000"/>
          <w:kern w:val="28"/>
          <w:sz w:val="24"/>
          <w:szCs w:val="24"/>
        </w:rPr>
      </w:pPr>
      <w:bookmarkStart w:id="32" w:name="_Toc339531903"/>
      <w:r w:rsidRPr="005D2AFC">
        <w:rPr>
          <w:caps/>
          <w:color w:val="000000"/>
          <w:kern w:val="28"/>
          <w:sz w:val="24"/>
          <w:szCs w:val="24"/>
        </w:rPr>
        <w:t>3. ТРЕБОВАНИЯ К УЧАСТНИКАМ КОНКУРСА</w:t>
      </w:r>
      <w:bookmarkEnd w:id="32"/>
      <w:r w:rsidR="00F73F4A" w:rsidRPr="005D2AFC">
        <w:rPr>
          <w:caps/>
          <w:color w:val="000000"/>
          <w:kern w:val="28"/>
          <w:sz w:val="24"/>
          <w:szCs w:val="24"/>
        </w:rPr>
        <w:t xml:space="preserve"> </w:t>
      </w:r>
    </w:p>
    <w:p w14:paraId="253BDE98" w14:textId="77777777" w:rsidR="00023616" w:rsidRPr="005D2AFC" w:rsidRDefault="00023616" w:rsidP="005D2AFC">
      <w:pPr>
        <w:spacing w:line="276" w:lineRule="auto"/>
        <w:ind w:firstLine="426"/>
        <w:jc w:val="both"/>
        <w:rPr>
          <w:color w:val="000000"/>
        </w:rPr>
      </w:pPr>
      <w:bookmarkStart w:id="33" w:name="sub_1018"/>
      <w:r w:rsidRPr="00D86797">
        <w:rPr>
          <w:bCs/>
          <w:color w:val="000000"/>
        </w:rPr>
        <w:t>3.1.</w:t>
      </w:r>
      <w:r w:rsidRPr="005D2AFC">
        <w:rPr>
          <w:color w:val="000000"/>
        </w:rPr>
        <w:t xml:space="preserve"> Участники конкурсов должны соответствовать требованиям, установленным законодательством Российской Федерации к таким участникам</w:t>
      </w:r>
      <w:bookmarkStart w:id="34" w:name="sub_102"/>
      <w:r w:rsidRPr="005D2AFC">
        <w:rPr>
          <w:color w:val="000000"/>
        </w:rPr>
        <w:t>.</w:t>
      </w:r>
    </w:p>
    <w:bookmarkEnd w:id="34"/>
    <w:p w14:paraId="04D72139" w14:textId="317DE21F" w:rsidR="00023616" w:rsidRPr="005D2AFC" w:rsidRDefault="005C7215"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b/>
          <w:bCs/>
          <w:color w:val="000000"/>
          <w:sz w:val="24"/>
          <w:szCs w:val="24"/>
        </w:rPr>
        <w:t xml:space="preserve"> </w:t>
      </w:r>
      <w:r w:rsidR="00023616" w:rsidRPr="00D86797">
        <w:rPr>
          <w:rFonts w:ascii="Times New Roman" w:hAnsi="Times New Roman" w:cs="Times New Roman"/>
          <w:bCs/>
          <w:color w:val="000000"/>
          <w:sz w:val="24"/>
          <w:szCs w:val="24"/>
        </w:rPr>
        <w:t>3.2</w:t>
      </w:r>
      <w:r w:rsidR="00023616" w:rsidRPr="00D86797">
        <w:rPr>
          <w:rFonts w:ascii="Times New Roman" w:hAnsi="Times New Roman" w:cs="Times New Roman"/>
          <w:color w:val="000000"/>
          <w:sz w:val="24"/>
          <w:szCs w:val="24"/>
        </w:rPr>
        <w:t xml:space="preserve">. </w:t>
      </w:r>
      <w:bookmarkEnd w:id="33"/>
      <w:r w:rsidRPr="005D2AFC">
        <w:rPr>
          <w:rFonts w:ascii="Times New Roman" w:hAnsi="Times New Roman" w:cs="Times New Roman"/>
          <w:sz w:val="24"/>
          <w:szCs w:val="24"/>
        </w:rPr>
        <w:t>Конкурсная комиссия принимает решение об отклонении заявки на участие в конкурсе в случаях:</w:t>
      </w:r>
      <w:r w:rsidR="005206AB" w:rsidRPr="005D2AFC">
        <w:rPr>
          <w:rFonts w:ascii="Times New Roman" w:hAnsi="Times New Roman" w:cs="Times New Roman"/>
          <w:color w:val="000000"/>
          <w:sz w:val="24"/>
          <w:szCs w:val="24"/>
        </w:rPr>
        <w:t xml:space="preserve">  </w:t>
      </w:r>
    </w:p>
    <w:p w14:paraId="4C223D6E" w14:textId="77777777" w:rsidR="00023616" w:rsidRPr="005D2AFC" w:rsidRDefault="00023616" w:rsidP="005D2AFC">
      <w:pPr>
        <w:spacing w:line="276" w:lineRule="auto"/>
        <w:ind w:firstLine="426"/>
        <w:jc w:val="both"/>
        <w:rPr>
          <w:color w:val="000000"/>
        </w:rPr>
      </w:pPr>
      <w:r w:rsidRPr="005D2AFC">
        <w:rPr>
          <w:color w:val="000000"/>
        </w:rPr>
        <w:lastRenderedPageBreak/>
        <w:t xml:space="preserve">1) непредставления документов, определенных требованиями </w:t>
      </w:r>
      <w:r w:rsidR="00F73F4A" w:rsidRPr="005D2AFC">
        <w:rPr>
          <w:color w:val="000000"/>
        </w:rPr>
        <w:t>настоящей Конкурсной документацией</w:t>
      </w:r>
      <w:r w:rsidRPr="005D2AFC">
        <w:rPr>
          <w:color w:val="000000"/>
        </w:rPr>
        <w:t>, либо наличия в таких документах недостоверных сведений;</w:t>
      </w:r>
      <w:r w:rsidR="00F73F4A" w:rsidRPr="005D2AFC">
        <w:rPr>
          <w:color w:val="000000"/>
        </w:rPr>
        <w:t xml:space="preserve">  </w:t>
      </w:r>
    </w:p>
    <w:p w14:paraId="589B87DD" w14:textId="77777777" w:rsidR="00023616" w:rsidRPr="005D2AFC" w:rsidRDefault="00023616" w:rsidP="005D2AFC">
      <w:pPr>
        <w:spacing w:line="276" w:lineRule="auto"/>
        <w:ind w:firstLine="426"/>
        <w:jc w:val="both"/>
        <w:rPr>
          <w:color w:val="000000"/>
        </w:rPr>
      </w:pPr>
      <w:r w:rsidRPr="005D2AFC">
        <w:rPr>
          <w:color w:val="000000"/>
        </w:rPr>
        <w:t>2) несоответствия требованиям, установленным законодательством Российской Федерации к таким участникам;</w:t>
      </w:r>
    </w:p>
    <w:p w14:paraId="61B8207F" w14:textId="77777777" w:rsidR="00023616" w:rsidRPr="005D2AFC" w:rsidRDefault="00023616" w:rsidP="005D2AFC">
      <w:pPr>
        <w:spacing w:line="276" w:lineRule="auto"/>
        <w:ind w:firstLine="426"/>
        <w:jc w:val="both"/>
        <w:rPr>
          <w:color w:val="000000"/>
        </w:rPr>
      </w:pPr>
      <w:r w:rsidRPr="005D2AFC">
        <w:rPr>
          <w:color w:val="000000"/>
        </w:rPr>
        <w:t>3) несоответствия заявки на участие в конкурсе требованиям конкурсной документации;</w:t>
      </w:r>
    </w:p>
    <w:p w14:paraId="6FC38199" w14:textId="77777777" w:rsidR="00023616" w:rsidRPr="005D2AFC" w:rsidRDefault="00023616" w:rsidP="005D2AFC">
      <w:pPr>
        <w:spacing w:line="276" w:lineRule="auto"/>
        <w:ind w:firstLine="426"/>
        <w:jc w:val="both"/>
        <w:rPr>
          <w:color w:val="000000"/>
        </w:rPr>
      </w:pPr>
      <w:r w:rsidRPr="005A1042">
        <w:rPr>
          <w:color w:val="000000"/>
        </w:rPr>
        <w:t>4) подачи заявки на участие в конкурсе заявителем, не являющимся субъектом малого предпринимательства</w:t>
      </w:r>
      <w:r w:rsidR="00F73F4A" w:rsidRPr="005A1042">
        <w:rPr>
          <w:color w:val="000000"/>
        </w:rPr>
        <w:t xml:space="preserve"> или организацией инфраструктуры поддержки малого и среднего предпринимательства; </w:t>
      </w:r>
    </w:p>
    <w:p w14:paraId="3A4FC624" w14:textId="77777777" w:rsidR="00023616" w:rsidRPr="005D2AFC" w:rsidRDefault="00023616" w:rsidP="005D2AFC">
      <w:pPr>
        <w:spacing w:line="276" w:lineRule="auto"/>
        <w:ind w:firstLine="426"/>
        <w:jc w:val="both"/>
        <w:rPr>
          <w:color w:val="000000"/>
        </w:rPr>
      </w:pPr>
      <w:r w:rsidRPr="005D2AFC">
        <w:rPr>
          <w:color w:val="000000"/>
        </w:rPr>
        <w:t xml:space="preserve">5) подачи заявки на участие в конкурсе </w:t>
      </w:r>
      <w:r w:rsidR="00F73F4A" w:rsidRPr="005D2AFC">
        <w:rPr>
          <w:color w:val="000000"/>
        </w:rPr>
        <w:t>субъектом малого предпринимательства</w:t>
      </w:r>
      <w:r w:rsidRPr="005D2AFC">
        <w:rPr>
          <w:color w:val="000000"/>
        </w:rPr>
        <w:t>,</w:t>
      </w:r>
      <w:bookmarkStart w:id="35" w:name="sub_1431"/>
      <w:r w:rsidRPr="005D2AFC">
        <w:rPr>
          <w:color w:val="000000"/>
        </w:rPr>
        <w:t xml:space="preserve"> являющимся: </w:t>
      </w:r>
    </w:p>
    <w:p w14:paraId="21711AC9" w14:textId="77777777" w:rsidR="00023616" w:rsidRPr="005D2AFC" w:rsidRDefault="00023616" w:rsidP="005D2AFC">
      <w:pPr>
        <w:spacing w:line="276" w:lineRule="auto"/>
        <w:ind w:firstLine="426"/>
        <w:jc w:val="both"/>
        <w:rPr>
          <w:color w:val="000000"/>
        </w:rPr>
      </w:pPr>
      <w:r w:rsidRPr="005D2AFC">
        <w:rPr>
          <w:color w:val="000000"/>
        </w:rPr>
        <w:t xml:space="preserve">- кредитной организацией, </w:t>
      </w:r>
    </w:p>
    <w:p w14:paraId="0B1D6458" w14:textId="77777777" w:rsidR="00023616" w:rsidRPr="005D2AFC" w:rsidRDefault="00023616" w:rsidP="005D2AFC">
      <w:pPr>
        <w:spacing w:line="276" w:lineRule="auto"/>
        <w:ind w:firstLine="426"/>
        <w:jc w:val="both"/>
        <w:rPr>
          <w:color w:val="000000"/>
        </w:rPr>
      </w:pPr>
      <w:r w:rsidRPr="005D2AFC">
        <w:rPr>
          <w:color w:val="000000"/>
        </w:rPr>
        <w:t xml:space="preserve">- страховой организацией (за исключением потребительских кооперативов), </w:t>
      </w:r>
    </w:p>
    <w:p w14:paraId="019F36D9" w14:textId="77777777" w:rsidR="00023616" w:rsidRPr="005D2AFC" w:rsidRDefault="00023616" w:rsidP="005D2AFC">
      <w:pPr>
        <w:spacing w:line="276" w:lineRule="auto"/>
        <w:ind w:firstLine="426"/>
        <w:jc w:val="both"/>
        <w:rPr>
          <w:color w:val="000000"/>
        </w:rPr>
      </w:pPr>
      <w:r w:rsidRPr="005D2AFC">
        <w:rPr>
          <w:color w:val="000000"/>
        </w:rPr>
        <w:t xml:space="preserve">- инвестиционным фондом, </w:t>
      </w:r>
    </w:p>
    <w:p w14:paraId="5407E31F" w14:textId="77777777" w:rsidR="00023616" w:rsidRPr="005D2AFC" w:rsidRDefault="00023616" w:rsidP="005D2AFC">
      <w:pPr>
        <w:spacing w:line="276" w:lineRule="auto"/>
        <w:ind w:firstLine="426"/>
        <w:jc w:val="both"/>
        <w:rPr>
          <w:color w:val="000000"/>
        </w:rPr>
      </w:pPr>
      <w:r w:rsidRPr="005D2AFC">
        <w:rPr>
          <w:color w:val="000000"/>
        </w:rPr>
        <w:t xml:space="preserve">- негосударственным пенсионным фондом, </w:t>
      </w:r>
    </w:p>
    <w:p w14:paraId="4DA0F042" w14:textId="77777777" w:rsidR="00023616" w:rsidRPr="005D2AFC" w:rsidRDefault="00023616" w:rsidP="005D2AFC">
      <w:pPr>
        <w:spacing w:line="276" w:lineRule="auto"/>
        <w:ind w:firstLine="426"/>
        <w:jc w:val="both"/>
        <w:rPr>
          <w:color w:val="000000"/>
        </w:rPr>
      </w:pPr>
      <w:r w:rsidRPr="005D2AFC">
        <w:rPr>
          <w:color w:val="000000"/>
        </w:rPr>
        <w:t xml:space="preserve">- профессиональным участником рынка ценных бумаг, </w:t>
      </w:r>
    </w:p>
    <w:p w14:paraId="322DEAAB" w14:textId="77777777" w:rsidR="00023616" w:rsidRPr="005D2AFC" w:rsidRDefault="00023616" w:rsidP="005D2AFC">
      <w:pPr>
        <w:spacing w:line="276" w:lineRule="auto"/>
        <w:ind w:firstLine="426"/>
        <w:jc w:val="both"/>
        <w:rPr>
          <w:color w:val="000000"/>
        </w:rPr>
      </w:pPr>
      <w:r w:rsidRPr="005D2AFC">
        <w:rPr>
          <w:color w:val="000000"/>
        </w:rPr>
        <w:t>- ломбардом</w:t>
      </w:r>
      <w:bookmarkStart w:id="36" w:name="sub_1432"/>
      <w:bookmarkEnd w:id="35"/>
      <w:r w:rsidRPr="005D2AFC">
        <w:rPr>
          <w:color w:val="000000"/>
        </w:rPr>
        <w:t xml:space="preserve">,  </w:t>
      </w:r>
    </w:p>
    <w:p w14:paraId="26908208" w14:textId="77777777" w:rsidR="00023616" w:rsidRPr="005D2AFC" w:rsidRDefault="00023616" w:rsidP="005D2AFC">
      <w:pPr>
        <w:spacing w:line="276" w:lineRule="auto"/>
        <w:ind w:firstLine="426"/>
        <w:jc w:val="both"/>
        <w:rPr>
          <w:color w:val="000000"/>
        </w:rPr>
      </w:pPr>
      <w:r w:rsidRPr="005D2AFC">
        <w:rPr>
          <w:color w:val="000000"/>
        </w:rPr>
        <w:t>- участником соглашений о разделе продукции,</w:t>
      </w:r>
      <w:bookmarkStart w:id="37" w:name="sub_1433"/>
      <w:bookmarkEnd w:id="36"/>
      <w:r w:rsidRPr="005D2AFC">
        <w:rPr>
          <w:color w:val="000000"/>
        </w:rPr>
        <w:t xml:space="preserve"> </w:t>
      </w:r>
    </w:p>
    <w:p w14:paraId="10D93391" w14:textId="77777777" w:rsidR="00023616" w:rsidRPr="005D2AFC" w:rsidRDefault="00023616" w:rsidP="005D2AFC">
      <w:pPr>
        <w:spacing w:line="276" w:lineRule="auto"/>
        <w:ind w:firstLine="426"/>
        <w:jc w:val="both"/>
        <w:rPr>
          <w:color w:val="000000"/>
        </w:rPr>
      </w:pPr>
      <w:r w:rsidRPr="005D2AFC">
        <w:rPr>
          <w:color w:val="000000"/>
        </w:rPr>
        <w:t>- осуществляющим предпринимательскую деятельность в сфере игорного бизнеса,</w:t>
      </w:r>
    </w:p>
    <w:p w14:paraId="779C002A" w14:textId="77777777" w:rsidR="00E15376" w:rsidRPr="005D2AFC" w:rsidRDefault="00E15376" w:rsidP="005D2AFC">
      <w:pPr>
        <w:autoSpaceDE w:val="0"/>
        <w:autoSpaceDN w:val="0"/>
        <w:adjustRightInd w:val="0"/>
        <w:spacing w:line="276" w:lineRule="auto"/>
        <w:ind w:firstLine="426"/>
        <w:jc w:val="both"/>
        <w:rPr>
          <w:rFonts w:eastAsia="Calibri"/>
        </w:rPr>
      </w:pPr>
      <w:bookmarkStart w:id="38" w:name="sub_1434"/>
      <w:bookmarkEnd w:id="37"/>
      <w:r w:rsidRPr="005D2AFC">
        <w:rPr>
          <w:color w:val="000000"/>
        </w:rPr>
        <w:t xml:space="preserve">   </w:t>
      </w:r>
      <w:r w:rsidR="00023616" w:rsidRPr="005D2AFC">
        <w:rPr>
          <w:color w:val="000000"/>
        </w:rPr>
        <w:t xml:space="preserve">- </w:t>
      </w:r>
      <w:r w:rsidRPr="005D2AFC">
        <w:rPr>
          <w:rFonts w:eastAsia="Calibri"/>
        </w:rPr>
        <w:t xml:space="preserve">являющихся в порядке, установленном </w:t>
      </w:r>
      <w:hyperlink r:id="rId11" w:history="1">
        <w:r w:rsidRPr="005D2AFC">
          <w:rPr>
            <w:rFonts w:eastAsia="Calibri"/>
          </w:rPr>
          <w:t>законодательством</w:t>
        </w:r>
      </w:hyperlink>
      <w:r w:rsidRPr="005D2AFC">
        <w:rPr>
          <w:rFonts w:eastAsia="Calibri"/>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14:paraId="36BF37D4" w14:textId="77777777" w:rsidR="00E15376" w:rsidRPr="005D2AFC" w:rsidRDefault="00E15376" w:rsidP="005D2AFC">
      <w:pPr>
        <w:autoSpaceDE w:val="0"/>
        <w:autoSpaceDN w:val="0"/>
        <w:adjustRightInd w:val="0"/>
        <w:spacing w:line="276" w:lineRule="auto"/>
        <w:ind w:firstLine="426"/>
        <w:jc w:val="both"/>
        <w:rPr>
          <w:rFonts w:eastAsia="Calibri"/>
        </w:rPr>
      </w:pPr>
      <w:r w:rsidRPr="005D2AFC">
        <w:rPr>
          <w:rFonts w:eastAsia="Calibri"/>
        </w:rPr>
        <w:t xml:space="preserve">  - осуществляющим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w:t>
      </w:r>
    </w:p>
    <w:p w14:paraId="60CDA17F" w14:textId="0106C415" w:rsidR="00212CEB" w:rsidRPr="005D2AFC" w:rsidRDefault="00023616" w:rsidP="005D2AFC">
      <w:pPr>
        <w:spacing w:line="276" w:lineRule="auto"/>
        <w:ind w:firstLine="426"/>
        <w:jc w:val="both"/>
        <w:rPr>
          <w:color w:val="000000"/>
        </w:rPr>
      </w:pPr>
      <w:r w:rsidRPr="005D2AFC">
        <w:rPr>
          <w:color w:val="000000"/>
        </w:rPr>
        <w:t xml:space="preserve">6) </w:t>
      </w:r>
      <w:bookmarkStart w:id="39" w:name="sub_1451"/>
      <w:bookmarkEnd w:id="38"/>
      <w:r w:rsidRPr="005D2AFC">
        <w:rPr>
          <w:color w:val="000000"/>
        </w:rPr>
        <w:t>не</w:t>
      </w:r>
      <w:r w:rsidR="00212CEB" w:rsidRPr="005D2AFC">
        <w:rPr>
          <w:color w:val="000000"/>
        </w:rPr>
        <w:t xml:space="preserve"> представлены документы, определенные</w:t>
      </w:r>
      <w:r w:rsidRPr="005D2AFC">
        <w:rPr>
          <w:color w:val="000000"/>
        </w:rPr>
        <w:t xml:space="preserve"> </w:t>
      </w:r>
      <w:r w:rsidR="00212CEB" w:rsidRPr="005D2AFC">
        <w:rPr>
          <w:color w:val="000000"/>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r w:rsidR="00F73F4A" w:rsidRPr="005D2AFC">
        <w:rPr>
          <w:color w:val="000000"/>
        </w:rPr>
        <w:t xml:space="preserve">  </w:t>
      </w:r>
    </w:p>
    <w:p w14:paraId="4BB96B0A" w14:textId="77777777" w:rsidR="00023616" w:rsidRPr="005D2AFC" w:rsidRDefault="00023616" w:rsidP="005D2AFC">
      <w:pPr>
        <w:spacing w:line="276" w:lineRule="auto"/>
        <w:ind w:firstLine="426"/>
        <w:jc w:val="both"/>
      </w:pPr>
      <w:bookmarkStart w:id="40" w:name="sub_1452"/>
      <w:bookmarkEnd w:id="39"/>
      <w:r w:rsidRPr="005D2AFC">
        <w:rPr>
          <w:color w:val="000000"/>
        </w:rPr>
        <w:t xml:space="preserve">7) </w:t>
      </w:r>
      <w:r w:rsidRPr="005D2AFC">
        <w:t>срок деятельности субъекта малого предпринимательства с момента государ</w:t>
      </w:r>
      <w:r w:rsidR="00F73F4A" w:rsidRPr="005D2AFC">
        <w:t>ственной регистрации до</w:t>
      </w:r>
      <w:r w:rsidR="009216FC" w:rsidRPr="005D2AFC">
        <w:t xml:space="preserve"> момента подачи заявки</w:t>
      </w:r>
      <w:r w:rsidR="00F73F4A" w:rsidRPr="005D2AFC">
        <w:t xml:space="preserve"> на участие в конкурсе превышает три года; </w:t>
      </w:r>
    </w:p>
    <w:p w14:paraId="234C39AC" w14:textId="77777777" w:rsidR="00023616" w:rsidRPr="005D2AFC" w:rsidRDefault="00023616" w:rsidP="005D2AFC">
      <w:pPr>
        <w:spacing w:line="276" w:lineRule="auto"/>
        <w:ind w:firstLine="426"/>
        <w:jc w:val="both"/>
      </w:pPr>
      <w:r w:rsidRPr="005D2AFC">
        <w:t>8) заявитель осуществляет хотя бы один из следующих видов деятельности:</w:t>
      </w:r>
    </w:p>
    <w:p w14:paraId="3E4D498F"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розничная или оптовая торговля;</w:t>
      </w:r>
    </w:p>
    <w:p w14:paraId="360BD721"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услуги адвокатов;</w:t>
      </w:r>
    </w:p>
    <w:p w14:paraId="7F48E134"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нотариальная деятельность;</w:t>
      </w:r>
    </w:p>
    <w:p w14:paraId="29F48E63"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ломбарды;</w:t>
      </w:r>
    </w:p>
    <w:p w14:paraId="2607479B"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бытовые услуги;</w:t>
      </w:r>
    </w:p>
    <w:p w14:paraId="0052BE68"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услуги по ремонту, техническому обслуживанию и мойке автотранспортных средств;</w:t>
      </w:r>
    </w:p>
    <w:p w14:paraId="015F5EFF"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медицинские и ветеринарные услуги;</w:t>
      </w:r>
    </w:p>
    <w:p w14:paraId="42CC0D7E"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общественное питание (кроме столовых для работников бизнес-инкубатора и компаний, размещенных в нем);</w:t>
      </w:r>
    </w:p>
    <w:p w14:paraId="292E6D1C"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операции с недвижимостью, включая оказание посреднических услуг;</w:t>
      </w:r>
    </w:p>
    <w:p w14:paraId="751C8B28"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производство подакцизных товаров, за исключением изготовления ювелирных изделий;</w:t>
      </w:r>
    </w:p>
    <w:p w14:paraId="63138261"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добыча и реализация полезных ископаемых;</w:t>
      </w:r>
    </w:p>
    <w:p w14:paraId="7E7D9F06"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игорный бизнес.</w:t>
      </w:r>
    </w:p>
    <w:p w14:paraId="344A9693"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xml:space="preserve">В случае если по результатам проведенного конкурсного отбора количество желающих разместиться в бизнес-инкубаторе не обеспечивает полное заполнение площадей бизнес-инкубатора, в бизнес-инкубаторе допускается размещение субъектов малого предпринимательства, обеспечивающих предоставление своих услуг для резидентов бизнес-инкубатора на льготных </w:t>
      </w:r>
      <w:r w:rsidRPr="005D2AFC">
        <w:rPr>
          <w:rFonts w:eastAsiaTheme="minorEastAsia"/>
        </w:rPr>
        <w:lastRenderedPageBreak/>
        <w:t>условиях и осуществляющих следующие виды деятельности:</w:t>
      </w:r>
    </w:p>
    <w:p w14:paraId="2C7F66BC"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строительство, включая ремонтно-строительные работы;</w:t>
      </w:r>
    </w:p>
    <w:p w14:paraId="2E951244"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распространение наружной рекламы с использованием рекламных конструкций, размещение рекламы на транспортных средствах;</w:t>
      </w:r>
    </w:p>
    <w:p w14:paraId="27EA779F"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финансовые, страховые услуги;</w:t>
      </w:r>
    </w:p>
    <w:p w14:paraId="68FBDC16" w14:textId="77777777" w:rsidR="00AC7EBE" w:rsidRPr="005D2AFC" w:rsidRDefault="00AC7EBE" w:rsidP="005D2AFC">
      <w:pPr>
        <w:widowControl w:val="0"/>
        <w:autoSpaceDE w:val="0"/>
        <w:autoSpaceDN w:val="0"/>
        <w:adjustRightInd w:val="0"/>
        <w:spacing w:line="276" w:lineRule="auto"/>
        <w:ind w:firstLine="426"/>
        <w:jc w:val="both"/>
        <w:rPr>
          <w:rFonts w:eastAsiaTheme="minorEastAsia"/>
        </w:rPr>
      </w:pPr>
      <w:r w:rsidRPr="005D2AFC">
        <w:rPr>
          <w:rFonts w:eastAsiaTheme="minorEastAsia"/>
        </w:rPr>
        <w:t xml:space="preserve">- оказание автотранспортных услуг по перевозке пассажиров и грузов. </w:t>
      </w:r>
    </w:p>
    <w:p w14:paraId="21372337" w14:textId="77777777" w:rsidR="00B43C4C" w:rsidRPr="005D2AFC" w:rsidRDefault="00023616" w:rsidP="005D2AFC">
      <w:pPr>
        <w:pStyle w:val="ConsPlusNormal"/>
        <w:spacing w:line="276" w:lineRule="auto"/>
        <w:ind w:firstLine="426"/>
        <w:jc w:val="both"/>
        <w:rPr>
          <w:rFonts w:ascii="Times New Roman" w:eastAsia="Calibri" w:hAnsi="Times New Roman" w:cs="Times New Roman"/>
          <w:b/>
          <w:bCs/>
          <w:color w:val="FF0000"/>
          <w:sz w:val="24"/>
          <w:szCs w:val="24"/>
          <w:u w:val="single"/>
        </w:rPr>
      </w:pPr>
      <w:bookmarkStart w:id="41" w:name="sub_1453"/>
      <w:bookmarkEnd w:id="40"/>
      <w:r w:rsidRPr="005D2AFC">
        <w:rPr>
          <w:rFonts w:ascii="Times New Roman" w:hAnsi="Times New Roman" w:cs="Times New Roman"/>
          <w:color w:val="000000"/>
          <w:sz w:val="24"/>
          <w:szCs w:val="24"/>
        </w:rPr>
        <w:t xml:space="preserve">9) </w:t>
      </w:r>
      <w:r w:rsidR="00B43C4C" w:rsidRPr="005D2AFC">
        <w:rPr>
          <w:rFonts w:ascii="Times New Roman" w:eastAsia="Calibri" w:hAnsi="Times New Roman" w:cs="Times New Roman"/>
          <w:sz w:val="24"/>
          <w:szCs w:val="24"/>
        </w:rPr>
        <w:t>не выполнены условия оказания поддержки</w:t>
      </w:r>
      <w:r w:rsidR="00212CEB" w:rsidRPr="005D2AFC">
        <w:rPr>
          <w:rFonts w:ascii="Times New Roman" w:eastAsia="Calibri" w:hAnsi="Times New Roman" w:cs="Times New Roman"/>
          <w:sz w:val="24"/>
          <w:szCs w:val="24"/>
        </w:rPr>
        <w:t>;</w:t>
      </w:r>
      <w:r w:rsidR="00B43C4C" w:rsidRPr="005D2AFC">
        <w:rPr>
          <w:rFonts w:ascii="Times New Roman" w:hAnsi="Times New Roman" w:cs="Times New Roman"/>
          <w:b/>
          <w:bCs/>
          <w:sz w:val="24"/>
          <w:szCs w:val="24"/>
          <w:u w:val="single"/>
        </w:rPr>
        <w:t xml:space="preserve"> </w:t>
      </w:r>
    </w:p>
    <w:p w14:paraId="5B4ECC0C" w14:textId="15FDCD5C" w:rsidR="00023616" w:rsidRPr="005D2AFC" w:rsidRDefault="00B43C4C" w:rsidP="005D2AFC">
      <w:pPr>
        <w:spacing w:line="276" w:lineRule="auto"/>
        <w:ind w:firstLine="426"/>
        <w:jc w:val="both"/>
        <w:rPr>
          <w:color w:val="000000"/>
        </w:rPr>
      </w:pPr>
      <w:r w:rsidRPr="005D2AFC">
        <w:rPr>
          <w:color w:val="000000"/>
        </w:rPr>
        <w:t xml:space="preserve">10) </w:t>
      </w:r>
      <w:r w:rsidR="00023616" w:rsidRPr="005D2AFC">
        <w:rPr>
          <w:color w:val="000000"/>
        </w:rPr>
        <w:t>ранее в отношении заявителя - субъекта малого предпринимательства было принято решение об оказании аналогичной поддержки</w:t>
      </w:r>
      <w:r w:rsidR="005F51D1" w:rsidRPr="005D2AFC">
        <w:rPr>
          <w:color w:val="000000"/>
        </w:rPr>
        <w:t xml:space="preserve"> (поддержки, ус</w:t>
      </w:r>
      <w:r w:rsidR="00212CEB" w:rsidRPr="005D2AFC">
        <w:rPr>
          <w:color w:val="000000"/>
        </w:rPr>
        <w:t>ловия оказания которой совпадают, включая форму, вид поддержки и цели ее оказания)</w:t>
      </w:r>
      <w:r w:rsidR="00023616" w:rsidRPr="005D2AFC">
        <w:rPr>
          <w:color w:val="000000"/>
        </w:rPr>
        <w:t xml:space="preserve"> и сроки ее оказания не истекли;</w:t>
      </w:r>
    </w:p>
    <w:p w14:paraId="78F6C4BE" w14:textId="77777777" w:rsidR="00023616" w:rsidRPr="005D2AFC" w:rsidRDefault="00023616" w:rsidP="005D2AFC">
      <w:pPr>
        <w:spacing w:line="276" w:lineRule="auto"/>
        <w:ind w:firstLine="426"/>
        <w:jc w:val="both"/>
        <w:rPr>
          <w:color w:val="000000"/>
        </w:rPr>
      </w:pPr>
      <w:bookmarkStart w:id="42" w:name="sub_1454"/>
      <w:bookmarkEnd w:id="41"/>
      <w:r w:rsidRPr="005D2AFC">
        <w:rPr>
          <w:color w:val="000000"/>
        </w:rPr>
        <w:t>1</w:t>
      </w:r>
      <w:r w:rsidR="00B43C4C" w:rsidRPr="005D2AFC">
        <w:rPr>
          <w:color w:val="000000"/>
        </w:rPr>
        <w:t>1</w:t>
      </w:r>
      <w:r w:rsidRPr="005D2AFC">
        <w:rPr>
          <w:color w:val="000000"/>
        </w:rPr>
        <w:t>) с момента признания субъекта малого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bookmarkEnd w:id="42"/>
    <w:p w14:paraId="2DE6ABCE" w14:textId="77777777" w:rsidR="00023616" w:rsidRPr="005D2AFC" w:rsidRDefault="00023616" w:rsidP="005D2AFC">
      <w:pPr>
        <w:spacing w:line="276" w:lineRule="auto"/>
        <w:ind w:firstLine="426"/>
        <w:jc w:val="both"/>
        <w:rPr>
          <w:color w:val="000000"/>
        </w:rPr>
      </w:pPr>
      <w:r w:rsidRPr="005D2AFC">
        <w:rPr>
          <w:color w:val="000000"/>
        </w:rPr>
        <w:t>1</w:t>
      </w:r>
      <w:r w:rsidR="00B43C4C" w:rsidRPr="005D2AFC">
        <w:rPr>
          <w:color w:val="000000"/>
        </w:rPr>
        <w:t>2</w:t>
      </w:r>
      <w:r w:rsidRPr="005D2AFC">
        <w:rPr>
          <w:color w:val="000000"/>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559BE34" w14:textId="77777777" w:rsidR="00023616" w:rsidRPr="005D2AFC" w:rsidRDefault="00023616" w:rsidP="005D2AFC">
      <w:pPr>
        <w:spacing w:line="276" w:lineRule="auto"/>
        <w:ind w:firstLine="426"/>
        <w:jc w:val="both"/>
        <w:rPr>
          <w:color w:val="000000"/>
        </w:rPr>
      </w:pPr>
      <w:r w:rsidRPr="005D2AFC">
        <w:rPr>
          <w:color w:val="000000"/>
        </w:rPr>
        <w:t>1</w:t>
      </w:r>
      <w:r w:rsidR="00B43C4C" w:rsidRPr="005D2AFC">
        <w:rPr>
          <w:color w:val="000000"/>
        </w:rPr>
        <w:t>3</w:t>
      </w:r>
      <w:r w:rsidRPr="005D2AFC">
        <w:rPr>
          <w:color w:val="000000"/>
        </w:rPr>
        <w:t>) наличи</w:t>
      </w:r>
      <w:r w:rsidR="00A26C4F" w:rsidRPr="005D2AFC">
        <w:rPr>
          <w:color w:val="000000"/>
        </w:rPr>
        <w:t>я</w:t>
      </w:r>
      <w:r w:rsidRPr="005D2AFC">
        <w:rPr>
          <w:color w:val="000000"/>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w:t>
      </w:r>
      <w:r w:rsidR="00781192" w:rsidRPr="005D2AFC">
        <w:rPr>
          <w:color w:val="000000"/>
        </w:rPr>
        <w:t>я заявки на участие в конкурсе.</w:t>
      </w:r>
    </w:p>
    <w:p w14:paraId="5F8012DA" w14:textId="1DB9BBAD" w:rsidR="00023616" w:rsidRPr="005D2AFC" w:rsidRDefault="00023616" w:rsidP="005D2AFC">
      <w:pPr>
        <w:spacing w:line="276" w:lineRule="auto"/>
        <w:ind w:firstLine="426"/>
        <w:jc w:val="both"/>
        <w:rPr>
          <w:color w:val="000000"/>
        </w:rPr>
      </w:pPr>
      <w:r w:rsidRPr="00D86797">
        <w:rPr>
          <w:bCs/>
          <w:color w:val="000000"/>
        </w:rPr>
        <w:t>3.3.</w:t>
      </w:r>
      <w:r w:rsidRPr="005D2AFC">
        <w:rPr>
          <w:color w:val="000000"/>
        </w:rPr>
        <w:t xml:space="preserve"> В случае установления факта недостоверности сведений, содержащихся в документах, представленных заявителем или участником конкурса, конкурсная комиссия обязана отстранить такого заявителя или участника конкурса от участия в конкурсе на любом этапе его проведения. Протокол об отстранении заявителя или участника конкурса от участия в конкурсе подлежит размещению на официальном сайте торгов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1FF1DBD0" w14:textId="781B649E" w:rsidR="00DC2398" w:rsidRPr="005D2AFC" w:rsidRDefault="009621D9" w:rsidP="005D2AFC">
      <w:pPr>
        <w:spacing w:line="276" w:lineRule="auto"/>
        <w:ind w:firstLine="426"/>
        <w:jc w:val="center"/>
        <w:rPr>
          <w:b/>
          <w:color w:val="000000"/>
        </w:rPr>
      </w:pPr>
      <w:r w:rsidRPr="005D2AFC">
        <w:rPr>
          <w:b/>
          <w:color w:val="000000"/>
        </w:rPr>
        <w:t>4</w:t>
      </w:r>
      <w:r w:rsidR="00D86092" w:rsidRPr="005D2AFC">
        <w:rPr>
          <w:b/>
          <w:color w:val="000000"/>
        </w:rPr>
        <w:t>. ПОРЯДОК РАССМОТРЕНИЯ ЗАЯВОК НА УЧАСТИЕ В КОНКУРСЕ</w:t>
      </w:r>
    </w:p>
    <w:p w14:paraId="05AF272E" w14:textId="76A70883" w:rsidR="005206AB" w:rsidRPr="00D86797" w:rsidRDefault="009621D9" w:rsidP="005D2AFC">
      <w:pPr>
        <w:spacing w:line="276" w:lineRule="auto"/>
        <w:ind w:firstLine="426"/>
        <w:jc w:val="both"/>
        <w:rPr>
          <w:rFonts w:eastAsia="Calibri"/>
          <w:color w:val="000000"/>
        </w:rPr>
      </w:pPr>
      <w:r w:rsidRPr="00D86797">
        <w:rPr>
          <w:bCs/>
          <w:color w:val="000000"/>
        </w:rPr>
        <w:t>4</w:t>
      </w:r>
      <w:r w:rsidR="00D86092" w:rsidRPr="00D86797">
        <w:rPr>
          <w:bCs/>
          <w:color w:val="000000"/>
        </w:rPr>
        <w:t>.1.</w:t>
      </w:r>
      <w:r w:rsidR="00D86092" w:rsidRPr="00D86797">
        <w:rPr>
          <w:color w:val="000000"/>
        </w:rPr>
        <w:t xml:space="preserve"> </w:t>
      </w:r>
      <w:r w:rsidR="008028D3" w:rsidRPr="00D86797">
        <w:rPr>
          <w:rFonts w:eastAsia="Calibri"/>
          <w:color w:val="000000"/>
        </w:rPr>
        <w:t xml:space="preserve">Конкурсная комиссия рассматривает заявки на участие в конкурсе на предмет соответствия требованиям, установленным </w:t>
      </w:r>
      <w:r w:rsidR="005206AB" w:rsidRPr="00D86797">
        <w:rPr>
          <w:rFonts w:eastAsia="Calibri"/>
          <w:color w:val="000000"/>
        </w:rPr>
        <w:t>К</w:t>
      </w:r>
      <w:r w:rsidR="008028D3" w:rsidRPr="00D86797">
        <w:rPr>
          <w:rFonts w:eastAsia="Calibri"/>
          <w:color w:val="000000"/>
        </w:rPr>
        <w:t xml:space="preserve">онкурсной документацией, и соответствия заявителей требованиям, установленным </w:t>
      </w:r>
      <w:r w:rsidR="005206AB" w:rsidRPr="00D86797">
        <w:rPr>
          <w:color w:val="000000"/>
        </w:rPr>
        <w:t xml:space="preserve">законодательством Российской Федерации к участникам конкурса. </w:t>
      </w:r>
    </w:p>
    <w:p w14:paraId="2B7EBE9E" w14:textId="3099F6BF" w:rsidR="008028D3" w:rsidRPr="00D86797" w:rsidRDefault="009621D9" w:rsidP="005D2AFC">
      <w:pPr>
        <w:autoSpaceDE w:val="0"/>
        <w:autoSpaceDN w:val="0"/>
        <w:adjustRightInd w:val="0"/>
        <w:spacing w:line="276" w:lineRule="auto"/>
        <w:ind w:firstLine="426"/>
        <w:jc w:val="both"/>
        <w:rPr>
          <w:rFonts w:eastAsia="Calibri"/>
        </w:rPr>
      </w:pPr>
      <w:r w:rsidRPr="00D86797">
        <w:rPr>
          <w:rFonts w:eastAsia="Calibri"/>
          <w:bCs/>
          <w:color w:val="000000"/>
        </w:rPr>
        <w:t>4</w:t>
      </w:r>
      <w:r w:rsidR="005206AB" w:rsidRPr="00D86797">
        <w:rPr>
          <w:rFonts w:eastAsia="Calibri"/>
          <w:bCs/>
          <w:color w:val="000000"/>
        </w:rPr>
        <w:t>.2.</w:t>
      </w:r>
      <w:r w:rsidR="005206AB" w:rsidRPr="00D86797">
        <w:rPr>
          <w:rFonts w:eastAsia="Calibri"/>
          <w:color w:val="000000"/>
        </w:rPr>
        <w:t xml:space="preserve"> </w:t>
      </w:r>
      <w:r w:rsidR="008028D3" w:rsidRPr="00D86797">
        <w:rPr>
          <w:rFonts w:eastAsia="Calibri"/>
          <w:color w:val="000000"/>
        </w:rPr>
        <w:t xml:space="preserve">Срок рассмотрения заявок на участие в конкурсе не может превышать </w:t>
      </w:r>
      <w:r w:rsidR="008028D3" w:rsidRPr="00D86797">
        <w:rPr>
          <w:rFonts w:eastAsia="Calibri"/>
        </w:rPr>
        <w:t>д</w:t>
      </w:r>
      <w:r w:rsidR="009978B7" w:rsidRPr="00D86797">
        <w:rPr>
          <w:rFonts w:eastAsia="Calibri"/>
        </w:rPr>
        <w:t>еся</w:t>
      </w:r>
      <w:r w:rsidR="008028D3" w:rsidRPr="00D86797">
        <w:rPr>
          <w:rFonts w:eastAsia="Calibri"/>
        </w:rPr>
        <w:t xml:space="preserve">ти дней </w:t>
      </w:r>
      <w:r w:rsidR="009978B7" w:rsidRPr="00D86797">
        <w:t>с даты окончания срока подачи заявок</w:t>
      </w:r>
      <w:r w:rsidR="008028D3" w:rsidRPr="00D86797">
        <w:rPr>
          <w:rFonts w:eastAsia="Calibri"/>
        </w:rPr>
        <w:t>.</w:t>
      </w:r>
      <w:r w:rsidR="005206AB" w:rsidRPr="00D86797">
        <w:rPr>
          <w:rFonts w:eastAsia="Calibri"/>
        </w:rPr>
        <w:t xml:space="preserve"> </w:t>
      </w:r>
    </w:p>
    <w:p w14:paraId="7DBE4528" w14:textId="52433076" w:rsidR="009978B7" w:rsidRPr="005D2AFC" w:rsidRDefault="00751F48" w:rsidP="005D2AFC">
      <w:pPr>
        <w:pStyle w:val="ConsPlusNormal"/>
        <w:tabs>
          <w:tab w:val="left" w:pos="426"/>
        </w:tabs>
        <w:spacing w:line="276" w:lineRule="auto"/>
        <w:ind w:firstLine="0"/>
        <w:jc w:val="both"/>
        <w:rPr>
          <w:rFonts w:ascii="Times New Roman" w:hAnsi="Times New Roman" w:cs="Times New Roman"/>
          <w:sz w:val="24"/>
          <w:szCs w:val="24"/>
        </w:rPr>
      </w:pPr>
      <w:r w:rsidRPr="00D86797">
        <w:rPr>
          <w:rFonts w:ascii="Times New Roman" w:hAnsi="Times New Roman" w:cs="Times New Roman"/>
          <w:bCs/>
          <w:sz w:val="24"/>
          <w:szCs w:val="24"/>
        </w:rPr>
        <w:t xml:space="preserve">       </w:t>
      </w:r>
      <w:r w:rsidR="009621D9" w:rsidRPr="00D86797">
        <w:rPr>
          <w:rFonts w:ascii="Times New Roman" w:hAnsi="Times New Roman" w:cs="Times New Roman"/>
          <w:bCs/>
          <w:sz w:val="24"/>
          <w:szCs w:val="24"/>
        </w:rPr>
        <w:t>4</w:t>
      </w:r>
      <w:r w:rsidR="009978B7" w:rsidRPr="00D86797">
        <w:rPr>
          <w:rFonts w:ascii="Times New Roman" w:hAnsi="Times New Roman" w:cs="Times New Roman"/>
          <w:bCs/>
          <w:sz w:val="24"/>
          <w:szCs w:val="24"/>
        </w:rPr>
        <w:t>.3.</w:t>
      </w:r>
      <w:r w:rsidR="009978B7" w:rsidRPr="00D86797">
        <w:rPr>
          <w:rFonts w:ascii="Times New Roman" w:hAnsi="Times New Roman" w:cs="Times New Roman"/>
          <w:sz w:val="24"/>
          <w:szCs w:val="24"/>
        </w:rPr>
        <w:t xml:space="preserve"> На основании результатов рассмотрения заявок на участие в конкурсе конкурсной комиссией</w:t>
      </w:r>
      <w:r w:rsidR="009978B7" w:rsidRPr="005D2AFC">
        <w:rPr>
          <w:rFonts w:ascii="Times New Roman" w:hAnsi="Times New Roman" w:cs="Times New Roman"/>
          <w:sz w:val="24"/>
          <w:szCs w:val="24"/>
        </w:rPr>
        <w:t xml:space="preserve">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предусмотренным </w:t>
      </w:r>
      <w:hyperlink w:anchor="P94">
        <w:r w:rsidR="009978B7" w:rsidRPr="005D2AFC">
          <w:rPr>
            <w:rFonts w:ascii="Times New Roman" w:hAnsi="Times New Roman" w:cs="Times New Roman"/>
            <w:color w:val="0000FF"/>
            <w:sz w:val="24"/>
            <w:szCs w:val="24"/>
          </w:rPr>
          <w:t>пунктами 29</w:t>
        </w:r>
      </w:hyperlink>
      <w:r w:rsidR="009978B7" w:rsidRPr="005D2AFC">
        <w:rPr>
          <w:rFonts w:ascii="Times New Roman" w:hAnsi="Times New Roman" w:cs="Times New Roman"/>
          <w:sz w:val="24"/>
          <w:szCs w:val="24"/>
        </w:rPr>
        <w:t xml:space="preserve"> и </w:t>
      </w:r>
      <w:hyperlink w:anchor="P102">
        <w:r w:rsidR="009978B7" w:rsidRPr="005D2AFC">
          <w:rPr>
            <w:rFonts w:ascii="Times New Roman" w:hAnsi="Times New Roman" w:cs="Times New Roman"/>
            <w:color w:val="0000FF"/>
            <w:sz w:val="24"/>
            <w:szCs w:val="24"/>
          </w:rPr>
          <w:t>30</w:t>
        </w:r>
      </w:hyperlink>
      <w:r w:rsidR="009978B7" w:rsidRPr="005D2AFC">
        <w:rPr>
          <w:rFonts w:ascii="Times New Roman" w:hAnsi="Times New Roman" w:cs="Times New Roman"/>
          <w:sz w:val="24"/>
          <w:szCs w:val="24"/>
        </w:rPr>
        <w:t xml:space="preserve"> Порядка, утвержденного </w:t>
      </w:r>
      <w:r w:rsidR="009978B7" w:rsidRPr="005D2AFC">
        <w:rPr>
          <w:rFonts w:ascii="Times New Roman" w:hAnsi="Times New Roman" w:cs="Times New Roman"/>
          <w:color w:val="000000"/>
          <w:sz w:val="24"/>
          <w:szCs w:val="24"/>
        </w:rPr>
        <w:t xml:space="preserve">приказом ФАС России </w:t>
      </w:r>
      <w:r w:rsidR="009978B7" w:rsidRPr="005D2AFC">
        <w:rPr>
          <w:rFonts w:ascii="Times New Roman" w:hAnsi="Times New Roman" w:cs="Times New Roman"/>
          <w:sz w:val="24"/>
          <w:szCs w:val="24"/>
        </w:rPr>
        <w:t>от 21.03.2023 г.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CB20C0" w:rsidRPr="005D2AFC">
        <w:rPr>
          <w:rFonts w:ascii="Times New Roman" w:hAnsi="Times New Roman" w:cs="Times New Roman"/>
          <w:sz w:val="24"/>
          <w:szCs w:val="24"/>
        </w:rPr>
        <w:t xml:space="preserve"> (далее – Порядок)</w:t>
      </w:r>
      <w:r w:rsidR="009978B7" w:rsidRPr="005D2AFC">
        <w:rPr>
          <w:rFonts w:ascii="Times New Roman" w:hAnsi="Times New Roman" w:cs="Times New Roman"/>
          <w:sz w:val="24"/>
          <w:szCs w:val="24"/>
        </w:rPr>
        <w:t>, которое оформляется протоколом рассмотрения заявок на участие в конкурсе.</w:t>
      </w:r>
    </w:p>
    <w:p w14:paraId="077012A9" w14:textId="409FBAFE" w:rsidR="009978B7" w:rsidRPr="005D2AFC" w:rsidRDefault="00751F48"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bCs/>
          <w:sz w:val="24"/>
          <w:szCs w:val="24"/>
        </w:rPr>
        <w:t xml:space="preserve"> </w:t>
      </w:r>
      <w:r w:rsidR="009621D9" w:rsidRPr="00D86797">
        <w:rPr>
          <w:rFonts w:ascii="Times New Roman" w:hAnsi="Times New Roman" w:cs="Times New Roman"/>
          <w:bCs/>
          <w:sz w:val="24"/>
          <w:szCs w:val="24"/>
        </w:rPr>
        <w:t>4</w:t>
      </w:r>
      <w:r w:rsidR="009978B7" w:rsidRPr="00D86797">
        <w:rPr>
          <w:rFonts w:ascii="Times New Roman" w:hAnsi="Times New Roman" w:cs="Times New Roman"/>
          <w:bCs/>
          <w:sz w:val="24"/>
          <w:szCs w:val="24"/>
        </w:rPr>
        <w:t>.4.</w:t>
      </w:r>
      <w:r w:rsidR="009978B7" w:rsidRPr="005D2AFC">
        <w:rPr>
          <w:rFonts w:ascii="Times New Roman" w:hAnsi="Times New Roman" w:cs="Times New Roman"/>
          <w:b/>
          <w:bCs/>
          <w:sz w:val="24"/>
          <w:szCs w:val="24"/>
        </w:rPr>
        <w:t xml:space="preserve"> </w:t>
      </w:r>
      <w:r w:rsidR="009978B7" w:rsidRPr="005D2AFC">
        <w:rPr>
          <w:rFonts w:ascii="Times New Roman" w:hAnsi="Times New Roman" w:cs="Times New Roman"/>
          <w:sz w:val="24"/>
          <w:szCs w:val="24"/>
        </w:rPr>
        <w:t>Протокол рассмотрения заявок на участие в конкурсе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и с указанием положений Порядка,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w:t>
      </w:r>
    </w:p>
    <w:p w14:paraId="71888C12" w14:textId="28F21888" w:rsidR="009978B7" w:rsidRPr="005D2AFC" w:rsidRDefault="009978B7"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 xml:space="preserve"> В день оформления протокола рассмотрения заявок на участие в конкурсе информация о </w:t>
      </w:r>
      <w:r w:rsidRPr="005D2AFC">
        <w:rPr>
          <w:rFonts w:ascii="Times New Roman" w:hAnsi="Times New Roman" w:cs="Times New Roman"/>
          <w:sz w:val="24"/>
          <w:szCs w:val="24"/>
        </w:rPr>
        <w:lastRenderedPageBreak/>
        <w:t>заявителях, которым было отказано в допуске к участию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Информация о заявителях, которым было отказано в допуске к участию в конкурсе, в течение одного часа с момента ее размещения на электронной площадке размещается оператором электронной площадки на официальном сайте.</w:t>
      </w:r>
    </w:p>
    <w:p w14:paraId="1E7294F6" w14:textId="77777777" w:rsidR="009978B7" w:rsidRPr="005D2AFC" w:rsidRDefault="009978B7"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w:t>
      </w:r>
    </w:p>
    <w:p w14:paraId="6165F7E3" w14:textId="6E5E6AFC" w:rsidR="00021F96" w:rsidRPr="005D2AFC" w:rsidRDefault="00021F96" w:rsidP="005D2AFC">
      <w:pPr>
        <w:pStyle w:val="ConsPlusNormal"/>
        <w:spacing w:line="276" w:lineRule="auto"/>
        <w:ind w:firstLine="426"/>
        <w:jc w:val="both"/>
        <w:rPr>
          <w:rFonts w:ascii="Times New Roman" w:hAnsi="Times New Roman" w:cs="Times New Roman"/>
          <w:sz w:val="24"/>
          <w:szCs w:val="24"/>
        </w:rPr>
      </w:pPr>
      <w:bookmarkStart w:id="43" w:name="_Hlk150256037"/>
      <w:r w:rsidRPr="00D86797">
        <w:rPr>
          <w:rFonts w:ascii="Times New Roman" w:hAnsi="Times New Roman" w:cs="Times New Roman"/>
          <w:bCs/>
          <w:sz w:val="24"/>
          <w:szCs w:val="24"/>
        </w:rPr>
        <w:t>4.5.</w:t>
      </w:r>
      <w:r w:rsidRPr="005D2AFC">
        <w:rPr>
          <w:rFonts w:ascii="Times New Roman" w:hAnsi="Times New Roman" w:cs="Times New Roman"/>
          <w:sz w:val="24"/>
          <w:szCs w:val="24"/>
        </w:rPr>
        <w:t xml:space="preserve">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а также в случае, если принято решение об отказе в допуске к участию в конкурсе всех заявителей или о признании только одного заявителя участником конкурса, конкурс признается несостоявшимся.</w:t>
      </w:r>
    </w:p>
    <w:bookmarkEnd w:id="43"/>
    <w:p w14:paraId="1FE3B82D" w14:textId="373B3125" w:rsidR="00021F96" w:rsidRPr="005D2AFC" w:rsidRDefault="00021F96"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Организатором конкурса составляется протокол о признании конкурса несостоявшимся, в котором должны содержаться сведения о дате и времени его составления, лице, подавшем единственную заявку на участие в конкурсе, или лице, признанном единственным участником конкурса, или сведения о том, что на участие в конкурсе не подано ни одной заявки или принято решение об отказе в допуске к участию в конкурсе всех заявителей.</w:t>
      </w:r>
    </w:p>
    <w:p w14:paraId="7E1D61B9" w14:textId="77777777" w:rsidR="00021F96" w:rsidRPr="005D2AFC" w:rsidRDefault="00021F96" w:rsidP="005D2AFC">
      <w:pPr>
        <w:pStyle w:val="ConsPlusNormal"/>
        <w:spacing w:line="276" w:lineRule="auto"/>
        <w:ind w:firstLine="426"/>
        <w:jc w:val="both"/>
        <w:rPr>
          <w:rFonts w:ascii="Times New Roman" w:hAnsi="Times New Roman" w:cs="Times New Roman"/>
          <w:sz w:val="24"/>
          <w:szCs w:val="24"/>
        </w:rPr>
      </w:pPr>
      <w:r w:rsidRPr="005D2AFC">
        <w:rPr>
          <w:rFonts w:ascii="Times New Roman" w:hAnsi="Times New Roman" w:cs="Times New Roman"/>
          <w:sz w:val="24"/>
          <w:szCs w:val="24"/>
        </w:rPr>
        <w:t>Указанный протокол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организатором конкурса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w:t>
      </w:r>
    </w:p>
    <w:p w14:paraId="177F3DBE" w14:textId="49D1EC67" w:rsidR="00021F96" w:rsidRPr="005D2AFC" w:rsidRDefault="00021F96" w:rsidP="005D2AFC">
      <w:pPr>
        <w:pStyle w:val="ConsPlusNormal"/>
        <w:spacing w:line="276" w:lineRule="auto"/>
        <w:ind w:firstLine="426"/>
        <w:jc w:val="both"/>
        <w:rPr>
          <w:rFonts w:ascii="Times New Roman" w:hAnsi="Times New Roman" w:cs="Times New Roman"/>
          <w:sz w:val="24"/>
          <w:szCs w:val="24"/>
        </w:rPr>
      </w:pPr>
      <w:bookmarkStart w:id="44" w:name="_Hlk150256107"/>
      <w:r w:rsidRPr="005D2AFC">
        <w:rPr>
          <w:rFonts w:ascii="Times New Roman" w:hAnsi="Times New Roman" w:cs="Times New Roman"/>
          <w:sz w:val="24"/>
          <w:szCs w:val="24"/>
        </w:rPr>
        <w:t>В случае, если конкурсной документацией предусмотрено два и более лота, конкурс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w:t>
      </w:r>
      <w:r w:rsidR="002A4653">
        <w:rPr>
          <w:rFonts w:ascii="Times New Roman" w:hAnsi="Times New Roman" w:cs="Times New Roman"/>
          <w:sz w:val="24"/>
          <w:szCs w:val="24"/>
        </w:rPr>
        <w:t>,</w:t>
      </w:r>
      <w:r w:rsidRPr="005D2AFC">
        <w:rPr>
          <w:rFonts w:ascii="Times New Roman" w:hAnsi="Times New Roman" w:cs="Times New Roman"/>
          <w:sz w:val="24"/>
          <w:szCs w:val="24"/>
        </w:rPr>
        <w:t xml:space="preserve"> в котором принято относительно всех заявителей, или решение о допуске к участию</w:t>
      </w:r>
      <w:r w:rsidR="00CC3E2B">
        <w:rPr>
          <w:rFonts w:ascii="Times New Roman" w:hAnsi="Times New Roman" w:cs="Times New Roman"/>
          <w:sz w:val="24"/>
          <w:szCs w:val="24"/>
        </w:rPr>
        <w:t>,</w:t>
      </w:r>
      <w:r w:rsidRPr="005D2AFC">
        <w:rPr>
          <w:rFonts w:ascii="Times New Roman" w:hAnsi="Times New Roman" w:cs="Times New Roman"/>
          <w:sz w:val="24"/>
          <w:szCs w:val="24"/>
        </w:rPr>
        <w:t xml:space="preserve"> в котором и признании участником конкурса принято относительно только одного заявителя.</w:t>
      </w:r>
      <w:bookmarkStart w:id="45" w:name="_Hlk150256132"/>
      <w:bookmarkEnd w:id="44"/>
    </w:p>
    <w:p w14:paraId="643173E4" w14:textId="4C6E7394" w:rsidR="00257033" w:rsidRPr="005D2AFC" w:rsidRDefault="009621D9" w:rsidP="005D2AFC">
      <w:pPr>
        <w:pStyle w:val="1"/>
        <w:numPr>
          <w:ilvl w:val="0"/>
          <w:numId w:val="0"/>
        </w:numPr>
        <w:spacing w:before="0" w:after="0" w:line="276" w:lineRule="auto"/>
        <w:ind w:firstLine="426"/>
        <w:rPr>
          <w:caps/>
          <w:color w:val="000000"/>
          <w:kern w:val="28"/>
          <w:sz w:val="24"/>
          <w:szCs w:val="24"/>
        </w:rPr>
      </w:pPr>
      <w:bookmarkStart w:id="46" w:name="_Toc339531905"/>
      <w:bookmarkEnd w:id="45"/>
      <w:r w:rsidRPr="005D2AFC">
        <w:rPr>
          <w:caps/>
          <w:color w:val="000000"/>
          <w:kern w:val="28"/>
          <w:sz w:val="24"/>
          <w:szCs w:val="24"/>
        </w:rPr>
        <w:t>5</w:t>
      </w:r>
      <w:r w:rsidR="00023616" w:rsidRPr="005D2AFC">
        <w:rPr>
          <w:caps/>
          <w:color w:val="000000"/>
          <w:kern w:val="28"/>
          <w:sz w:val="24"/>
          <w:szCs w:val="24"/>
        </w:rPr>
        <w:t xml:space="preserve">. оценка и сопоставление заявок </w:t>
      </w:r>
    </w:p>
    <w:p w14:paraId="5837CCB7" w14:textId="77777777" w:rsidR="00023616" w:rsidRPr="005D2AFC" w:rsidRDefault="00023616" w:rsidP="005D2AFC">
      <w:pPr>
        <w:pStyle w:val="1"/>
        <w:numPr>
          <w:ilvl w:val="0"/>
          <w:numId w:val="0"/>
        </w:numPr>
        <w:spacing w:before="0" w:after="0" w:line="276" w:lineRule="auto"/>
        <w:ind w:firstLine="426"/>
        <w:rPr>
          <w:caps/>
          <w:color w:val="000000"/>
          <w:kern w:val="28"/>
          <w:sz w:val="24"/>
          <w:szCs w:val="24"/>
        </w:rPr>
      </w:pPr>
      <w:r w:rsidRPr="005D2AFC">
        <w:rPr>
          <w:caps/>
          <w:color w:val="000000"/>
          <w:kern w:val="28"/>
          <w:sz w:val="24"/>
          <w:szCs w:val="24"/>
        </w:rPr>
        <w:t>на участие в конкурсе</w:t>
      </w:r>
      <w:bookmarkEnd w:id="46"/>
    </w:p>
    <w:p w14:paraId="0966638E" w14:textId="03E5E93A" w:rsidR="0096593A" w:rsidRPr="00D86797" w:rsidRDefault="009621D9"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bCs/>
          <w:color w:val="000000"/>
          <w:sz w:val="24"/>
          <w:szCs w:val="24"/>
        </w:rPr>
        <w:t>5</w:t>
      </w:r>
      <w:r w:rsidR="00023616" w:rsidRPr="00D86797">
        <w:rPr>
          <w:rFonts w:ascii="Times New Roman" w:hAnsi="Times New Roman" w:cs="Times New Roman"/>
          <w:bCs/>
          <w:color w:val="000000"/>
          <w:sz w:val="24"/>
          <w:szCs w:val="24"/>
        </w:rPr>
        <w:t>.1.</w:t>
      </w:r>
      <w:r w:rsidR="00023616" w:rsidRPr="00D86797">
        <w:rPr>
          <w:rFonts w:ascii="Times New Roman" w:hAnsi="Times New Roman" w:cs="Times New Roman"/>
          <w:color w:val="000000"/>
          <w:sz w:val="24"/>
          <w:szCs w:val="24"/>
        </w:rPr>
        <w:t xml:space="preserve"> </w:t>
      </w:r>
      <w:bookmarkStart w:id="47" w:name="sub_1777"/>
      <w:r w:rsidR="0096593A" w:rsidRPr="00D86797">
        <w:rPr>
          <w:rFonts w:ascii="Times New Roman" w:hAnsi="Times New Roman" w:cs="Times New Roman"/>
          <w:sz w:val="24"/>
          <w:szCs w:val="24"/>
        </w:rPr>
        <w:t>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не может превышать десяти дней с даты подписания протокола рассмотрения заявок на участие в конкурсе.</w:t>
      </w:r>
    </w:p>
    <w:p w14:paraId="367F30DB" w14:textId="424DD146" w:rsidR="00023616" w:rsidRPr="00D86797" w:rsidRDefault="009621D9" w:rsidP="005D2AFC">
      <w:pPr>
        <w:spacing w:line="276" w:lineRule="auto"/>
        <w:ind w:firstLine="426"/>
        <w:jc w:val="both"/>
        <w:rPr>
          <w:color w:val="000000"/>
        </w:rPr>
      </w:pPr>
      <w:r w:rsidRPr="00D86797">
        <w:rPr>
          <w:bCs/>
          <w:color w:val="000000"/>
        </w:rPr>
        <w:t>5</w:t>
      </w:r>
      <w:r w:rsidR="00023616" w:rsidRPr="00D86797">
        <w:rPr>
          <w:bCs/>
          <w:color w:val="000000"/>
        </w:rPr>
        <w:t>.2.</w:t>
      </w:r>
      <w:r w:rsidR="00023616" w:rsidRPr="00D86797">
        <w:rPr>
          <w:color w:val="000000"/>
        </w:rPr>
        <w:t xml:space="preserve"> 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14:paraId="03EF47AB" w14:textId="59946BBD" w:rsidR="00903ADF" w:rsidRDefault="009621D9" w:rsidP="005D2AFC">
      <w:pPr>
        <w:spacing w:line="276" w:lineRule="auto"/>
        <w:ind w:firstLine="426"/>
        <w:jc w:val="both"/>
      </w:pPr>
      <w:r w:rsidRPr="00D86797">
        <w:rPr>
          <w:bCs/>
          <w:color w:val="000000"/>
        </w:rPr>
        <w:t>5</w:t>
      </w:r>
      <w:r w:rsidR="00023616" w:rsidRPr="00D86797">
        <w:rPr>
          <w:bCs/>
          <w:color w:val="000000"/>
        </w:rPr>
        <w:t>.3.</w:t>
      </w:r>
      <w:r w:rsidR="00023616" w:rsidRPr="00D86797">
        <w:rPr>
          <w:color w:val="000000"/>
        </w:rPr>
        <w:t xml:space="preserve"> </w:t>
      </w:r>
      <w:bookmarkStart w:id="48" w:name="sub_1077"/>
      <w:r w:rsidR="00733DC1" w:rsidRPr="00D86797">
        <w:rPr>
          <w:color w:val="000000"/>
        </w:rPr>
        <w:t xml:space="preserve">Для определения лучших условий исполнения договора, предложенных в заявках на участие в конкурсе, оценка и сопоставление этих заявок осуществляются по </w:t>
      </w:r>
      <w:r w:rsidR="00551713" w:rsidRPr="00D86797">
        <w:rPr>
          <w:color w:val="000000"/>
        </w:rPr>
        <w:t>такому</w:t>
      </w:r>
      <w:r w:rsidR="00733DC1" w:rsidRPr="00D86797">
        <w:rPr>
          <w:color w:val="000000"/>
        </w:rPr>
        <w:t xml:space="preserve"> критери</w:t>
      </w:r>
      <w:r w:rsidR="00551713" w:rsidRPr="00D86797">
        <w:rPr>
          <w:color w:val="000000"/>
        </w:rPr>
        <w:t xml:space="preserve">ю как объем производства (выполнения работ, оказания услуг) с использованием имущества, права на которое передается по договору по итогам конкурса. </w:t>
      </w:r>
      <w:r w:rsidR="004C7720" w:rsidRPr="00D86797">
        <w:rPr>
          <w:color w:val="000000"/>
        </w:rPr>
        <w:t xml:space="preserve">Указанный критерий отражается участником конкурса в бизнес-плане. </w:t>
      </w:r>
      <w:r w:rsidR="00551713" w:rsidRPr="00D86797">
        <w:rPr>
          <w:color w:val="000000"/>
        </w:rPr>
        <w:t xml:space="preserve">Параметры для оценки данного критерия применяются в соответствии с главой Х приказа ФАС России </w:t>
      </w:r>
      <w:r w:rsidR="00551713" w:rsidRPr="00D86797">
        <w:t>от 2</w:t>
      </w:r>
      <w:r w:rsidR="00744AF4" w:rsidRPr="00D86797">
        <w:t>1</w:t>
      </w:r>
      <w:r w:rsidR="00551713" w:rsidRPr="00D86797">
        <w:t>.03.2023 г. №147/23</w:t>
      </w:r>
      <w:r w:rsidR="00744AF4" w:rsidRPr="00D86797">
        <w:t xml:space="preserve"> «</w:t>
      </w:r>
      <w:r w:rsidR="00551713" w:rsidRPr="00D86797">
        <w:t xml:space="preserve">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w:t>
      </w:r>
      <w:r w:rsidR="00551713" w:rsidRPr="00D86797">
        <w:lastRenderedPageBreak/>
        <w:t>в отношении которого заключение указанных договоров может осуществляться путем проведения торгов в форме конкурса</w:t>
      </w:r>
      <w:r w:rsidR="00744AF4" w:rsidRPr="00D86797">
        <w:t>»</w:t>
      </w:r>
      <w:bookmarkStart w:id="49" w:name="sub_1822"/>
      <w:bookmarkEnd w:id="48"/>
      <w:r w:rsidR="009978B7" w:rsidRPr="00D86797">
        <w:t>.</w:t>
      </w:r>
    </w:p>
    <w:p w14:paraId="2E9C2D0B" w14:textId="77777777" w:rsidR="00F23B73" w:rsidRPr="00F23B73" w:rsidRDefault="00F23B73" w:rsidP="00F23B73">
      <w:pPr>
        <w:spacing w:line="276" w:lineRule="auto"/>
        <w:ind w:firstLine="426"/>
        <w:jc w:val="both"/>
      </w:pPr>
    </w:p>
    <w:p w14:paraId="3878DB29" w14:textId="57BD603A" w:rsidR="00F23B73" w:rsidRPr="00F23B73" w:rsidRDefault="005E55E6" w:rsidP="00F23B73">
      <w:pPr>
        <w:spacing w:line="276" w:lineRule="auto"/>
        <w:ind w:firstLine="426"/>
        <w:jc w:val="both"/>
      </w:pPr>
      <m:oMathPara>
        <m:oMath>
          <m:sSub>
            <m:sSubPr>
              <m:ctrlPr>
                <w:rPr>
                  <w:rFonts w:ascii="Cambria Math" w:hAnsi="Cambria Math"/>
                  <w:i/>
                </w:rPr>
              </m:ctrlPr>
            </m:sSubPr>
            <m:e>
              <m:r>
                <w:rPr>
                  <w:rFonts w:ascii="Cambria Math" w:hAnsi="Cambria Math"/>
                </w:rPr>
                <m:t>К</m:t>
              </m:r>
            </m:e>
            <m:sub>
              <m:r>
                <w:rPr>
                  <w:rFonts w:ascii="Cambria Math" w:hAnsi="Cambria Math"/>
                </w:rPr>
                <m:t>оц</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знач</m:t>
              </m:r>
            </m:sub>
          </m:sSub>
          <m:r>
            <w:rPr>
              <w:rFonts w:ascii="Cambria Math" w:hAnsi="Cambria Math"/>
            </w:rPr>
            <m:t>*</m:t>
          </m:r>
          <m:f>
            <m:fPr>
              <m:ctrlPr>
                <w:rPr>
                  <w:rFonts w:ascii="Cambria Math" w:hAnsi="Cambria Math"/>
                  <w:i/>
                </w:rPr>
              </m:ctrlPr>
            </m:fPr>
            <m:num>
              <m:r>
                <w:rPr>
                  <w:rFonts w:ascii="Cambria Math" w:hAnsi="Cambria Math"/>
                  <w:lang w:val="en-US"/>
                </w:rPr>
                <m:t>N-</m:t>
              </m:r>
              <m:sSub>
                <m:sSubPr>
                  <m:ctrlPr>
                    <w:rPr>
                      <w:rFonts w:ascii="Cambria Math" w:hAnsi="Cambria Math"/>
                      <w:i/>
                      <w:lang w:val="en-US"/>
                    </w:rPr>
                  </m:ctrlPr>
                </m:sSubPr>
                <m:e>
                  <m:r>
                    <w:rPr>
                      <w:rFonts w:ascii="Cambria Math" w:hAnsi="Cambria Math"/>
                      <w:lang w:val="en-US"/>
                    </w:rPr>
                    <m:t>X</m:t>
                  </m:r>
                </m:e>
                <m:sub>
                  <m:r>
                    <w:rPr>
                      <w:rFonts w:ascii="Cambria Math" w:hAnsi="Cambria Math"/>
                      <w:lang w:val="en-US"/>
                    </w:rPr>
                    <m:t>min</m:t>
                  </m:r>
                </m:sub>
              </m:sSub>
            </m:num>
            <m:den>
              <m:sSub>
                <m:sSubPr>
                  <m:ctrlPr>
                    <w:rPr>
                      <w:rFonts w:ascii="Cambria Math" w:hAnsi="Cambria Math"/>
                      <w:i/>
                    </w:rPr>
                  </m:ctrlPr>
                </m:sSubPr>
                <m:e>
                  <m:r>
                    <w:rPr>
                      <w:rFonts w:ascii="Cambria Math" w:hAnsi="Cambria Math"/>
                    </w:rPr>
                    <m:t>X</m:t>
                  </m:r>
                </m:e>
                <m:sub>
                  <m:r>
                    <w:rPr>
                      <w:rFonts w:ascii="Cambria Math" w:hAnsi="Cambria Math"/>
                    </w:rPr>
                    <m:t>max</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min</m:t>
                  </m:r>
                </m:sub>
              </m:sSub>
            </m:den>
          </m:f>
        </m:oMath>
      </m:oMathPara>
    </w:p>
    <w:p w14:paraId="0F7C7769" w14:textId="77777777" w:rsidR="00F23B73" w:rsidRPr="00F23B73" w:rsidRDefault="00F23B73" w:rsidP="00F23B73">
      <w:pPr>
        <w:spacing w:line="276" w:lineRule="auto"/>
        <w:ind w:firstLine="426"/>
        <w:jc w:val="right"/>
        <w:rPr>
          <w:sz w:val="20"/>
          <w:szCs w:val="20"/>
        </w:rPr>
      </w:pPr>
      <w:r w:rsidRPr="00F23B73">
        <w:rPr>
          <w:sz w:val="20"/>
          <w:szCs w:val="20"/>
        </w:rPr>
        <w:t xml:space="preserve">Формула №1. </w:t>
      </w:r>
    </w:p>
    <w:p w14:paraId="34FD9D82" w14:textId="77777777" w:rsidR="00F23B73" w:rsidRPr="00F23B73" w:rsidRDefault="00F23B73" w:rsidP="00F23B73">
      <w:pPr>
        <w:spacing w:line="276" w:lineRule="auto"/>
        <w:ind w:firstLine="426"/>
        <w:jc w:val="both"/>
        <w:rPr>
          <w:sz w:val="16"/>
          <w:szCs w:val="16"/>
        </w:rPr>
      </w:pPr>
      <w:r w:rsidRPr="00F23B73">
        <w:rPr>
          <w:sz w:val="16"/>
          <w:szCs w:val="16"/>
        </w:rPr>
        <w:t>Где:</w:t>
      </w:r>
    </w:p>
    <w:p w14:paraId="00905E12" w14:textId="77777777" w:rsidR="00F23B73" w:rsidRPr="00F23B73" w:rsidRDefault="00F23B73" w:rsidP="00F23B73">
      <w:pPr>
        <w:spacing w:line="276" w:lineRule="auto"/>
        <w:ind w:firstLine="426"/>
        <w:jc w:val="both"/>
        <w:rPr>
          <w:sz w:val="16"/>
          <w:szCs w:val="16"/>
        </w:rPr>
      </w:pPr>
      <w:proofErr w:type="spellStart"/>
      <w:r w:rsidRPr="00F23B73">
        <w:rPr>
          <w:sz w:val="16"/>
          <w:szCs w:val="16"/>
        </w:rPr>
        <w:t>Коц</w:t>
      </w:r>
      <w:proofErr w:type="spellEnd"/>
      <w:r w:rsidRPr="00F23B73">
        <w:rPr>
          <w:sz w:val="16"/>
          <w:szCs w:val="16"/>
        </w:rPr>
        <w:t xml:space="preserve"> – искомый коэффициент оценки.</w:t>
      </w:r>
    </w:p>
    <w:p w14:paraId="3D7583D9" w14:textId="77777777" w:rsidR="00F23B73" w:rsidRPr="00F23B73" w:rsidRDefault="00F23B73" w:rsidP="00F23B73">
      <w:pPr>
        <w:spacing w:line="276" w:lineRule="auto"/>
        <w:ind w:firstLine="426"/>
        <w:jc w:val="both"/>
        <w:rPr>
          <w:sz w:val="16"/>
          <w:szCs w:val="16"/>
        </w:rPr>
      </w:pPr>
      <w:r w:rsidRPr="00F23B73">
        <w:rPr>
          <w:sz w:val="16"/>
          <w:szCs w:val="16"/>
        </w:rPr>
        <w:t xml:space="preserve">К </w:t>
      </w:r>
      <w:proofErr w:type="spellStart"/>
      <w:r w:rsidRPr="00F23B73">
        <w:rPr>
          <w:sz w:val="16"/>
          <w:szCs w:val="16"/>
        </w:rPr>
        <w:t>знач</w:t>
      </w:r>
      <w:proofErr w:type="spellEnd"/>
      <w:r w:rsidRPr="00F23B73">
        <w:rPr>
          <w:sz w:val="16"/>
          <w:szCs w:val="16"/>
        </w:rPr>
        <w:t xml:space="preserve"> – коэффициент значимости для данного критерия, равный 0,25</w:t>
      </w:r>
    </w:p>
    <w:p w14:paraId="604FF539" w14:textId="77777777" w:rsidR="00F23B73" w:rsidRPr="00F23B73" w:rsidRDefault="00F23B73" w:rsidP="00F23B73">
      <w:pPr>
        <w:spacing w:line="276" w:lineRule="auto"/>
        <w:ind w:firstLine="426"/>
        <w:jc w:val="both"/>
        <w:rPr>
          <w:sz w:val="16"/>
          <w:szCs w:val="16"/>
        </w:rPr>
      </w:pPr>
      <w:r w:rsidRPr="00F23B73">
        <w:rPr>
          <w:sz w:val="16"/>
          <w:szCs w:val="16"/>
          <w:lang w:val="en-US"/>
        </w:rPr>
        <w:t>N</w:t>
      </w:r>
      <w:r w:rsidRPr="00F23B73">
        <w:rPr>
          <w:sz w:val="16"/>
          <w:szCs w:val="16"/>
        </w:rPr>
        <w:t xml:space="preserve"> – значение критерия указанное в заявке Участника конкурса.</w:t>
      </w:r>
    </w:p>
    <w:p w14:paraId="767F6565" w14:textId="77777777" w:rsidR="00F23B73" w:rsidRPr="00F23B73" w:rsidRDefault="00F23B73" w:rsidP="00F23B73">
      <w:pPr>
        <w:spacing w:line="276" w:lineRule="auto"/>
        <w:ind w:firstLine="426"/>
        <w:jc w:val="both"/>
        <w:rPr>
          <w:sz w:val="16"/>
          <w:szCs w:val="16"/>
        </w:rPr>
      </w:pPr>
      <w:proofErr w:type="spellStart"/>
      <w:r w:rsidRPr="00F23B73">
        <w:rPr>
          <w:sz w:val="16"/>
          <w:szCs w:val="16"/>
          <w:lang w:val="en-US"/>
        </w:rPr>
        <w:t>Xmin</w:t>
      </w:r>
      <w:proofErr w:type="spellEnd"/>
      <w:r w:rsidRPr="00F23B73">
        <w:rPr>
          <w:sz w:val="16"/>
          <w:szCs w:val="16"/>
        </w:rPr>
        <w:t xml:space="preserve"> – наименьшее из значений, содержащихся во всех заявках на участие в конкурсе.</w:t>
      </w:r>
    </w:p>
    <w:p w14:paraId="1061BDCB" w14:textId="77777777" w:rsidR="00F23B73" w:rsidRPr="00F23B73" w:rsidRDefault="00F23B73" w:rsidP="00F23B73">
      <w:pPr>
        <w:spacing w:line="276" w:lineRule="auto"/>
        <w:ind w:firstLine="426"/>
        <w:jc w:val="both"/>
        <w:rPr>
          <w:sz w:val="16"/>
          <w:szCs w:val="16"/>
        </w:rPr>
      </w:pPr>
      <w:proofErr w:type="spellStart"/>
      <w:r w:rsidRPr="00F23B73">
        <w:rPr>
          <w:sz w:val="16"/>
          <w:szCs w:val="16"/>
          <w:lang w:val="en-US"/>
        </w:rPr>
        <w:t>Xmax</w:t>
      </w:r>
      <w:proofErr w:type="spellEnd"/>
      <w:r w:rsidRPr="00F23B73">
        <w:rPr>
          <w:sz w:val="16"/>
          <w:szCs w:val="16"/>
        </w:rPr>
        <w:t xml:space="preserve"> – наибольшее из значений, содержащихся во всех заявках на участие в конкурсе.</w:t>
      </w:r>
    </w:p>
    <w:bookmarkEnd w:id="49"/>
    <w:p w14:paraId="7B5EC2F8" w14:textId="55B9216D" w:rsidR="00903ADF" w:rsidRPr="00D86797" w:rsidRDefault="009621D9"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bCs/>
          <w:color w:val="000000"/>
          <w:sz w:val="24"/>
          <w:szCs w:val="24"/>
        </w:rPr>
        <w:t>5</w:t>
      </w:r>
      <w:r w:rsidR="00023616" w:rsidRPr="00D86797">
        <w:rPr>
          <w:rFonts w:ascii="Times New Roman" w:hAnsi="Times New Roman" w:cs="Times New Roman"/>
          <w:bCs/>
          <w:color w:val="000000"/>
          <w:sz w:val="24"/>
          <w:szCs w:val="24"/>
        </w:rPr>
        <w:t>.</w:t>
      </w:r>
      <w:r w:rsidR="00903ADF" w:rsidRPr="00D86797">
        <w:rPr>
          <w:rFonts w:ascii="Times New Roman" w:hAnsi="Times New Roman" w:cs="Times New Roman"/>
          <w:bCs/>
          <w:color w:val="000000"/>
          <w:sz w:val="24"/>
          <w:szCs w:val="24"/>
        </w:rPr>
        <w:t>4</w:t>
      </w:r>
      <w:r w:rsidR="00023616" w:rsidRPr="00D86797">
        <w:rPr>
          <w:rFonts w:ascii="Times New Roman" w:hAnsi="Times New Roman" w:cs="Times New Roman"/>
          <w:bCs/>
          <w:color w:val="000000"/>
          <w:sz w:val="24"/>
          <w:szCs w:val="24"/>
        </w:rPr>
        <w:t>.</w:t>
      </w:r>
      <w:r w:rsidR="00023616" w:rsidRPr="00D86797">
        <w:rPr>
          <w:rFonts w:ascii="Times New Roman" w:hAnsi="Times New Roman" w:cs="Times New Roman"/>
          <w:color w:val="000000"/>
          <w:sz w:val="24"/>
          <w:szCs w:val="24"/>
        </w:rPr>
        <w:t xml:space="preserve"> </w:t>
      </w:r>
      <w:bookmarkStart w:id="50" w:name="sub_1087"/>
      <w:bookmarkStart w:id="51" w:name="_Ref119430371"/>
      <w:bookmarkStart w:id="52" w:name="_Ref166265221"/>
      <w:bookmarkEnd w:id="47"/>
      <w:r w:rsidR="00903ADF" w:rsidRPr="00D86797">
        <w:rPr>
          <w:rFonts w:ascii="Times New Roman" w:hAnsi="Times New Roman" w:cs="Times New Roman"/>
          <w:sz w:val="24"/>
          <w:szCs w:val="24"/>
        </w:rPr>
        <w:t>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1EB50D98" w14:textId="72981639" w:rsidR="00903ADF" w:rsidRPr="00D86797" w:rsidRDefault="009621D9" w:rsidP="005D2AFC">
      <w:pPr>
        <w:pStyle w:val="ConsPlusNormal"/>
        <w:spacing w:line="276" w:lineRule="auto"/>
        <w:ind w:firstLine="426"/>
        <w:jc w:val="both"/>
        <w:rPr>
          <w:rFonts w:ascii="Times New Roman" w:hAnsi="Times New Roman" w:cs="Times New Roman"/>
          <w:sz w:val="24"/>
          <w:szCs w:val="24"/>
        </w:rPr>
      </w:pPr>
      <w:bookmarkStart w:id="53" w:name="P238"/>
      <w:bookmarkEnd w:id="53"/>
      <w:r w:rsidRPr="00D86797">
        <w:rPr>
          <w:rFonts w:ascii="Times New Roman" w:hAnsi="Times New Roman" w:cs="Times New Roman"/>
          <w:bCs/>
          <w:sz w:val="24"/>
          <w:szCs w:val="24"/>
        </w:rPr>
        <w:t>5</w:t>
      </w:r>
      <w:r w:rsidR="00903ADF" w:rsidRPr="00D86797">
        <w:rPr>
          <w:rFonts w:ascii="Times New Roman" w:hAnsi="Times New Roman" w:cs="Times New Roman"/>
          <w:bCs/>
          <w:sz w:val="24"/>
          <w:szCs w:val="24"/>
        </w:rPr>
        <w:t>.5.</w:t>
      </w:r>
      <w:r w:rsidR="00903ADF" w:rsidRPr="00D86797">
        <w:rPr>
          <w:rFonts w:ascii="Times New Roman" w:hAnsi="Times New Roman" w:cs="Times New Roman"/>
          <w:sz w:val="24"/>
          <w:szCs w:val="24"/>
        </w:rPr>
        <w:t xml:space="preserve"> Победителем конкурса признается участник конкурса, который предложил лучшие условия исполнения договора и заявке </w:t>
      </w:r>
      <w:r w:rsidR="002A4653" w:rsidRPr="00D86797">
        <w:rPr>
          <w:rFonts w:ascii="Times New Roman" w:hAnsi="Times New Roman" w:cs="Times New Roman"/>
          <w:sz w:val="24"/>
          <w:szCs w:val="24"/>
        </w:rPr>
        <w:t>на участие,</w:t>
      </w:r>
      <w:r w:rsidR="00903ADF" w:rsidRPr="00D86797">
        <w:rPr>
          <w:rFonts w:ascii="Times New Roman" w:hAnsi="Times New Roman" w:cs="Times New Roman"/>
          <w:sz w:val="24"/>
          <w:szCs w:val="24"/>
        </w:rPr>
        <w:t xml:space="preserve"> в конкурсе которого присвоен первый номер.</w:t>
      </w:r>
    </w:p>
    <w:p w14:paraId="0DD2F54C" w14:textId="7776B6FC" w:rsidR="00012FA3" w:rsidRPr="00D86797" w:rsidRDefault="009621D9"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bCs/>
          <w:color w:val="000000"/>
          <w:sz w:val="24"/>
          <w:szCs w:val="24"/>
        </w:rPr>
        <w:t>5</w:t>
      </w:r>
      <w:r w:rsidR="00023616" w:rsidRPr="00D86797">
        <w:rPr>
          <w:rFonts w:ascii="Times New Roman" w:hAnsi="Times New Roman" w:cs="Times New Roman"/>
          <w:bCs/>
          <w:color w:val="000000"/>
          <w:sz w:val="24"/>
          <w:szCs w:val="24"/>
        </w:rPr>
        <w:t>.</w:t>
      </w:r>
      <w:r w:rsidR="00012FA3" w:rsidRPr="00D86797">
        <w:rPr>
          <w:rFonts w:ascii="Times New Roman" w:hAnsi="Times New Roman" w:cs="Times New Roman"/>
          <w:bCs/>
          <w:color w:val="000000"/>
          <w:sz w:val="24"/>
          <w:szCs w:val="24"/>
        </w:rPr>
        <w:t>6</w:t>
      </w:r>
      <w:r w:rsidR="00023616" w:rsidRPr="00D86797">
        <w:rPr>
          <w:rFonts w:ascii="Times New Roman" w:hAnsi="Times New Roman" w:cs="Times New Roman"/>
          <w:bCs/>
          <w:color w:val="000000"/>
          <w:sz w:val="24"/>
          <w:szCs w:val="24"/>
        </w:rPr>
        <w:t>.</w:t>
      </w:r>
      <w:r w:rsidR="00023616" w:rsidRPr="00D86797">
        <w:rPr>
          <w:rFonts w:ascii="Times New Roman" w:hAnsi="Times New Roman" w:cs="Times New Roman"/>
          <w:color w:val="000000"/>
          <w:sz w:val="24"/>
          <w:szCs w:val="24"/>
        </w:rPr>
        <w:t xml:space="preserve"> </w:t>
      </w:r>
      <w:bookmarkStart w:id="54" w:name="sub_1089"/>
      <w:bookmarkEnd w:id="50"/>
      <w:r w:rsidR="00012FA3" w:rsidRPr="00D86797">
        <w:rPr>
          <w:rFonts w:ascii="Times New Roman" w:hAnsi="Times New Roman" w:cs="Times New Roman"/>
          <w:sz w:val="24"/>
          <w:szCs w:val="24"/>
        </w:rPr>
        <w:t>Конкурсная комиссия не позднее дня, следующего за днем окончания проведения оценки и сопоставления заявок на участие в конкурсе, оформляет протокол оценки и сопоставления заявок на участие в конкурсе, в котором указываются:</w:t>
      </w:r>
    </w:p>
    <w:p w14:paraId="71190DF8" w14:textId="77777777" w:rsidR="00012FA3" w:rsidRPr="00D86797" w:rsidRDefault="00012FA3"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sz w:val="24"/>
          <w:szCs w:val="24"/>
        </w:rPr>
        <w:t>1) дата и время проведения оценки и сопоставления заявок на участие в конкурсе;</w:t>
      </w:r>
    </w:p>
    <w:p w14:paraId="6939C71F" w14:textId="77777777" w:rsidR="00012FA3" w:rsidRPr="00D86797" w:rsidRDefault="00012FA3"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sz w:val="24"/>
          <w:szCs w:val="24"/>
        </w:rPr>
        <w:t>2) полные наименования (для юридических лиц), фамилии, имена, отчества (при наличии) (для физических лиц) участников конкурса, заявки на участие в конкурсе которых были рассмотрены;</w:t>
      </w:r>
    </w:p>
    <w:p w14:paraId="6898DCFB" w14:textId="77777777" w:rsidR="00012FA3" w:rsidRPr="00D86797" w:rsidRDefault="00012FA3"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sz w:val="24"/>
          <w:szCs w:val="24"/>
        </w:rPr>
        <w:t>3) порядок оценки и сопоставления заявок на участие в конкурсе;</w:t>
      </w:r>
    </w:p>
    <w:p w14:paraId="4B627887" w14:textId="77777777" w:rsidR="00012FA3" w:rsidRPr="00D86797" w:rsidRDefault="00012FA3"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sz w:val="24"/>
          <w:szCs w:val="24"/>
        </w:rPr>
        <w:t>4) принятое на основании результатов оценки и сопоставления заявок на участие в конкурсе решение о присвоении заявкам на участие в конкурсе порядковых номеров;</w:t>
      </w:r>
    </w:p>
    <w:p w14:paraId="1BB6A9BD" w14:textId="77777777" w:rsidR="00012FA3" w:rsidRPr="00D86797" w:rsidRDefault="00012FA3"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sz w:val="24"/>
          <w:szCs w:val="24"/>
        </w:rPr>
        <w:t>5) полные наименования (для юридических лиц), фамилии, имени, отчества (при наличии) (для физических лиц) участников конкурса, заявкам на участие в конкурсе которых присвоены первый и второй номера.</w:t>
      </w:r>
    </w:p>
    <w:p w14:paraId="499A7134" w14:textId="77777777" w:rsidR="00012FA3" w:rsidRPr="00D86797" w:rsidRDefault="00012FA3"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sz w:val="24"/>
          <w:szCs w:val="24"/>
        </w:rPr>
        <w:t>Организатор конкурса или специализированная организация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w:t>
      </w:r>
    </w:p>
    <w:p w14:paraId="44F5C4E9" w14:textId="3CC0FB4C" w:rsidR="00012FA3" w:rsidRPr="00D86797" w:rsidRDefault="009621D9" w:rsidP="005D2AFC">
      <w:pPr>
        <w:pStyle w:val="ConsPlusNormal"/>
        <w:spacing w:line="276" w:lineRule="auto"/>
        <w:ind w:firstLine="426"/>
        <w:jc w:val="both"/>
        <w:rPr>
          <w:rFonts w:ascii="Times New Roman" w:hAnsi="Times New Roman" w:cs="Times New Roman"/>
          <w:sz w:val="24"/>
          <w:szCs w:val="24"/>
        </w:rPr>
      </w:pPr>
      <w:r w:rsidRPr="00D86797">
        <w:rPr>
          <w:rFonts w:ascii="Times New Roman" w:hAnsi="Times New Roman" w:cs="Times New Roman"/>
          <w:bCs/>
          <w:sz w:val="24"/>
          <w:szCs w:val="24"/>
        </w:rPr>
        <w:t>5</w:t>
      </w:r>
      <w:r w:rsidR="00012FA3" w:rsidRPr="00D86797">
        <w:rPr>
          <w:rFonts w:ascii="Times New Roman" w:hAnsi="Times New Roman" w:cs="Times New Roman"/>
          <w:bCs/>
          <w:sz w:val="24"/>
          <w:szCs w:val="24"/>
        </w:rPr>
        <w:t>.7.</w:t>
      </w:r>
      <w:r w:rsidR="00012FA3" w:rsidRPr="00D86797">
        <w:rPr>
          <w:rFonts w:ascii="Times New Roman" w:hAnsi="Times New Roman" w:cs="Times New Roman"/>
          <w:sz w:val="24"/>
          <w:szCs w:val="24"/>
        </w:rPr>
        <w:t xml:space="preserve"> Протокол оценки и сопоставления заявок на участие в конкурсе подписывается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размещается на электронной площадке организатором конкурса или специализированной организацией не позднее дня, следующего за днем оформления указанного протокола.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w:t>
      </w:r>
    </w:p>
    <w:p w14:paraId="40CFA24F" w14:textId="7A561168" w:rsidR="007B692A" w:rsidRPr="00D86797" w:rsidRDefault="009621D9" w:rsidP="005D2AFC">
      <w:pPr>
        <w:spacing w:line="276" w:lineRule="auto"/>
        <w:ind w:firstLine="426"/>
        <w:jc w:val="both"/>
      </w:pPr>
      <w:r w:rsidRPr="00D86797">
        <w:rPr>
          <w:bCs/>
        </w:rPr>
        <w:t>5</w:t>
      </w:r>
      <w:r w:rsidR="00012FA3" w:rsidRPr="00D86797">
        <w:rPr>
          <w:bCs/>
        </w:rPr>
        <w:t>.8.</w:t>
      </w:r>
      <w:r w:rsidR="00012FA3" w:rsidRPr="00D86797">
        <w:t xml:space="preserve"> Организатор конкурса или специализированная организация направляет победителю конкурса уведомление о принятом конкурсной комиссией решении не позднее дня, следующего после дня подписания указанного протокола.  </w:t>
      </w:r>
    </w:p>
    <w:p w14:paraId="1BE6ED9B" w14:textId="1F87417D" w:rsidR="00021F96" w:rsidRPr="00D86797" w:rsidRDefault="009621D9" w:rsidP="005D2AFC">
      <w:pPr>
        <w:spacing w:line="276" w:lineRule="auto"/>
        <w:ind w:firstLine="426"/>
        <w:jc w:val="both"/>
      </w:pPr>
      <w:r w:rsidRPr="00D86797">
        <w:rPr>
          <w:bCs/>
          <w:color w:val="000000"/>
        </w:rPr>
        <w:t>5</w:t>
      </w:r>
      <w:r w:rsidR="00023616" w:rsidRPr="00D86797">
        <w:rPr>
          <w:bCs/>
          <w:color w:val="000000"/>
        </w:rPr>
        <w:t>.</w:t>
      </w:r>
      <w:r w:rsidR="007B692A" w:rsidRPr="00D86797">
        <w:rPr>
          <w:bCs/>
          <w:color w:val="000000"/>
        </w:rPr>
        <w:t>9</w:t>
      </w:r>
      <w:r w:rsidR="00023616" w:rsidRPr="00D86797">
        <w:rPr>
          <w:bCs/>
          <w:color w:val="000000"/>
        </w:rPr>
        <w:t>.</w:t>
      </w:r>
      <w:r w:rsidR="00023616" w:rsidRPr="00D86797">
        <w:rPr>
          <w:color w:val="000000"/>
        </w:rPr>
        <w:t xml:space="preserve"> </w:t>
      </w:r>
      <w:bookmarkStart w:id="55" w:name="sub_1091"/>
      <w:bookmarkEnd w:id="54"/>
      <w:r w:rsidR="007B692A" w:rsidRPr="00D86797">
        <w:t>В случае, если победитель конкурса уклонился от заключения договора, заключение договора осуществляется с участником конкурса, заявке на участие в конкурсе которого присвоен второй номер.</w:t>
      </w:r>
    </w:p>
    <w:p w14:paraId="51A83CCF" w14:textId="0B4635B6" w:rsidR="00DC2398" w:rsidRPr="005D2AFC" w:rsidRDefault="009621D9" w:rsidP="005D2AFC">
      <w:pPr>
        <w:spacing w:line="276" w:lineRule="auto"/>
        <w:ind w:firstLine="426"/>
        <w:jc w:val="center"/>
        <w:rPr>
          <w:b/>
          <w:color w:val="000000"/>
        </w:rPr>
      </w:pPr>
      <w:r w:rsidRPr="005D2AFC">
        <w:rPr>
          <w:b/>
          <w:color w:val="000000"/>
        </w:rPr>
        <w:t>6</w:t>
      </w:r>
      <w:r w:rsidR="00021F96" w:rsidRPr="005D2AFC">
        <w:rPr>
          <w:b/>
          <w:color w:val="000000"/>
        </w:rPr>
        <w:t xml:space="preserve">. </w:t>
      </w:r>
      <w:r w:rsidR="00C27EFB" w:rsidRPr="005D2AFC">
        <w:rPr>
          <w:b/>
          <w:color w:val="000000"/>
        </w:rPr>
        <w:t xml:space="preserve">ЗАКЛЮЧЕНИЕ ДОГОВОРА </w:t>
      </w:r>
    </w:p>
    <w:p w14:paraId="3E31BBAC" w14:textId="77777777" w:rsidR="00DC2398" w:rsidRPr="005D2AFC" w:rsidRDefault="00C27EFB" w:rsidP="005D2AFC">
      <w:pPr>
        <w:spacing w:line="276" w:lineRule="auto"/>
        <w:ind w:firstLine="426"/>
        <w:jc w:val="center"/>
        <w:rPr>
          <w:b/>
          <w:color w:val="000000"/>
        </w:rPr>
      </w:pPr>
      <w:r w:rsidRPr="005D2AFC">
        <w:rPr>
          <w:b/>
          <w:color w:val="000000"/>
        </w:rPr>
        <w:t>ПО РЕЗУЛЬТАТАМ ПРОВЕДЕНИЯ КОНКУРСА</w:t>
      </w:r>
    </w:p>
    <w:p w14:paraId="45A00D74" w14:textId="68C3101A" w:rsidR="00304172" w:rsidRPr="00D86797" w:rsidRDefault="001833BB"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lastRenderedPageBreak/>
        <w:t>6</w:t>
      </w:r>
      <w:r w:rsidR="00535FBA" w:rsidRPr="00D86797">
        <w:rPr>
          <w:rFonts w:eastAsia="Calibri"/>
          <w:bCs/>
          <w:color w:val="000000"/>
        </w:rPr>
        <w:t>.1</w:t>
      </w:r>
      <w:r w:rsidR="00304172" w:rsidRPr="00D86797">
        <w:rPr>
          <w:rFonts w:eastAsia="Calibri"/>
          <w:bCs/>
          <w:color w:val="000000"/>
        </w:rPr>
        <w:t>.</w:t>
      </w:r>
      <w:r w:rsidR="00304172" w:rsidRPr="00D86797">
        <w:rPr>
          <w:rFonts w:eastAsia="Calibri"/>
          <w:color w:val="000000"/>
        </w:rPr>
        <w:t xml:space="preserve"> Заключение договора осуществляется в порядке, предусмотренном Гражданским </w:t>
      </w:r>
      <w:hyperlink r:id="rId12" w:history="1">
        <w:r w:rsidR="00304172" w:rsidRPr="00D86797">
          <w:rPr>
            <w:rFonts w:eastAsia="Calibri"/>
            <w:color w:val="000000"/>
          </w:rPr>
          <w:t>кодексом</w:t>
        </w:r>
      </w:hyperlink>
      <w:r w:rsidR="00304172" w:rsidRPr="00D86797">
        <w:rPr>
          <w:rFonts w:eastAsia="Calibri"/>
          <w:color w:val="000000"/>
        </w:rPr>
        <w:t xml:space="preserve"> Российской Федерации и иными </w:t>
      </w:r>
      <w:r w:rsidR="00476ED4" w:rsidRPr="00D86797">
        <w:rPr>
          <w:rFonts w:eastAsia="Calibri"/>
          <w:color w:val="000000"/>
        </w:rPr>
        <w:t>нормативными правовыми актами</w:t>
      </w:r>
      <w:r w:rsidR="00304172" w:rsidRPr="00D86797">
        <w:rPr>
          <w:rFonts w:eastAsia="Calibri"/>
          <w:color w:val="000000"/>
        </w:rPr>
        <w:t>.</w:t>
      </w:r>
    </w:p>
    <w:p w14:paraId="2830EFD0" w14:textId="4950DEEB" w:rsidR="00304172" w:rsidRPr="00D86797" w:rsidRDefault="001833BB" w:rsidP="005D2AFC">
      <w:pPr>
        <w:spacing w:line="276" w:lineRule="auto"/>
        <w:ind w:firstLine="426"/>
        <w:jc w:val="both"/>
        <w:rPr>
          <w:color w:val="000000"/>
        </w:rPr>
      </w:pPr>
      <w:bookmarkStart w:id="56" w:name="Par1"/>
      <w:bookmarkEnd w:id="56"/>
      <w:r w:rsidRPr="00D86797">
        <w:rPr>
          <w:bCs/>
          <w:color w:val="000000"/>
        </w:rPr>
        <w:t>6</w:t>
      </w:r>
      <w:r w:rsidR="00535FBA" w:rsidRPr="00D86797">
        <w:rPr>
          <w:bCs/>
          <w:color w:val="000000"/>
        </w:rPr>
        <w:t>.2.</w:t>
      </w:r>
      <w:r w:rsidR="00304172" w:rsidRPr="00D86797">
        <w:rPr>
          <w:color w:val="000000"/>
        </w:rPr>
        <w:t xml:space="preserve"> </w:t>
      </w:r>
      <w:r w:rsidR="00535FBA" w:rsidRPr="00D86797">
        <w:rPr>
          <w:color w:val="000000"/>
        </w:rPr>
        <w:t>Д</w:t>
      </w:r>
      <w:r w:rsidR="00304172" w:rsidRPr="00D86797">
        <w:rPr>
          <w:color w:val="000000"/>
        </w:rPr>
        <w:t xml:space="preserve">оговор должен быть </w:t>
      </w:r>
      <w:r w:rsidR="00304172" w:rsidRPr="00D86797">
        <w:t>подписан в срок</w:t>
      </w:r>
      <w:r w:rsidR="007F4F24" w:rsidRPr="00D86797">
        <w:t>,</w:t>
      </w:r>
      <w:r w:rsidR="00304172" w:rsidRPr="00D86797">
        <w:t xml:space="preserve"> составляющий не менее </w:t>
      </w:r>
      <w:r w:rsidR="001C4649">
        <w:t>п</w:t>
      </w:r>
      <w:r w:rsidR="00304172" w:rsidRPr="00D86797">
        <w:t xml:space="preserve">яти дней со </w:t>
      </w:r>
      <w:r w:rsidR="00304172" w:rsidRPr="00D86797">
        <w:rPr>
          <w:color w:val="000000"/>
        </w:rPr>
        <w:t xml:space="preserve">дня размещения на </w:t>
      </w:r>
      <w:r w:rsidR="00304172" w:rsidRPr="00D86797">
        <w:rPr>
          <w:bCs/>
          <w:color w:val="000000"/>
        </w:rPr>
        <w:t>официальном сайте</w:t>
      </w:r>
      <w:r w:rsidR="00304172" w:rsidRPr="00D86797">
        <w:rPr>
          <w:color w:val="000000"/>
        </w:rPr>
        <w:t xml:space="preserve"> торгов протокола оценки и сопоставления заявок на участие в конкурсе, но не позднее двадцати дней после завершения конкурса и оформления протокола.</w:t>
      </w:r>
      <w:r w:rsidR="00535FBA" w:rsidRPr="00D86797">
        <w:rPr>
          <w:color w:val="000000"/>
        </w:rPr>
        <w:t xml:space="preserve">  </w:t>
      </w:r>
    </w:p>
    <w:p w14:paraId="786CBBC7" w14:textId="65916CAB" w:rsidR="00304172" w:rsidRPr="00D86797" w:rsidRDefault="001833BB"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t>6</w:t>
      </w:r>
      <w:r w:rsidR="00535FBA" w:rsidRPr="00D86797">
        <w:rPr>
          <w:rFonts w:eastAsia="Calibri"/>
          <w:bCs/>
          <w:color w:val="000000"/>
        </w:rPr>
        <w:t>.</w:t>
      </w:r>
      <w:r w:rsidR="00304172" w:rsidRPr="00D86797">
        <w:rPr>
          <w:rFonts w:eastAsia="Calibri"/>
          <w:bCs/>
          <w:color w:val="000000"/>
        </w:rPr>
        <w:t>3.</w:t>
      </w:r>
      <w:r w:rsidR="00304172" w:rsidRPr="00D86797">
        <w:rPr>
          <w:rFonts w:eastAsia="Calibri"/>
          <w:color w:val="000000"/>
        </w:rPr>
        <w:t xml:space="preserve"> 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 с которым заключается такой договор, в случае установления факта:</w:t>
      </w:r>
      <w:r w:rsidR="00535FBA" w:rsidRPr="00D86797">
        <w:rPr>
          <w:rFonts w:eastAsia="Calibri"/>
          <w:color w:val="000000"/>
        </w:rPr>
        <w:t xml:space="preserve">  </w:t>
      </w:r>
    </w:p>
    <w:p w14:paraId="7E6CAA7D" w14:textId="77777777" w:rsidR="00304172"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1)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14:paraId="29D57E83" w14:textId="77777777" w:rsidR="00304172"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 xml:space="preserve">2) приостановления деятельности такого лица в порядке, предусмотренном </w:t>
      </w:r>
      <w:hyperlink r:id="rId13" w:history="1">
        <w:r w:rsidRPr="00D86797">
          <w:rPr>
            <w:rFonts w:eastAsia="Calibri"/>
            <w:color w:val="000000"/>
          </w:rPr>
          <w:t>Кодексом</w:t>
        </w:r>
      </w:hyperlink>
      <w:r w:rsidRPr="00D86797">
        <w:rPr>
          <w:rFonts w:eastAsia="Calibri"/>
          <w:color w:val="000000"/>
        </w:rPr>
        <w:t xml:space="preserve"> Российской Федерации об административных правонарушениях;</w:t>
      </w:r>
    </w:p>
    <w:p w14:paraId="7E63403A" w14:textId="77777777" w:rsidR="003F5CDB"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 xml:space="preserve">3) предоставления таким лицом заведомо ложных сведений, содержащихся в документах, предусмотренных </w:t>
      </w:r>
      <w:hyperlink r:id="rId14" w:history="1">
        <w:r w:rsidRPr="00D86797">
          <w:rPr>
            <w:rFonts w:eastAsia="Calibri"/>
            <w:color w:val="000000"/>
          </w:rPr>
          <w:t xml:space="preserve">пунктом </w:t>
        </w:r>
        <w:r w:rsidR="002D3523" w:rsidRPr="00D86797">
          <w:rPr>
            <w:rFonts w:eastAsia="Calibri"/>
            <w:color w:val="000000"/>
          </w:rPr>
          <w:t>2.</w:t>
        </w:r>
        <w:r w:rsidRPr="00D86797">
          <w:rPr>
            <w:rFonts w:eastAsia="Calibri"/>
            <w:color w:val="000000"/>
          </w:rPr>
          <w:t>2</w:t>
        </w:r>
      </w:hyperlink>
      <w:r w:rsidRPr="00D86797">
        <w:rPr>
          <w:rFonts w:eastAsia="Calibri"/>
          <w:color w:val="000000"/>
        </w:rPr>
        <w:t xml:space="preserve"> </w:t>
      </w:r>
      <w:r w:rsidR="002D3523" w:rsidRPr="00D86797">
        <w:rPr>
          <w:rFonts w:eastAsia="Calibri"/>
          <w:color w:val="000000"/>
        </w:rPr>
        <w:t>на</w:t>
      </w:r>
      <w:r w:rsidR="003F5CDB" w:rsidRPr="00D86797">
        <w:rPr>
          <w:rFonts w:eastAsia="Calibri"/>
          <w:color w:val="000000"/>
        </w:rPr>
        <w:t>стоящей Конкурсной документации;</w:t>
      </w:r>
    </w:p>
    <w:p w14:paraId="40A3ECB4" w14:textId="79D6525C" w:rsidR="00304172" w:rsidRPr="00D86797" w:rsidRDefault="001833BB" w:rsidP="005D2AFC">
      <w:pPr>
        <w:autoSpaceDE w:val="0"/>
        <w:autoSpaceDN w:val="0"/>
        <w:adjustRightInd w:val="0"/>
        <w:spacing w:line="276" w:lineRule="auto"/>
        <w:ind w:firstLine="426"/>
        <w:jc w:val="both"/>
        <w:rPr>
          <w:rFonts w:eastAsia="Calibri"/>
          <w:color w:val="000000"/>
        </w:rPr>
      </w:pPr>
      <w:bookmarkStart w:id="57" w:name="Par5"/>
      <w:bookmarkEnd w:id="57"/>
      <w:r w:rsidRPr="00D86797">
        <w:rPr>
          <w:rFonts w:eastAsia="Calibri"/>
          <w:bCs/>
          <w:color w:val="000000"/>
        </w:rPr>
        <w:t>6</w:t>
      </w:r>
      <w:r w:rsidR="002D3523" w:rsidRPr="00D86797">
        <w:rPr>
          <w:rFonts w:eastAsia="Calibri"/>
          <w:bCs/>
          <w:color w:val="000000"/>
        </w:rPr>
        <w:t>.</w:t>
      </w:r>
      <w:r w:rsidR="00304172" w:rsidRPr="00D86797">
        <w:rPr>
          <w:rFonts w:eastAsia="Calibri"/>
          <w:bCs/>
          <w:color w:val="000000"/>
        </w:rPr>
        <w:t>4.</w:t>
      </w:r>
      <w:r w:rsidR="00304172" w:rsidRPr="00D86797">
        <w:rPr>
          <w:rFonts w:eastAsia="Calibri"/>
          <w:color w:val="000000"/>
        </w:rPr>
        <w:t xml:space="preserve"> 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предусмотренных </w:t>
      </w:r>
      <w:hyperlink w:anchor="Par1" w:history="1">
        <w:r w:rsidR="00304172" w:rsidRPr="00D86797">
          <w:rPr>
            <w:rFonts w:eastAsia="Calibri"/>
            <w:color w:val="000000"/>
          </w:rPr>
          <w:t xml:space="preserve">пунктом </w:t>
        </w:r>
        <w:r w:rsidR="002D3523" w:rsidRPr="00D86797">
          <w:rPr>
            <w:rFonts w:eastAsia="Calibri"/>
            <w:color w:val="000000"/>
          </w:rPr>
          <w:t>7.</w:t>
        </w:r>
        <w:r w:rsidR="00304172" w:rsidRPr="00D86797">
          <w:rPr>
            <w:rFonts w:eastAsia="Calibri"/>
            <w:color w:val="000000"/>
          </w:rPr>
          <w:t>3</w:t>
        </w:r>
      </w:hyperlink>
      <w:r w:rsidR="00304172" w:rsidRPr="00D86797">
        <w:rPr>
          <w:rFonts w:eastAsia="Calibri"/>
          <w:color w:val="000000"/>
        </w:rPr>
        <w:t xml:space="preserve"> </w:t>
      </w:r>
      <w:r w:rsidR="002D3523" w:rsidRPr="00D86797">
        <w:rPr>
          <w:rFonts w:eastAsia="Calibri"/>
          <w:color w:val="000000"/>
        </w:rPr>
        <w:t xml:space="preserve">настоящей Конкурсной документации </w:t>
      </w:r>
      <w:r w:rsidR="00304172" w:rsidRPr="00D86797">
        <w:rPr>
          <w:rFonts w:eastAsia="Calibri"/>
          <w:color w:val="000000"/>
        </w:rPr>
        <w:t>и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r w:rsidR="002D3523" w:rsidRPr="00D86797">
        <w:rPr>
          <w:rFonts w:eastAsia="Calibri"/>
          <w:color w:val="000000"/>
        </w:rPr>
        <w:t xml:space="preserve">   </w:t>
      </w:r>
    </w:p>
    <w:p w14:paraId="6BBC8423" w14:textId="77777777" w:rsidR="00304172"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14:paraId="3A262F3F" w14:textId="77777777" w:rsidR="00304172"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с даты подписания протокола передает один экземпляр протокола лицу, с которым отказывается заключить договор.</w:t>
      </w:r>
    </w:p>
    <w:p w14:paraId="65EF5987" w14:textId="40DF46C0" w:rsidR="00304172" w:rsidRPr="00D86797" w:rsidRDefault="001833BB"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t>6</w:t>
      </w:r>
      <w:r w:rsidR="002D3523" w:rsidRPr="00D86797">
        <w:rPr>
          <w:rFonts w:eastAsia="Calibri"/>
          <w:bCs/>
          <w:color w:val="000000"/>
        </w:rPr>
        <w:t>.</w:t>
      </w:r>
      <w:r w:rsidR="00304172" w:rsidRPr="00D86797">
        <w:rPr>
          <w:rFonts w:eastAsia="Calibri"/>
          <w:bCs/>
          <w:color w:val="000000"/>
        </w:rPr>
        <w:t>5.</w:t>
      </w:r>
      <w:r w:rsidR="00304172" w:rsidRPr="00D86797">
        <w:rPr>
          <w:rFonts w:eastAsia="Calibri"/>
          <w:color w:val="000000"/>
        </w:rPr>
        <w:t xml:space="preserve"> 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14:paraId="2A4A817C" w14:textId="54D0B3E0" w:rsidR="00304172" w:rsidRPr="00D86797" w:rsidRDefault="001833BB"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t>6</w:t>
      </w:r>
      <w:r w:rsidR="002D3523" w:rsidRPr="00D86797">
        <w:rPr>
          <w:rFonts w:eastAsia="Calibri"/>
          <w:bCs/>
          <w:color w:val="000000"/>
        </w:rPr>
        <w:t>.</w:t>
      </w:r>
      <w:r w:rsidR="00304172" w:rsidRPr="00D86797">
        <w:rPr>
          <w:rFonts w:eastAsia="Calibri"/>
          <w:bCs/>
          <w:color w:val="000000"/>
        </w:rPr>
        <w:t>6.</w:t>
      </w:r>
      <w:r w:rsidR="00304172" w:rsidRPr="00D86797">
        <w:rPr>
          <w:rFonts w:eastAsia="Calibri"/>
          <w:color w:val="000000"/>
        </w:rPr>
        <w:t xml:space="preserve"> В случае если победитель конкурса или участник конкурса, заявке на участие в конкурсе которого присвоен второй номер, в срок, предусмотренный конкурсной документацией, не представил организатору конкурса подписанный договор, победитель конкурса или участник конкурса, заявке на участие в конкурсе которого присвоен второй номер, признается уклонившимся от заключения договора.</w:t>
      </w:r>
    </w:p>
    <w:p w14:paraId="07564C0A" w14:textId="765CEDDA" w:rsidR="002D3523" w:rsidRPr="00D86797" w:rsidRDefault="001833BB" w:rsidP="005D2AFC">
      <w:pPr>
        <w:autoSpaceDE w:val="0"/>
        <w:autoSpaceDN w:val="0"/>
        <w:adjustRightInd w:val="0"/>
        <w:spacing w:line="276" w:lineRule="auto"/>
        <w:ind w:firstLine="426"/>
        <w:jc w:val="both"/>
        <w:rPr>
          <w:rFonts w:eastAsia="Calibri"/>
          <w:color w:val="000000"/>
        </w:rPr>
      </w:pPr>
      <w:bookmarkStart w:id="58" w:name="Par10"/>
      <w:bookmarkEnd w:id="58"/>
      <w:r w:rsidRPr="00D86797">
        <w:rPr>
          <w:rFonts w:eastAsia="Calibri"/>
          <w:bCs/>
          <w:color w:val="000000"/>
        </w:rPr>
        <w:t>6</w:t>
      </w:r>
      <w:r w:rsidR="002D3523" w:rsidRPr="00D86797">
        <w:rPr>
          <w:rFonts w:eastAsia="Calibri"/>
          <w:bCs/>
          <w:color w:val="000000"/>
        </w:rPr>
        <w:t>.</w:t>
      </w:r>
      <w:r w:rsidR="00304172" w:rsidRPr="00D86797">
        <w:rPr>
          <w:rFonts w:eastAsia="Calibri"/>
          <w:bCs/>
          <w:color w:val="000000"/>
        </w:rPr>
        <w:t>7.</w:t>
      </w:r>
      <w:r w:rsidR="00304172" w:rsidRPr="00D86797">
        <w:rPr>
          <w:rFonts w:eastAsia="Calibri"/>
          <w:color w:val="000000"/>
        </w:rPr>
        <w:t xml:space="preserve"> 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участие в конкурсе </w:t>
      </w:r>
      <w:r w:rsidR="002D3523" w:rsidRPr="00D86797">
        <w:rPr>
          <w:rFonts w:eastAsia="Calibri"/>
          <w:color w:val="000000"/>
        </w:rPr>
        <w:t>которого присвоен второй номер.</w:t>
      </w:r>
    </w:p>
    <w:p w14:paraId="14AFD4E2" w14:textId="442B7482" w:rsidR="00304172"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Организатор конкурса обязан заключить договор с участником конкурса, заявке на участие в конкурсе которого присвоен второй номер, при отказе от заключения договора с победителем конкурса</w:t>
      </w:r>
      <w:r w:rsidR="002D3523" w:rsidRPr="00D86797">
        <w:rPr>
          <w:rFonts w:eastAsia="Calibri"/>
          <w:color w:val="000000"/>
        </w:rPr>
        <w:t xml:space="preserve">. </w:t>
      </w:r>
      <w:r w:rsidRPr="00D86797">
        <w:rPr>
          <w:rFonts w:eastAsia="Calibri"/>
          <w:color w:val="000000"/>
        </w:rPr>
        <w:t xml:space="preserve">Организатор конкурса в течение трех рабочих дней с даты подписания протокола об отказе от заключения договора передает участнику конкурса, заявке на участие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w:t>
      </w:r>
      <w:r w:rsidRPr="00D86797">
        <w:rPr>
          <w:rFonts w:eastAsia="Calibri"/>
          <w:color w:val="000000"/>
        </w:rPr>
        <w:lastRenderedPageBreak/>
        <w:t>прилагаемый к конкурсной документации. Указанный проект договора подписывается участником конкурса, заявке на участие в конкурсе которого присвоен второй номер, в десятидневный срок и представляется организатору конкурса.</w:t>
      </w:r>
    </w:p>
    <w:p w14:paraId="38868CE3" w14:textId="77777777" w:rsidR="002D3523"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При этом заключение договора для участника конкурса, заявке на участие в конкурсе которого присвоен второй номер, является обязательным. В случае уклонения участника конкурса, заявке на участие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14:paraId="1CD7AF71" w14:textId="77777777" w:rsidR="00304172" w:rsidRPr="00D86797" w:rsidRDefault="00304172" w:rsidP="005D2AFC">
      <w:pPr>
        <w:autoSpaceDE w:val="0"/>
        <w:autoSpaceDN w:val="0"/>
        <w:adjustRightInd w:val="0"/>
        <w:spacing w:line="276" w:lineRule="auto"/>
        <w:ind w:firstLine="426"/>
        <w:jc w:val="both"/>
        <w:rPr>
          <w:rFonts w:eastAsia="Calibri"/>
          <w:color w:val="000000"/>
        </w:rPr>
      </w:pPr>
      <w:r w:rsidRPr="00D86797">
        <w:rPr>
          <w:rFonts w:eastAsia="Calibri"/>
          <w:color w:val="000000"/>
        </w:rPr>
        <w:t>В случае если договор не заключен с победителем конкурса или с участником конкурса, заявке на участие в конкурсе которого присвоен второй номер, конкурс признается несостоявшимся.</w:t>
      </w:r>
    </w:p>
    <w:p w14:paraId="50116FF8" w14:textId="287F40DF" w:rsidR="007F4F24" w:rsidRPr="00D86797" w:rsidRDefault="001833BB"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t>6</w:t>
      </w:r>
      <w:r w:rsidR="002D3523" w:rsidRPr="00D86797">
        <w:rPr>
          <w:rFonts w:eastAsia="Calibri"/>
          <w:bCs/>
          <w:color w:val="000000"/>
        </w:rPr>
        <w:t>.</w:t>
      </w:r>
      <w:r w:rsidR="00304172" w:rsidRPr="00D86797">
        <w:rPr>
          <w:rFonts w:eastAsia="Calibri"/>
          <w:bCs/>
          <w:color w:val="000000"/>
        </w:rPr>
        <w:t>8.</w:t>
      </w:r>
      <w:r w:rsidR="00304172" w:rsidRPr="00D86797">
        <w:rPr>
          <w:rFonts w:eastAsia="Calibri"/>
          <w:color w:val="000000"/>
        </w:rPr>
        <w:t xml:space="preserve"> 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и (или) исполнении договора цена такого договора не может быть ниже начальной (минимальной) цены договора (цены лота), указанной в и</w:t>
      </w:r>
      <w:r w:rsidR="006A0323" w:rsidRPr="00D86797">
        <w:rPr>
          <w:rFonts w:eastAsia="Calibri"/>
          <w:color w:val="000000"/>
        </w:rPr>
        <w:t>звещении о проведении конкурса, но может быть увеличена по соглашению сторон в порядке, установленном договором.</w:t>
      </w:r>
      <w:r w:rsidR="00610D96" w:rsidRPr="00D86797">
        <w:rPr>
          <w:rFonts w:eastAsia="Calibri"/>
          <w:color w:val="000000"/>
        </w:rPr>
        <w:t xml:space="preserve"> </w:t>
      </w:r>
    </w:p>
    <w:p w14:paraId="4870AF64" w14:textId="03C087FF" w:rsidR="00750F1A" w:rsidRPr="00D86797" w:rsidRDefault="00750F1A" w:rsidP="005D2AFC">
      <w:pPr>
        <w:pStyle w:val="22"/>
        <w:spacing w:after="0" w:line="276" w:lineRule="auto"/>
        <w:ind w:left="0" w:firstLine="426"/>
        <w:jc w:val="both"/>
        <w:rPr>
          <w:i/>
        </w:rPr>
      </w:pPr>
      <w:r w:rsidRPr="00D86797">
        <w:rPr>
          <w:rFonts w:eastAsia="Calibri"/>
          <w:bCs/>
          <w:color w:val="000000"/>
        </w:rPr>
        <w:t>6.9.</w:t>
      </w:r>
      <w:r w:rsidRPr="00D86797">
        <w:rPr>
          <w:rFonts w:eastAsia="Calibri"/>
          <w:color w:val="000000"/>
        </w:rPr>
        <w:t xml:space="preserve">  </w:t>
      </w:r>
      <w:r w:rsidRPr="00D86797">
        <w:t xml:space="preserve">По окончании срока действия Договора или при его досрочном расторжении </w:t>
      </w:r>
      <w:r w:rsidR="00071787" w:rsidRPr="00D86797">
        <w:t xml:space="preserve">Арендатор обязан </w:t>
      </w:r>
      <w:r w:rsidRPr="00D86797">
        <w:t xml:space="preserve">освободить арендуемое имущество и вернуть его Арендодателю по </w:t>
      </w:r>
      <w:r w:rsidR="00D33A0D" w:rsidRPr="00D86797">
        <w:t>акту приема-передачи</w:t>
      </w:r>
      <w:r w:rsidRPr="00D86797">
        <w:t>, в состоянии не хуже, чем в том, в котором его получил, с учетом нормального износа.</w:t>
      </w:r>
      <w:r w:rsidR="00071787" w:rsidRPr="00D86797">
        <w:t xml:space="preserve"> </w:t>
      </w:r>
    </w:p>
    <w:p w14:paraId="780ECDDF" w14:textId="6BDE738F" w:rsidR="00DC2398" w:rsidRPr="005D2AFC" w:rsidRDefault="00D7619B" w:rsidP="005D2AFC">
      <w:pPr>
        <w:autoSpaceDE w:val="0"/>
        <w:autoSpaceDN w:val="0"/>
        <w:adjustRightInd w:val="0"/>
        <w:spacing w:line="276" w:lineRule="auto"/>
        <w:ind w:firstLine="426"/>
        <w:jc w:val="center"/>
        <w:outlineLvl w:val="0"/>
        <w:rPr>
          <w:rFonts w:eastAsia="Calibri"/>
          <w:b/>
          <w:color w:val="000000"/>
        </w:rPr>
      </w:pPr>
      <w:r w:rsidRPr="005D2AFC">
        <w:rPr>
          <w:rFonts w:eastAsia="Calibri"/>
          <w:b/>
          <w:color w:val="000000"/>
        </w:rPr>
        <w:t>7</w:t>
      </w:r>
      <w:r w:rsidR="00304172" w:rsidRPr="005D2AFC">
        <w:rPr>
          <w:rFonts w:eastAsia="Calibri"/>
          <w:b/>
          <w:color w:val="000000"/>
        </w:rPr>
        <w:t xml:space="preserve">. </w:t>
      </w:r>
      <w:r w:rsidR="00BC098C" w:rsidRPr="005D2AFC">
        <w:rPr>
          <w:rFonts w:eastAsia="Calibri"/>
          <w:b/>
          <w:color w:val="000000"/>
        </w:rPr>
        <w:t xml:space="preserve">ПОСЛЕДСТВИЯ ПРИЗНАНИЯ КОНКУРСА </w:t>
      </w:r>
    </w:p>
    <w:p w14:paraId="6AFCD1C8" w14:textId="77777777" w:rsidR="00DC2398" w:rsidRPr="005D2AFC" w:rsidRDefault="00BC098C" w:rsidP="005D2AFC">
      <w:pPr>
        <w:autoSpaceDE w:val="0"/>
        <w:autoSpaceDN w:val="0"/>
        <w:adjustRightInd w:val="0"/>
        <w:spacing w:line="276" w:lineRule="auto"/>
        <w:ind w:firstLine="426"/>
        <w:jc w:val="center"/>
        <w:outlineLvl w:val="0"/>
        <w:rPr>
          <w:rFonts w:eastAsia="Calibri"/>
          <w:b/>
          <w:color w:val="000000"/>
        </w:rPr>
      </w:pPr>
      <w:r w:rsidRPr="005D2AFC">
        <w:rPr>
          <w:rFonts w:eastAsia="Calibri"/>
          <w:b/>
          <w:color w:val="000000"/>
        </w:rPr>
        <w:t>НЕСОСТОЯВШИМСЯ</w:t>
      </w:r>
    </w:p>
    <w:p w14:paraId="5BE8F0DC" w14:textId="48410CDB" w:rsidR="00A10EF0" w:rsidRPr="00D86797" w:rsidRDefault="00D86797" w:rsidP="005D2AFC">
      <w:pPr>
        <w:pStyle w:val="ConsPlusNormal"/>
        <w:spacing w:line="276" w:lineRule="auto"/>
        <w:ind w:firstLine="426"/>
        <w:jc w:val="both"/>
        <w:rPr>
          <w:rFonts w:ascii="Times New Roman" w:hAnsi="Times New Roman" w:cs="Times New Roman"/>
          <w:sz w:val="24"/>
          <w:szCs w:val="24"/>
        </w:rPr>
      </w:pPr>
      <w:bookmarkStart w:id="59" w:name="Par22"/>
      <w:bookmarkEnd w:id="59"/>
      <w:r w:rsidRPr="00D86797">
        <w:rPr>
          <w:rFonts w:ascii="Times New Roman" w:eastAsia="Calibri" w:hAnsi="Times New Roman" w:cs="Times New Roman"/>
          <w:bCs/>
          <w:color w:val="000000"/>
          <w:sz w:val="24"/>
          <w:szCs w:val="24"/>
        </w:rPr>
        <w:t>7</w:t>
      </w:r>
      <w:r w:rsidR="00BC098C" w:rsidRPr="00D86797">
        <w:rPr>
          <w:rFonts w:ascii="Times New Roman" w:eastAsia="Calibri" w:hAnsi="Times New Roman" w:cs="Times New Roman"/>
          <w:bCs/>
          <w:color w:val="000000"/>
          <w:sz w:val="24"/>
          <w:szCs w:val="24"/>
        </w:rPr>
        <w:t>.</w:t>
      </w:r>
      <w:r w:rsidR="00304172" w:rsidRPr="00D86797">
        <w:rPr>
          <w:rFonts w:ascii="Times New Roman" w:eastAsia="Calibri" w:hAnsi="Times New Roman" w:cs="Times New Roman"/>
          <w:bCs/>
          <w:color w:val="000000"/>
          <w:sz w:val="24"/>
          <w:szCs w:val="24"/>
        </w:rPr>
        <w:t>1.</w:t>
      </w:r>
      <w:r w:rsidR="00304172" w:rsidRPr="00D86797">
        <w:rPr>
          <w:rFonts w:ascii="Times New Roman" w:eastAsia="Calibri" w:hAnsi="Times New Roman" w:cs="Times New Roman"/>
          <w:color w:val="000000"/>
          <w:sz w:val="24"/>
          <w:szCs w:val="24"/>
        </w:rPr>
        <w:t xml:space="preserve"> </w:t>
      </w:r>
      <w:r w:rsidR="00A10EF0" w:rsidRPr="00D86797">
        <w:rPr>
          <w:rFonts w:ascii="Times New Roman" w:hAnsi="Times New Roman" w:cs="Times New Roman"/>
          <w:sz w:val="24"/>
          <w:szCs w:val="24"/>
        </w:rPr>
        <w:t>В случае, если конкурс признан несостоявшимся по причине подачи заявки на участие в конкурсе только одним заявителем (далее - единственный заявитель на участие в конкурсе) либо признания участником конкурса только одного заявителя (далее - единственный участник конкурса), с единственным заявителем на участие в конкурсе, если его заявка соответствует требованиям и условиям, предусмотренным конкурсной документацией, а также с единственным участником конкурса организатор конкурса обязан заключить договор на условиях и по цене, которые предусмотрены заявкой на участие в конкурсе и конкурсной документацией, но по цене не менее начальной (минимальной) цены договора (лота), указанной в извещении о проведении конкурса. При этом заключение договора для единственного заявителя на участие в конкурсе, единственного участника конкурса является обязательным.</w:t>
      </w:r>
    </w:p>
    <w:p w14:paraId="6FB1E08E" w14:textId="39F941DC" w:rsidR="00801700" w:rsidRPr="00D86797" w:rsidRDefault="00D86797"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t>7</w:t>
      </w:r>
      <w:r w:rsidR="00801700" w:rsidRPr="00D86797">
        <w:rPr>
          <w:rFonts w:eastAsia="Calibri"/>
          <w:bCs/>
          <w:color w:val="000000"/>
        </w:rPr>
        <w:t>.2.</w:t>
      </w:r>
      <w:r w:rsidR="00801700" w:rsidRPr="00D86797">
        <w:rPr>
          <w:rFonts w:eastAsia="Calibri"/>
          <w:color w:val="000000"/>
        </w:rPr>
        <w:t xml:space="preserve"> </w:t>
      </w:r>
      <w:r w:rsidR="00801700" w:rsidRPr="00D86797">
        <w:rPr>
          <w:color w:val="000000"/>
        </w:rPr>
        <w:t>Договор должен быть подписан в</w:t>
      </w:r>
      <w:r w:rsidR="00F93DA8">
        <w:rPr>
          <w:color w:val="000000"/>
        </w:rPr>
        <w:t xml:space="preserve"> </w:t>
      </w:r>
      <w:r w:rsidR="00801700" w:rsidRPr="00D86797">
        <w:rPr>
          <w:color w:val="000000"/>
        </w:rPr>
        <w:t>срок</w:t>
      </w:r>
      <w:r w:rsidR="00F93DA8">
        <w:rPr>
          <w:color w:val="000000"/>
        </w:rPr>
        <w:t xml:space="preserve">, </w:t>
      </w:r>
      <w:r w:rsidR="00801700" w:rsidRPr="00D86797">
        <w:rPr>
          <w:color w:val="000000"/>
        </w:rPr>
        <w:t xml:space="preserve">составляющий не менее десяти дней со дня размещения на </w:t>
      </w:r>
      <w:r w:rsidR="00801700" w:rsidRPr="00D86797">
        <w:rPr>
          <w:bCs/>
          <w:color w:val="000000"/>
        </w:rPr>
        <w:t>официальном сайте</w:t>
      </w:r>
      <w:r w:rsidR="00801700" w:rsidRPr="00D86797">
        <w:rPr>
          <w:color w:val="000000"/>
        </w:rPr>
        <w:t xml:space="preserve"> торгов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 но не позднее двадцати дней после завершения конкурса и оформления протокола.  </w:t>
      </w:r>
    </w:p>
    <w:p w14:paraId="5EFD2C34" w14:textId="60E96929" w:rsidR="00016757" w:rsidRPr="00D86797" w:rsidRDefault="00D86797" w:rsidP="005D2AFC">
      <w:pPr>
        <w:autoSpaceDE w:val="0"/>
        <w:autoSpaceDN w:val="0"/>
        <w:adjustRightInd w:val="0"/>
        <w:spacing w:line="276" w:lineRule="auto"/>
        <w:ind w:firstLine="426"/>
        <w:jc w:val="both"/>
        <w:rPr>
          <w:rFonts w:eastAsia="Calibri"/>
          <w:color w:val="000000"/>
        </w:rPr>
      </w:pPr>
      <w:r w:rsidRPr="00D86797">
        <w:rPr>
          <w:rFonts w:eastAsia="Calibri"/>
          <w:bCs/>
          <w:color w:val="000000"/>
        </w:rPr>
        <w:t>7</w:t>
      </w:r>
      <w:r w:rsidR="00801700" w:rsidRPr="00D86797">
        <w:rPr>
          <w:rFonts w:eastAsia="Calibri"/>
          <w:bCs/>
          <w:color w:val="000000"/>
        </w:rPr>
        <w:t>.3</w:t>
      </w:r>
      <w:r w:rsidR="00304172" w:rsidRPr="00D86797">
        <w:rPr>
          <w:rFonts w:eastAsia="Calibri"/>
          <w:bCs/>
          <w:color w:val="000000"/>
        </w:rPr>
        <w:t>.</w:t>
      </w:r>
      <w:r w:rsidR="00304172" w:rsidRPr="00D86797">
        <w:rPr>
          <w:rFonts w:eastAsia="Calibri"/>
          <w:color w:val="000000"/>
        </w:rPr>
        <w:t xml:space="preserve"> В случае если конкурс признан несостоявшимся по основаниям, не указанным в </w:t>
      </w:r>
      <w:hyperlink w:anchor="Par22" w:history="1">
        <w:r w:rsidR="009A34E9" w:rsidRPr="00D86797">
          <w:rPr>
            <w:rFonts w:eastAsia="Calibri"/>
            <w:color w:val="000000"/>
          </w:rPr>
          <w:t>п.4.5.</w:t>
        </w:r>
      </w:hyperlink>
      <w:r w:rsidR="00304172" w:rsidRPr="00D86797">
        <w:rPr>
          <w:rFonts w:eastAsia="Calibri"/>
          <w:color w:val="000000"/>
        </w:rPr>
        <w:t xml:space="preserve"> </w:t>
      </w:r>
      <w:r w:rsidR="00801700" w:rsidRPr="00D86797">
        <w:rPr>
          <w:rFonts w:eastAsia="Calibri"/>
          <w:color w:val="000000"/>
        </w:rPr>
        <w:t>настоящей Конкурсной документации</w:t>
      </w:r>
      <w:r w:rsidR="00304172" w:rsidRPr="00D86797">
        <w:rPr>
          <w:rFonts w:eastAsia="Calibri"/>
          <w:color w:val="000000"/>
        </w:rPr>
        <w:t>, организатор конкурса вправе объявить о проведении нового конкурса в установленном порядке. При этом в случае объявления о проведении нового конкурса организатор конкурса вп</w:t>
      </w:r>
      <w:r w:rsidR="00BC4409" w:rsidRPr="00D86797">
        <w:rPr>
          <w:rFonts w:eastAsia="Calibri"/>
          <w:color w:val="000000"/>
        </w:rPr>
        <w:t>раве изменить условия конкурса.</w:t>
      </w:r>
    </w:p>
    <w:bookmarkEnd w:id="51"/>
    <w:bookmarkEnd w:id="52"/>
    <w:bookmarkEnd w:id="55"/>
    <w:p w14:paraId="3B7F8C2C" w14:textId="77777777" w:rsidR="00601B39" w:rsidRDefault="00601B39" w:rsidP="008F7F7F">
      <w:pPr>
        <w:autoSpaceDE w:val="0"/>
        <w:autoSpaceDN w:val="0"/>
        <w:adjustRightInd w:val="0"/>
        <w:spacing w:line="276" w:lineRule="auto"/>
        <w:ind w:firstLine="426"/>
        <w:rPr>
          <w:rFonts w:eastAsia="Calibri"/>
          <w:color w:val="000000"/>
          <w:sz w:val="26"/>
          <w:szCs w:val="26"/>
        </w:rPr>
      </w:pPr>
    </w:p>
    <w:p w14:paraId="28C2D1FE" w14:textId="77777777" w:rsidR="00601B39" w:rsidRDefault="00601B39" w:rsidP="00601B39">
      <w:pPr>
        <w:autoSpaceDE w:val="0"/>
        <w:autoSpaceDN w:val="0"/>
        <w:adjustRightInd w:val="0"/>
        <w:rPr>
          <w:rFonts w:eastAsia="Calibri"/>
          <w:color w:val="000000"/>
          <w:sz w:val="26"/>
          <w:szCs w:val="26"/>
        </w:rPr>
      </w:pPr>
    </w:p>
    <w:p w14:paraId="4AE09B23" w14:textId="77777777" w:rsidR="00601B39" w:rsidRDefault="00601B39" w:rsidP="00601B39">
      <w:pPr>
        <w:autoSpaceDE w:val="0"/>
        <w:autoSpaceDN w:val="0"/>
        <w:adjustRightInd w:val="0"/>
        <w:rPr>
          <w:rFonts w:eastAsia="Calibri"/>
          <w:color w:val="000000"/>
          <w:sz w:val="26"/>
          <w:szCs w:val="26"/>
        </w:rPr>
      </w:pPr>
    </w:p>
    <w:p w14:paraId="60CE729C" w14:textId="77777777" w:rsidR="00601B39" w:rsidRDefault="00601B39" w:rsidP="00601B39">
      <w:pPr>
        <w:autoSpaceDE w:val="0"/>
        <w:autoSpaceDN w:val="0"/>
        <w:adjustRightInd w:val="0"/>
        <w:rPr>
          <w:rFonts w:eastAsia="Calibri"/>
          <w:color w:val="000000"/>
          <w:sz w:val="26"/>
          <w:szCs w:val="26"/>
        </w:rPr>
      </w:pPr>
    </w:p>
    <w:p w14:paraId="1D14A20C" w14:textId="77777777" w:rsidR="00EF2867" w:rsidRDefault="00EF2867" w:rsidP="00415846">
      <w:pPr>
        <w:jc w:val="right"/>
        <w:rPr>
          <w:color w:val="000000"/>
          <w:sz w:val="26"/>
          <w:szCs w:val="26"/>
        </w:rPr>
      </w:pPr>
    </w:p>
    <w:p w14:paraId="75742C7F" w14:textId="77777777" w:rsidR="00D86797" w:rsidRDefault="001974FD" w:rsidP="00FC2CBD">
      <w:pPr>
        <w:jc w:val="right"/>
        <w:rPr>
          <w:color w:val="000000"/>
          <w:sz w:val="26"/>
          <w:szCs w:val="26"/>
        </w:rPr>
      </w:pPr>
      <w:r>
        <w:rPr>
          <w:color w:val="000000"/>
          <w:sz w:val="26"/>
          <w:szCs w:val="26"/>
        </w:rPr>
        <w:t xml:space="preserve">                                                                      </w:t>
      </w:r>
    </w:p>
    <w:p w14:paraId="07D8CCC5" w14:textId="4F999007" w:rsidR="00D86797" w:rsidRDefault="00D86797" w:rsidP="00FC2CBD">
      <w:pPr>
        <w:jc w:val="right"/>
        <w:rPr>
          <w:color w:val="000000"/>
          <w:sz w:val="26"/>
          <w:szCs w:val="26"/>
        </w:rPr>
      </w:pPr>
    </w:p>
    <w:p w14:paraId="5137382E" w14:textId="4E731C2B" w:rsidR="002A4653" w:rsidRDefault="002A4653" w:rsidP="00FC2CBD">
      <w:pPr>
        <w:jc w:val="right"/>
        <w:rPr>
          <w:color w:val="000000"/>
          <w:sz w:val="26"/>
          <w:szCs w:val="26"/>
        </w:rPr>
      </w:pPr>
    </w:p>
    <w:p w14:paraId="310C8732" w14:textId="48AB6061" w:rsidR="002A4653" w:rsidRDefault="002A4653" w:rsidP="00FC2CBD">
      <w:pPr>
        <w:jc w:val="right"/>
        <w:rPr>
          <w:color w:val="000000"/>
          <w:sz w:val="26"/>
          <w:szCs w:val="26"/>
        </w:rPr>
      </w:pPr>
    </w:p>
    <w:p w14:paraId="719D538F" w14:textId="3B9B8B7D" w:rsidR="002A4653" w:rsidRDefault="002A4653" w:rsidP="00FC2CBD">
      <w:pPr>
        <w:jc w:val="right"/>
        <w:rPr>
          <w:color w:val="000000"/>
          <w:sz w:val="26"/>
          <w:szCs w:val="26"/>
        </w:rPr>
      </w:pPr>
    </w:p>
    <w:p w14:paraId="5942FBAC" w14:textId="79BDD756" w:rsidR="002A4653" w:rsidRDefault="002A4653" w:rsidP="00FC2CBD">
      <w:pPr>
        <w:jc w:val="right"/>
        <w:rPr>
          <w:color w:val="000000"/>
          <w:sz w:val="26"/>
          <w:szCs w:val="26"/>
        </w:rPr>
      </w:pPr>
    </w:p>
    <w:p w14:paraId="02FB06FE" w14:textId="7421C86C" w:rsidR="002A4653" w:rsidRDefault="002A4653" w:rsidP="00FC2CBD">
      <w:pPr>
        <w:jc w:val="right"/>
        <w:rPr>
          <w:color w:val="000000"/>
          <w:sz w:val="26"/>
          <w:szCs w:val="26"/>
        </w:rPr>
      </w:pPr>
    </w:p>
    <w:p w14:paraId="4F12C8FA" w14:textId="1EB4EE79" w:rsidR="0014169E" w:rsidRDefault="0014169E" w:rsidP="00FC2CBD">
      <w:pPr>
        <w:jc w:val="right"/>
        <w:rPr>
          <w:color w:val="000000"/>
          <w:sz w:val="26"/>
          <w:szCs w:val="26"/>
        </w:rPr>
      </w:pPr>
    </w:p>
    <w:p w14:paraId="1E2D4EA8" w14:textId="4B2F4D6F" w:rsidR="0014169E" w:rsidRDefault="0014169E" w:rsidP="00FC2CBD">
      <w:pPr>
        <w:jc w:val="right"/>
        <w:rPr>
          <w:color w:val="000000"/>
          <w:sz w:val="26"/>
          <w:szCs w:val="26"/>
        </w:rPr>
      </w:pPr>
    </w:p>
    <w:p w14:paraId="70BA8352" w14:textId="3E4CE57D" w:rsidR="0014169E" w:rsidRDefault="0014169E" w:rsidP="00FC2CBD">
      <w:pPr>
        <w:jc w:val="right"/>
        <w:rPr>
          <w:color w:val="000000"/>
          <w:sz w:val="26"/>
          <w:szCs w:val="26"/>
        </w:rPr>
      </w:pPr>
    </w:p>
    <w:p w14:paraId="270CBA43" w14:textId="2E526B9E" w:rsidR="0014169E" w:rsidRDefault="0014169E" w:rsidP="00FC2CBD">
      <w:pPr>
        <w:jc w:val="right"/>
        <w:rPr>
          <w:color w:val="000000"/>
          <w:sz w:val="26"/>
          <w:szCs w:val="26"/>
        </w:rPr>
      </w:pPr>
    </w:p>
    <w:p w14:paraId="2AF7469F" w14:textId="6B5CFA68" w:rsidR="0014169E" w:rsidRDefault="0014169E" w:rsidP="00FC2CBD">
      <w:pPr>
        <w:jc w:val="right"/>
        <w:rPr>
          <w:color w:val="000000"/>
          <w:sz w:val="26"/>
          <w:szCs w:val="26"/>
        </w:rPr>
      </w:pPr>
    </w:p>
    <w:p w14:paraId="68FF4DE8" w14:textId="255CAD4D" w:rsidR="0014169E" w:rsidRDefault="0014169E" w:rsidP="00FC2CBD">
      <w:pPr>
        <w:jc w:val="right"/>
        <w:rPr>
          <w:color w:val="000000"/>
          <w:sz w:val="26"/>
          <w:szCs w:val="26"/>
        </w:rPr>
      </w:pPr>
    </w:p>
    <w:p w14:paraId="6F712BA7" w14:textId="63A486D9" w:rsidR="0014169E" w:rsidRDefault="0014169E" w:rsidP="00FC2CBD">
      <w:pPr>
        <w:jc w:val="right"/>
        <w:rPr>
          <w:color w:val="000000"/>
          <w:sz w:val="26"/>
          <w:szCs w:val="26"/>
        </w:rPr>
      </w:pPr>
    </w:p>
    <w:p w14:paraId="39D6234D" w14:textId="67150D19" w:rsidR="0014169E" w:rsidRDefault="0014169E" w:rsidP="00FC2CBD">
      <w:pPr>
        <w:jc w:val="right"/>
        <w:rPr>
          <w:color w:val="000000"/>
          <w:sz w:val="26"/>
          <w:szCs w:val="26"/>
        </w:rPr>
      </w:pPr>
    </w:p>
    <w:p w14:paraId="2DA466E7" w14:textId="170C7833" w:rsidR="0014169E" w:rsidRDefault="0014169E" w:rsidP="00FC2CBD">
      <w:pPr>
        <w:jc w:val="right"/>
        <w:rPr>
          <w:color w:val="000000"/>
          <w:sz w:val="26"/>
          <w:szCs w:val="26"/>
        </w:rPr>
      </w:pPr>
    </w:p>
    <w:p w14:paraId="546BEC8E" w14:textId="77777777" w:rsidR="0014169E" w:rsidRDefault="0014169E" w:rsidP="00FC2CBD">
      <w:pPr>
        <w:jc w:val="right"/>
        <w:rPr>
          <w:color w:val="000000"/>
          <w:sz w:val="26"/>
          <w:szCs w:val="26"/>
        </w:rPr>
      </w:pPr>
    </w:p>
    <w:p w14:paraId="272C85CB" w14:textId="72157BE8" w:rsidR="002A4653" w:rsidRDefault="002A4653" w:rsidP="00FC2CBD">
      <w:pPr>
        <w:jc w:val="right"/>
        <w:rPr>
          <w:color w:val="000000"/>
          <w:sz w:val="26"/>
          <w:szCs w:val="26"/>
        </w:rPr>
      </w:pPr>
    </w:p>
    <w:p w14:paraId="3D3F7834" w14:textId="6D7BC68E" w:rsidR="002A4653" w:rsidRDefault="002A4653" w:rsidP="00FC2CBD">
      <w:pPr>
        <w:jc w:val="right"/>
        <w:rPr>
          <w:color w:val="000000"/>
          <w:sz w:val="26"/>
          <w:szCs w:val="26"/>
        </w:rPr>
      </w:pPr>
    </w:p>
    <w:p w14:paraId="407D3916" w14:textId="1F03D271" w:rsidR="00486BE6" w:rsidRDefault="00486BE6" w:rsidP="00FC2CBD">
      <w:pPr>
        <w:jc w:val="right"/>
        <w:rPr>
          <w:color w:val="000000"/>
          <w:sz w:val="26"/>
          <w:szCs w:val="26"/>
        </w:rPr>
      </w:pPr>
    </w:p>
    <w:p w14:paraId="70ACFD88" w14:textId="37874B5C" w:rsidR="00486BE6" w:rsidRDefault="00486BE6" w:rsidP="00FC2CBD">
      <w:pPr>
        <w:jc w:val="right"/>
        <w:rPr>
          <w:color w:val="000000"/>
          <w:sz w:val="26"/>
          <w:szCs w:val="26"/>
        </w:rPr>
      </w:pPr>
    </w:p>
    <w:p w14:paraId="22484982" w14:textId="77777777" w:rsidR="00746A5B" w:rsidRPr="00587754" w:rsidRDefault="00746A5B" w:rsidP="00746A5B">
      <w:pPr>
        <w:jc w:val="right"/>
        <w:rPr>
          <w:color w:val="000000"/>
          <w:sz w:val="26"/>
          <w:szCs w:val="26"/>
        </w:rPr>
      </w:pPr>
      <w:r>
        <w:rPr>
          <w:color w:val="000000"/>
          <w:sz w:val="26"/>
          <w:szCs w:val="26"/>
        </w:rPr>
        <w:t xml:space="preserve">                 </w:t>
      </w:r>
      <w:r w:rsidRPr="00587754">
        <w:rPr>
          <w:color w:val="000000"/>
          <w:sz w:val="26"/>
          <w:szCs w:val="26"/>
        </w:rPr>
        <w:t>Приложение №</w:t>
      </w:r>
      <w:r>
        <w:rPr>
          <w:color w:val="000000"/>
          <w:sz w:val="26"/>
          <w:szCs w:val="26"/>
        </w:rPr>
        <w:t>1</w:t>
      </w:r>
      <w:r w:rsidRPr="00587754">
        <w:rPr>
          <w:color w:val="000000"/>
          <w:sz w:val="26"/>
          <w:szCs w:val="26"/>
        </w:rPr>
        <w:t xml:space="preserve"> </w:t>
      </w:r>
    </w:p>
    <w:p w14:paraId="4A38BE6B" w14:textId="77777777" w:rsidR="00746A5B" w:rsidRDefault="00746A5B" w:rsidP="00746A5B">
      <w:pPr>
        <w:jc w:val="right"/>
        <w:rPr>
          <w:color w:val="000000"/>
          <w:sz w:val="26"/>
          <w:szCs w:val="26"/>
        </w:rPr>
      </w:pPr>
      <w:r w:rsidRPr="00587754">
        <w:rPr>
          <w:color w:val="000000"/>
          <w:sz w:val="26"/>
          <w:szCs w:val="26"/>
        </w:rPr>
        <w:t xml:space="preserve">к конкурсной документации </w:t>
      </w:r>
    </w:p>
    <w:p w14:paraId="394FB7F7" w14:textId="77777777" w:rsidR="00EF5158" w:rsidRDefault="00EF5158" w:rsidP="00746A5B">
      <w:pPr>
        <w:jc w:val="right"/>
        <w:rPr>
          <w:color w:val="000000"/>
          <w:sz w:val="26"/>
          <w:szCs w:val="26"/>
        </w:rPr>
      </w:pPr>
    </w:p>
    <w:p w14:paraId="29B60D42" w14:textId="77777777" w:rsidR="00EF5158" w:rsidRDefault="00EF5158" w:rsidP="00EF5158">
      <w:pPr>
        <w:jc w:val="right"/>
        <w:rPr>
          <w:b/>
          <w:sz w:val="20"/>
          <w:szCs w:val="20"/>
        </w:rPr>
      </w:pPr>
    </w:p>
    <w:p w14:paraId="482760A3" w14:textId="377D6A1F" w:rsidR="00EF5158" w:rsidRPr="00EF5158" w:rsidRDefault="00EF5158" w:rsidP="00EF5158">
      <w:pPr>
        <w:jc w:val="center"/>
        <w:rPr>
          <w:b/>
          <w:sz w:val="28"/>
          <w:szCs w:val="28"/>
        </w:rPr>
      </w:pPr>
      <w:r w:rsidRPr="00EF5158">
        <w:rPr>
          <w:b/>
          <w:color w:val="FF0000"/>
          <w:sz w:val="28"/>
          <w:szCs w:val="28"/>
        </w:rPr>
        <w:t>смотреть в отдельных файлах</w:t>
      </w:r>
    </w:p>
    <w:p w14:paraId="6EAD746E" w14:textId="77777777" w:rsidR="00EF5158" w:rsidRDefault="00EF5158" w:rsidP="00EF5158">
      <w:pPr>
        <w:jc w:val="both"/>
        <w:rPr>
          <w:sz w:val="20"/>
          <w:szCs w:val="20"/>
        </w:rPr>
      </w:pPr>
    </w:p>
    <w:p w14:paraId="0F588DA9" w14:textId="77777777" w:rsidR="00EF5158" w:rsidRPr="00EE6380" w:rsidRDefault="00EF5158" w:rsidP="00EF5158">
      <w:pPr>
        <w:jc w:val="both"/>
        <w:rPr>
          <w:sz w:val="20"/>
          <w:szCs w:val="20"/>
        </w:rPr>
      </w:pPr>
    </w:p>
    <w:p w14:paraId="6DE7AE28" w14:textId="77777777" w:rsidR="00C63442" w:rsidRDefault="00C63442" w:rsidP="00746A5B">
      <w:pPr>
        <w:jc w:val="right"/>
        <w:rPr>
          <w:color w:val="000000"/>
          <w:sz w:val="26"/>
          <w:szCs w:val="26"/>
        </w:rPr>
      </w:pPr>
    </w:p>
    <w:p w14:paraId="64948326" w14:textId="77777777" w:rsidR="00C63442" w:rsidRDefault="00C63442" w:rsidP="00C63442">
      <w:pPr>
        <w:tabs>
          <w:tab w:val="left" w:pos="-5387"/>
        </w:tabs>
        <w:rPr>
          <w:i/>
          <w:iCs/>
          <w:color w:val="000000"/>
          <w:sz w:val="26"/>
          <w:szCs w:val="26"/>
        </w:rPr>
      </w:pPr>
    </w:p>
    <w:p w14:paraId="5A839CB6" w14:textId="77777777" w:rsidR="00F23B73" w:rsidRDefault="00F23B73" w:rsidP="00C63442">
      <w:pPr>
        <w:tabs>
          <w:tab w:val="left" w:pos="-5387"/>
        </w:tabs>
        <w:rPr>
          <w:i/>
          <w:iCs/>
          <w:color w:val="000000"/>
          <w:sz w:val="26"/>
          <w:szCs w:val="26"/>
        </w:rPr>
      </w:pPr>
    </w:p>
    <w:p w14:paraId="061FCD02" w14:textId="77777777" w:rsidR="00F23B73" w:rsidRDefault="00F23B73" w:rsidP="00C63442">
      <w:pPr>
        <w:tabs>
          <w:tab w:val="left" w:pos="-5387"/>
        </w:tabs>
        <w:rPr>
          <w:i/>
          <w:iCs/>
          <w:color w:val="000000"/>
          <w:sz w:val="26"/>
          <w:szCs w:val="26"/>
        </w:rPr>
      </w:pPr>
    </w:p>
    <w:p w14:paraId="0D0885DE" w14:textId="77777777" w:rsidR="00F23B73" w:rsidRDefault="00F23B73" w:rsidP="00C63442">
      <w:pPr>
        <w:tabs>
          <w:tab w:val="left" w:pos="-5387"/>
        </w:tabs>
        <w:rPr>
          <w:i/>
          <w:iCs/>
          <w:color w:val="000000"/>
          <w:sz w:val="26"/>
          <w:szCs w:val="26"/>
        </w:rPr>
      </w:pPr>
    </w:p>
    <w:p w14:paraId="1B045BB5" w14:textId="77777777" w:rsidR="00F23B73" w:rsidRDefault="00F23B73" w:rsidP="00C63442">
      <w:pPr>
        <w:tabs>
          <w:tab w:val="left" w:pos="-5387"/>
        </w:tabs>
        <w:rPr>
          <w:i/>
          <w:iCs/>
          <w:color w:val="000000"/>
          <w:sz w:val="26"/>
          <w:szCs w:val="26"/>
        </w:rPr>
      </w:pPr>
    </w:p>
    <w:p w14:paraId="113F023A" w14:textId="77777777" w:rsidR="00F23B73" w:rsidRDefault="00F23B73" w:rsidP="00C63442">
      <w:pPr>
        <w:tabs>
          <w:tab w:val="left" w:pos="-5387"/>
        </w:tabs>
        <w:rPr>
          <w:i/>
          <w:iCs/>
          <w:color w:val="000000"/>
          <w:sz w:val="26"/>
          <w:szCs w:val="26"/>
        </w:rPr>
      </w:pPr>
    </w:p>
    <w:p w14:paraId="39452BE2" w14:textId="77777777" w:rsidR="00F23B73" w:rsidRDefault="00F23B73" w:rsidP="00C63442">
      <w:pPr>
        <w:tabs>
          <w:tab w:val="left" w:pos="-5387"/>
        </w:tabs>
        <w:rPr>
          <w:i/>
          <w:iCs/>
          <w:color w:val="000000"/>
          <w:sz w:val="26"/>
          <w:szCs w:val="26"/>
        </w:rPr>
      </w:pPr>
    </w:p>
    <w:p w14:paraId="2DB15B83" w14:textId="77777777" w:rsidR="00F23B73" w:rsidRDefault="00F23B73" w:rsidP="00C63442">
      <w:pPr>
        <w:tabs>
          <w:tab w:val="left" w:pos="-5387"/>
        </w:tabs>
        <w:rPr>
          <w:i/>
          <w:iCs/>
          <w:color w:val="000000"/>
          <w:sz w:val="26"/>
          <w:szCs w:val="26"/>
        </w:rPr>
      </w:pPr>
    </w:p>
    <w:p w14:paraId="08108556" w14:textId="77777777" w:rsidR="00F23B73" w:rsidRDefault="00F23B73" w:rsidP="00C63442">
      <w:pPr>
        <w:tabs>
          <w:tab w:val="left" w:pos="-5387"/>
        </w:tabs>
        <w:rPr>
          <w:i/>
          <w:iCs/>
          <w:color w:val="000000"/>
          <w:sz w:val="26"/>
          <w:szCs w:val="26"/>
        </w:rPr>
      </w:pPr>
    </w:p>
    <w:p w14:paraId="7CD7F86C" w14:textId="77777777" w:rsidR="00F23B73" w:rsidRDefault="00F23B73" w:rsidP="00C63442">
      <w:pPr>
        <w:tabs>
          <w:tab w:val="left" w:pos="-5387"/>
        </w:tabs>
        <w:rPr>
          <w:i/>
          <w:iCs/>
          <w:color w:val="000000"/>
          <w:sz w:val="26"/>
          <w:szCs w:val="26"/>
        </w:rPr>
      </w:pPr>
    </w:p>
    <w:p w14:paraId="046252AE" w14:textId="77777777" w:rsidR="00F23B73" w:rsidRDefault="00F23B73" w:rsidP="00C63442">
      <w:pPr>
        <w:tabs>
          <w:tab w:val="left" w:pos="-5387"/>
        </w:tabs>
        <w:rPr>
          <w:i/>
          <w:iCs/>
          <w:color w:val="000000"/>
          <w:sz w:val="26"/>
          <w:szCs w:val="26"/>
        </w:rPr>
      </w:pPr>
    </w:p>
    <w:p w14:paraId="4B0A9209" w14:textId="77777777" w:rsidR="00F23B73" w:rsidRDefault="00F23B73" w:rsidP="00C63442">
      <w:pPr>
        <w:tabs>
          <w:tab w:val="left" w:pos="-5387"/>
        </w:tabs>
        <w:rPr>
          <w:i/>
          <w:iCs/>
          <w:color w:val="000000"/>
          <w:sz w:val="26"/>
          <w:szCs w:val="26"/>
        </w:rPr>
      </w:pPr>
    </w:p>
    <w:p w14:paraId="6F913F47" w14:textId="77777777" w:rsidR="00F23B73" w:rsidRDefault="00F23B73" w:rsidP="00C63442">
      <w:pPr>
        <w:tabs>
          <w:tab w:val="left" w:pos="-5387"/>
        </w:tabs>
        <w:rPr>
          <w:i/>
          <w:iCs/>
          <w:color w:val="000000"/>
          <w:sz w:val="26"/>
          <w:szCs w:val="26"/>
        </w:rPr>
      </w:pPr>
    </w:p>
    <w:p w14:paraId="32358918" w14:textId="77777777" w:rsidR="00F23B73" w:rsidRDefault="00F23B73" w:rsidP="00C63442">
      <w:pPr>
        <w:tabs>
          <w:tab w:val="left" w:pos="-5387"/>
        </w:tabs>
        <w:rPr>
          <w:i/>
          <w:iCs/>
          <w:color w:val="000000"/>
          <w:sz w:val="26"/>
          <w:szCs w:val="26"/>
        </w:rPr>
      </w:pPr>
    </w:p>
    <w:p w14:paraId="4AD932C3" w14:textId="77777777" w:rsidR="00F23B73" w:rsidRPr="00C63442" w:rsidRDefault="00F23B73" w:rsidP="00C63442">
      <w:pPr>
        <w:tabs>
          <w:tab w:val="left" w:pos="-5387"/>
        </w:tabs>
        <w:rPr>
          <w:i/>
          <w:iCs/>
          <w:color w:val="000000"/>
          <w:sz w:val="26"/>
          <w:szCs w:val="26"/>
        </w:rPr>
      </w:pPr>
    </w:p>
    <w:p w14:paraId="30783E25" w14:textId="77777777" w:rsidR="00C63442" w:rsidRPr="00C63442" w:rsidRDefault="00C63442" w:rsidP="00C63442">
      <w:pPr>
        <w:tabs>
          <w:tab w:val="left" w:pos="-5387"/>
        </w:tabs>
        <w:rPr>
          <w:i/>
          <w:iCs/>
          <w:color w:val="000000"/>
          <w:sz w:val="26"/>
          <w:szCs w:val="26"/>
        </w:rPr>
      </w:pPr>
    </w:p>
    <w:p w14:paraId="0FF4D627" w14:textId="77777777" w:rsidR="00C63442" w:rsidRPr="00C63442" w:rsidRDefault="00C63442" w:rsidP="00C63442">
      <w:pPr>
        <w:tabs>
          <w:tab w:val="left" w:pos="-5387"/>
        </w:tabs>
        <w:rPr>
          <w:i/>
          <w:iCs/>
          <w:color w:val="000000"/>
          <w:sz w:val="26"/>
          <w:szCs w:val="26"/>
        </w:rPr>
      </w:pPr>
    </w:p>
    <w:p w14:paraId="3EC85F4C" w14:textId="77777777" w:rsidR="00C63442" w:rsidRPr="00C63442" w:rsidRDefault="00C63442" w:rsidP="00C63442">
      <w:pPr>
        <w:jc w:val="center"/>
        <w:rPr>
          <w:b/>
          <w:color w:val="000000"/>
          <w:sz w:val="16"/>
          <w:szCs w:val="16"/>
        </w:rPr>
      </w:pPr>
    </w:p>
    <w:p w14:paraId="27FCCB3D" w14:textId="77777777" w:rsidR="00C63442" w:rsidRPr="00C63442" w:rsidRDefault="00C63442" w:rsidP="00C63442">
      <w:pPr>
        <w:jc w:val="center"/>
        <w:rPr>
          <w:b/>
          <w:color w:val="000000"/>
          <w:sz w:val="16"/>
          <w:szCs w:val="16"/>
        </w:rPr>
      </w:pPr>
    </w:p>
    <w:p w14:paraId="280DBAD4" w14:textId="242D8BC2" w:rsidR="00C63442" w:rsidRDefault="00C63442" w:rsidP="00C63442">
      <w:pPr>
        <w:jc w:val="center"/>
        <w:rPr>
          <w:b/>
          <w:color w:val="000000"/>
          <w:sz w:val="16"/>
          <w:szCs w:val="16"/>
        </w:rPr>
      </w:pPr>
    </w:p>
    <w:p w14:paraId="02574B40" w14:textId="69EE8B72" w:rsidR="00870DC3" w:rsidRDefault="00870DC3" w:rsidP="00C63442">
      <w:pPr>
        <w:jc w:val="center"/>
        <w:rPr>
          <w:b/>
          <w:color w:val="000000"/>
          <w:sz w:val="16"/>
          <w:szCs w:val="16"/>
        </w:rPr>
      </w:pPr>
    </w:p>
    <w:p w14:paraId="7F689344" w14:textId="69E69C66" w:rsidR="00870DC3" w:rsidRDefault="00870DC3" w:rsidP="00C63442">
      <w:pPr>
        <w:jc w:val="center"/>
        <w:rPr>
          <w:b/>
          <w:color w:val="000000"/>
          <w:sz w:val="16"/>
          <w:szCs w:val="16"/>
        </w:rPr>
      </w:pPr>
    </w:p>
    <w:p w14:paraId="4F0AE945" w14:textId="70A3CB57" w:rsidR="00870DC3" w:rsidRDefault="00870DC3" w:rsidP="00C63442">
      <w:pPr>
        <w:jc w:val="center"/>
        <w:rPr>
          <w:b/>
          <w:color w:val="000000"/>
          <w:sz w:val="16"/>
          <w:szCs w:val="16"/>
        </w:rPr>
      </w:pPr>
    </w:p>
    <w:p w14:paraId="56BCA930" w14:textId="1EB37586" w:rsidR="00870DC3" w:rsidRDefault="00870DC3" w:rsidP="00C63442">
      <w:pPr>
        <w:jc w:val="center"/>
        <w:rPr>
          <w:b/>
          <w:color w:val="000000"/>
          <w:sz w:val="16"/>
          <w:szCs w:val="16"/>
        </w:rPr>
      </w:pPr>
    </w:p>
    <w:p w14:paraId="65B05C69" w14:textId="39D613F8" w:rsidR="00870DC3" w:rsidRDefault="00870DC3" w:rsidP="00C63442">
      <w:pPr>
        <w:jc w:val="center"/>
        <w:rPr>
          <w:b/>
          <w:color w:val="000000"/>
          <w:sz w:val="16"/>
          <w:szCs w:val="16"/>
        </w:rPr>
      </w:pPr>
    </w:p>
    <w:p w14:paraId="64C8D32E" w14:textId="075A6D7F" w:rsidR="00870DC3" w:rsidRDefault="00870DC3" w:rsidP="00C63442">
      <w:pPr>
        <w:jc w:val="center"/>
        <w:rPr>
          <w:b/>
          <w:color w:val="000000"/>
          <w:sz w:val="16"/>
          <w:szCs w:val="16"/>
        </w:rPr>
      </w:pPr>
    </w:p>
    <w:p w14:paraId="33275630" w14:textId="072239FF" w:rsidR="00870DC3" w:rsidRDefault="00870DC3" w:rsidP="00C63442">
      <w:pPr>
        <w:jc w:val="center"/>
        <w:rPr>
          <w:b/>
          <w:color w:val="000000"/>
          <w:sz w:val="16"/>
          <w:szCs w:val="16"/>
        </w:rPr>
      </w:pPr>
    </w:p>
    <w:p w14:paraId="471794D9" w14:textId="6EB61EEC" w:rsidR="00870DC3" w:rsidRDefault="00870DC3" w:rsidP="00C63442">
      <w:pPr>
        <w:jc w:val="center"/>
        <w:rPr>
          <w:b/>
          <w:color w:val="000000"/>
          <w:sz w:val="16"/>
          <w:szCs w:val="16"/>
        </w:rPr>
      </w:pPr>
    </w:p>
    <w:p w14:paraId="5BCD389F" w14:textId="6B021363" w:rsidR="00870DC3" w:rsidRDefault="00870DC3" w:rsidP="00C63442">
      <w:pPr>
        <w:jc w:val="center"/>
        <w:rPr>
          <w:b/>
          <w:color w:val="000000"/>
          <w:sz w:val="16"/>
          <w:szCs w:val="16"/>
        </w:rPr>
      </w:pPr>
    </w:p>
    <w:p w14:paraId="49AE9ED2" w14:textId="4B0FC0D2" w:rsidR="00870DC3" w:rsidRDefault="00870DC3" w:rsidP="00C63442">
      <w:pPr>
        <w:jc w:val="center"/>
        <w:rPr>
          <w:b/>
          <w:color w:val="000000"/>
          <w:sz w:val="16"/>
          <w:szCs w:val="16"/>
        </w:rPr>
      </w:pPr>
    </w:p>
    <w:p w14:paraId="36650CA9" w14:textId="5DA37719" w:rsidR="00870DC3" w:rsidRDefault="00870DC3" w:rsidP="00C63442">
      <w:pPr>
        <w:jc w:val="center"/>
        <w:rPr>
          <w:b/>
          <w:color w:val="000000"/>
          <w:sz w:val="16"/>
          <w:szCs w:val="16"/>
        </w:rPr>
      </w:pPr>
    </w:p>
    <w:p w14:paraId="631CF3C4" w14:textId="4A1B1CBA" w:rsidR="00870DC3" w:rsidRDefault="00870DC3" w:rsidP="00C63442">
      <w:pPr>
        <w:jc w:val="center"/>
        <w:rPr>
          <w:b/>
          <w:color w:val="000000"/>
          <w:sz w:val="16"/>
          <w:szCs w:val="16"/>
        </w:rPr>
      </w:pPr>
    </w:p>
    <w:p w14:paraId="0D29E483" w14:textId="1B30405F" w:rsidR="00FF4598" w:rsidRDefault="00FF4598" w:rsidP="00C63442">
      <w:pPr>
        <w:jc w:val="center"/>
        <w:rPr>
          <w:b/>
          <w:color w:val="000000"/>
          <w:sz w:val="16"/>
          <w:szCs w:val="16"/>
        </w:rPr>
      </w:pPr>
    </w:p>
    <w:p w14:paraId="25223AA1" w14:textId="2D2FFC38" w:rsidR="00FF4598" w:rsidRDefault="00FF4598" w:rsidP="00C63442">
      <w:pPr>
        <w:jc w:val="center"/>
        <w:rPr>
          <w:b/>
          <w:color w:val="000000"/>
          <w:sz w:val="16"/>
          <w:szCs w:val="16"/>
        </w:rPr>
      </w:pPr>
    </w:p>
    <w:p w14:paraId="24EBBFFF" w14:textId="03315057" w:rsidR="00FF4598" w:rsidRDefault="00FF4598" w:rsidP="00C63442">
      <w:pPr>
        <w:jc w:val="center"/>
        <w:rPr>
          <w:b/>
          <w:color w:val="000000"/>
          <w:sz w:val="16"/>
          <w:szCs w:val="16"/>
        </w:rPr>
      </w:pPr>
    </w:p>
    <w:p w14:paraId="15E3BDA6" w14:textId="5CEF4AF1" w:rsidR="00FF4598" w:rsidRDefault="00FF4598" w:rsidP="00C63442">
      <w:pPr>
        <w:jc w:val="center"/>
        <w:rPr>
          <w:b/>
          <w:color w:val="000000"/>
          <w:sz w:val="16"/>
          <w:szCs w:val="16"/>
        </w:rPr>
      </w:pPr>
    </w:p>
    <w:p w14:paraId="631AF4E3" w14:textId="1C31938A" w:rsidR="00FF4598" w:rsidRDefault="00FF4598" w:rsidP="00C63442">
      <w:pPr>
        <w:jc w:val="center"/>
        <w:rPr>
          <w:b/>
          <w:color w:val="000000"/>
          <w:sz w:val="16"/>
          <w:szCs w:val="16"/>
        </w:rPr>
      </w:pPr>
    </w:p>
    <w:p w14:paraId="7DEDDF91" w14:textId="4BD81E85" w:rsidR="00746A5B" w:rsidRPr="00704F9D" w:rsidRDefault="00746A5B" w:rsidP="00746A5B">
      <w:pPr>
        <w:tabs>
          <w:tab w:val="left" w:pos="-5387"/>
        </w:tabs>
        <w:rPr>
          <w:i/>
          <w:iCs/>
          <w:color w:val="000000"/>
          <w:sz w:val="10"/>
          <w:szCs w:val="10"/>
        </w:rPr>
      </w:pPr>
      <w:r w:rsidRPr="00587754">
        <w:rPr>
          <w:i/>
          <w:iCs/>
          <w:color w:val="000000"/>
          <w:sz w:val="26"/>
          <w:szCs w:val="26"/>
        </w:rPr>
        <w:t xml:space="preserve">  </w:t>
      </w:r>
    </w:p>
    <w:tbl>
      <w:tblPr>
        <w:tblW w:w="0" w:type="auto"/>
        <w:tblLook w:val="04A0" w:firstRow="1" w:lastRow="0" w:firstColumn="1" w:lastColumn="0" w:noHBand="0" w:noVBand="1"/>
      </w:tblPr>
      <w:tblGrid>
        <w:gridCol w:w="4928"/>
        <w:gridCol w:w="5096"/>
      </w:tblGrid>
      <w:tr w:rsidR="00C43223" w:rsidRPr="00C43223" w14:paraId="08EA583C" w14:textId="77777777" w:rsidTr="00C43223">
        <w:tc>
          <w:tcPr>
            <w:tcW w:w="4928" w:type="dxa"/>
          </w:tcPr>
          <w:p w14:paraId="6252B586" w14:textId="77777777" w:rsidR="00C43223" w:rsidRDefault="00C43223" w:rsidP="006724B3">
            <w:pPr>
              <w:suppressAutoHyphens/>
              <w:contextualSpacing/>
              <w:jc w:val="right"/>
              <w:rPr>
                <w:lang w:eastAsia="ar-SA"/>
              </w:rPr>
            </w:pPr>
          </w:p>
          <w:p w14:paraId="097D42E7" w14:textId="77777777" w:rsidR="00F23B73" w:rsidRPr="00C43223" w:rsidRDefault="00F23B73" w:rsidP="006724B3">
            <w:pPr>
              <w:suppressAutoHyphens/>
              <w:contextualSpacing/>
              <w:jc w:val="right"/>
              <w:rPr>
                <w:lang w:eastAsia="ar-SA"/>
              </w:rPr>
            </w:pPr>
          </w:p>
          <w:p w14:paraId="1A0AD369" w14:textId="77777777" w:rsidR="00C43223" w:rsidRPr="00C43223" w:rsidRDefault="00C43223" w:rsidP="00C43223">
            <w:pPr>
              <w:suppressAutoHyphens/>
              <w:contextualSpacing/>
              <w:jc w:val="both"/>
              <w:rPr>
                <w:lang w:eastAsia="ar-SA"/>
              </w:rPr>
            </w:pPr>
          </w:p>
          <w:p w14:paraId="2C5D350B" w14:textId="77777777" w:rsidR="00C43223" w:rsidRPr="00C43223" w:rsidRDefault="00C43223" w:rsidP="00C43223">
            <w:pPr>
              <w:suppressAutoHyphens/>
              <w:contextualSpacing/>
              <w:jc w:val="both"/>
              <w:rPr>
                <w:lang w:eastAsia="ar-SA"/>
              </w:rPr>
            </w:pPr>
          </w:p>
          <w:p w14:paraId="0EC8AEEE" w14:textId="77777777" w:rsidR="00C43223" w:rsidRPr="00C43223" w:rsidRDefault="00C43223" w:rsidP="00C43223">
            <w:pPr>
              <w:suppressAutoHyphens/>
              <w:contextualSpacing/>
              <w:jc w:val="both"/>
              <w:rPr>
                <w:lang w:eastAsia="ar-SA"/>
              </w:rPr>
            </w:pPr>
          </w:p>
          <w:p w14:paraId="43EBA253" w14:textId="77777777" w:rsidR="00C43223" w:rsidRPr="00C43223" w:rsidRDefault="00C43223" w:rsidP="00C43223">
            <w:pPr>
              <w:suppressAutoHyphens/>
              <w:contextualSpacing/>
              <w:jc w:val="both"/>
              <w:rPr>
                <w:lang w:eastAsia="ar-SA"/>
              </w:rPr>
            </w:pPr>
          </w:p>
          <w:p w14:paraId="41BF1707" w14:textId="77777777" w:rsidR="00C43223" w:rsidRPr="00C43223" w:rsidRDefault="00C43223" w:rsidP="00C43223">
            <w:pPr>
              <w:suppressAutoHyphens/>
              <w:contextualSpacing/>
              <w:jc w:val="both"/>
              <w:rPr>
                <w:lang w:eastAsia="ar-SA"/>
              </w:rPr>
            </w:pPr>
            <w:r w:rsidRPr="00C43223">
              <w:rPr>
                <w:lang w:eastAsia="ar-SA"/>
              </w:rPr>
              <w:t>В комиссию Конкурса на право заключения договора аренды муниципального имущества (нежилое помещение бизнес-инкубатор)</w:t>
            </w:r>
          </w:p>
          <w:p w14:paraId="5AE34F51" w14:textId="77777777" w:rsidR="00C43223" w:rsidRPr="00C43223" w:rsidRDefault="00C43223" w:rsidP="00C43223">
            <w:pPr>
              <w:suppressAutoHyphens/>
              <w:contextualSpacing/>
              <w:jc w:val="both"/>
              <w:rPr>
                <w:lang w:eastAsia="ar-SA"/>
              </w:rPr>
            </w:pPr>
          </w:p>
        </w:tc>
        <w:tc>
          <w:tcPr>
            <w:tcW w:w="5096" w:type="dxa"/>
          </w:tcPr>
          <w:p w14:paraId="5D1F4DA4" w14:textId="77777777" w:rsidR="00253599" w:rsidRDefault="006724B3" w:rsidP="00C43223">
            <w:pPr>
              <w:suppressAutoHyphens/>
              <w:contextualSpacing/>
              <w:rPr>
                <w:lang w:eastAsia="ar-SA"/>
              </w:rPr>
            </w:pPr>
            <w:r>
              <w:rPr>
                <w:lang w:eastAsia="ar-SA"/>
              </w:rPr>
              <w:t xml:space="preserve">                                                    </w:t>
            </w:r>
            <w:r w:rsidR="00C43223" w:rsidRPr="00C43223">
              <w:rPr>
                <w:lang w:eastAsia="ar-SA"/>
              </w:rPr>
              <w:t xml:space="preserve">Приложение </w:t>
            </w:r>
            <w:r>
              <w:rPr>
                <w:lang w:eastAsia="ar-SA"/>
              </w:rPr>
              <w:t>№2</w:t>
            </w:r>
          </w:p>
          <w:p w14:paraId="5D66C638" w14:textId="4EE49209" w:rsidR="00C43223" w:rsidRPr="00C43223" w:rsidRDefault="006724B3" w:rsidP="00253599">
            <w:pPr>
              <w:suppressAutoHyphens/>
              <w:contextualSpacing/>
              <w:jc w:val="right"/>
              <w:rPr>
                <w:lang w:eastAsia="ar-SA"/>
              </w:rPr>
            </w:pPr>
            <w:r>
              <w:rPr>
                <w:lang w:eastAsia="ar-SA"/>
              </w:rPr>
              <w:t xml:space="preserve"> </w:t>
            </w:r>
            <w:r w:rsidR="00C43223" w:rsidRPr="00C43223">
              <w:rPr>
                <w:lang w:eastAsia="ar-SA"/>
              </w:rPr>
              <w:t xml:space="preserve"> </w:t>
            </w:r>
            <w:r w:rsidR="00253599" w:rsidRPr="00253599">
              <w:rPr>
                <w:lang w:eastAsia="ar-SA"/>
              </w:rPr>
              <w:t>к конкурсной документации</w:t>
            </w:r>
          </w:p>
          <w:p w14:paraId="4ACF2C7B" w14:textId="0ACB5338" w:rsidR="00C43223" w:rsidRPr="00C43223" w:rsidRDefault="006724B3" w:rsidP="00C43223">
            <w:pPr>
              <w:suppressAutoHyphens/>
              <w:contextualSpacing/>
              <w:jc w:val="both"/>
              <w:rPr>
                <w:lang w:eastAsia="ar-SA"/>
              </w:rPr>
            </w:pPr>
            <w:r>
              <w:rPr>
                <w:b/>
                <w:lang w:eastAsia="ar-SA"/>
              </w:rPr>
              <w:t xml:space="preserve">                                                            </w:t>
            </w:r>
            <w:r w:rsidRPr="00C43223">
              <w:rPr>
                <w:b/>
                <w:lang w:eastAsia="ar-SA"/>
              </w:rPr>
              <w:t>Форма № 1</w:t>
            </w:r>
          </w:p>
        </w:tc>
      </w:tr>
    </w:tbl>
    <w:p w14:paraId="21479857" w14:textId="77777777" w:rsidR="00C43223" w:rsidRPr="00C43223" w:rsidRDefault="00C43223" w:rsidP="00C43223">
      <w:pPr>
        <w:suppressAutoHyphens/>
        <w:contextualSpacing/>
        <w:jc w:val="both"/>
        <w:rPr>
          <w:lang w:eastAsia="ar-SA"/>
        </w:rPr>
      </w:pPr>
    </w:p>
    <w:p w14:paraId="52AC1154" w14:textId="77777777" w:rsidR="00C43223" w:rsidRPr="00C43223" w:rsidRDefault="00C43223" w:rsidP="00C43223">
      <w:pPr>
        <w:suppressAutoHyphens/>
        <w:contextualSpacing/>
        <w:rPr>
          <w:lang w:eastAsia="ar-SA"/>
        </w:rPr>
      </w:pPr>
    </w:p>
    <w:p w14:paraId="2E21A78C" w14:textId="77777777" w:rsidR="00C43223" w:rsidRPr="00C43223" w:rsidRDefault="00C43223" w:rsidP="00C43223">
      <w:pPr>
        <w:suppressAutoHyphens/>
        <w:contextualSpacing/>
        <w:jc w:val="center"/>
        <w:rPr>
          <w:lang w:eastAsia="ar-SA"/>
        </w:rPr>
      </w:pPr>
      <w:r w:rsidRPr="00C43223">
        <w:rPr>
          <w:lang w:eastAsia="ar-SA"/>
        </w:rPr>
        <w:t>ЗАЯВКА</w:t>
      </w:r>
    </w:p>
    <w:p w14:paraId="5C256C24" w14:textId="77777777" w:rsidR="00C43223" w:rsidRPr="00C43223" w:rsidRDefault="00C43223" w:rsidP="00C43223">
      <w:pPr>
        <w:tabs>
          <w:tab w:val="left" w:pos="3422"/>
        </w:tabs>
        <w:suppressAutoHyphens/>
        <w:contextualSpacing/>
        <w:jc w:val="center"/>
        <w:rPr>
          <w:lang w:eastAsia="ar-SA"/>
        </w:rPr>
      </w:pPr>
      <w:r w:rsidRPr="00C43223">
        <w:rPr>
          <w:lang w:eastAsia="ar-SA"/>
        </w:rPr>
        <w:t>НА УЧАСТИЕ В КОНКУРСЕ</w:t>
      </w:r>
    </w:p>
    <w:p w14:paraId="22B28975" w14:textId="77777777" w:rsidR="00C43223" w:rsidRPr="00C43223" w:rsidRDefault="00C43223" w:rsidP="00C43223">
      <w:pPr>
        <w:suppressAutoHyphens/>
        <w:contextualSpacing/>
        <w:jc w:val="both"/>
        <w:rPr>
          <w:lang w:eastAsia="ar-SA"/>
        </w:rPr>
      </w:pPr>
    </w:p>
    <w:p w14:paraId="365001F4" w14:textId="77777777" w:rsidR="00C43223" w:rsidRPr="00C43223" w:rsidRDefault="00C43223" w:rsidP="00C43223">
      <w:pPr>
        <w:suppressAutoHyphens/>
        <w:contextualSpacing/>
        <w:jc w:val="both"/>
        <w:rPr>
          <w:lang w:eastAsia="ar-SA"/>
        </w:rPr>
      </w:pPr>
      <w:r w:rsidRPr="00C43223">
        <w:rPr>
          <w:lang w:eastAsia="ar-SA"/>
        </w:rPr>
        <w:t>Изучив конкурсную документацию Конкурса на право заключения договора аренды муниципального имущества (нежилое помещение бизнес-инкубатор),</w:t>
      </w:r>
    </w:p>
    <w:p w14:paraId="3667CD2D" w14:textId="77777777" w:rsidR="00C43223" w:rsidRPr="00C43223" w:rsidRDefault="00C43223" w:rsidP="00C43223">
      <w:pPr>
        <w:suppressAutoHyphens/>
        <w:contextualSpacing/>
        <w:jc w:val="both"/>
        <w:rPr>
          <w:lang w:eastAsia="ar-SA"/>
        </w:rPr>
      </w:pPr>
      <w:r w:rsidRPr="00C43223">
        <w:rPr>
          <w:lang w:eastAsia="ar-SA"/>
        </w:rPr>
        <w:t>__________________________________________________________________________________,</w:t>
      </w:r>
    </w:p>
    <w:p w14:paraId="47370187" w14:textId="77777777" w:rsidR="00C43223" w:rsidRPr="00C43223" w:rsidRDefault="00C43223" w:rsidP="00C43223">
      <w:pPr>
        <w:suppressAutoHyphens/>
        <w:contextualSpacing/>
        <w:jc w:val="center"/>
        <w:rPr>
          <w:lang w:eastAsia="ar-SA"/>
        </w:rPr>
      </w:pPr>
      <w:r w:rsidRPr="00C43223">
        <w:rPr>
          <w:lang w:eastAsia="ar-SA"/>
        </w:rPr>
        <w:t>(полное наименование Заявителя)</w:t>
      </w:r>
    </w:p>
    <w:p w14:paraId="24426B24" w14:textId="77777777" w:rsidR="00C43223" w:rsidRPr="00C43223" w:rsidRDefault="00C43223" w:rsidP="00C43223">
      <w:pPr>
        <w:suppressAutoHyphens/>
        <w:contextualSpacing/>
        <w:jc w:val="both"/>
        <w:rPr>
          <w:lang w:eastAsia="ar-SA"/>
        </w:rPr>
      </w:pPr>
    </w:p>
    <w:p w14:paraId="2315086A" w14:textId="77777777" w:rsidR="00C43223" w:rsidRPr="00C43223" w:rsidRDefault="00C43223" w:rsidP="00C43223">
      <w:pPr>
        <w:suppressAutoHyphens/>
        <w:contextualSpacing/>
        <w:jc w:val="both"/>
        <w:rPr>
          <w:lang w:eastAsia="ar-SA"/>
        </w:rPr>
      </w:pPr>
      <w:r w:rsidRPr="00C43223">
        <w:rPr>
          <w:lang w:eastAsia="ar-SA"/>
        </w:rPr>
        <w:t xml:space="preserve">в лице _______________________________________________________________________, </w:t>
      </w:r>
    </w:p>
    <w:p w14:paraId="78F09728" w14:textId="77777777" w:rsidR="00C43223" w:rsidRPr="00C43223" w:rsidRDefault="00C43223" w:rsidP="00C43223">
      <w:pPr>
        <w:suppressAutoHyphens/>
        <w:contextualSpacing/>
        <w:jc w:val="center"/>
        <w:rPr>
          <w:lang w:eastAsia="ar-SA"/>
        </w:rPr>
      </w:pPr>
      <w:r w:rsidRPr="00C43223">
        <w:rPr>
          <w:lang w:eastAsia="ar-SA"/>
        </w:rPr>
        <w:t>(руководитель, представитель)</w:t>
      </w:r>
    </w:p>
    <w:p w14:paraId="40E3D2C4" w14:textId="77777777" w:rsidR="00C43223" w:rsidRPr="00C43223" w:rsidRDefault="00C43223" w:rsidP="00C43223">
      <w:pPr>
        <w:suppressAutoHyphens/>
        <w:contextualSpacing/>
        <w:jc w:val="both"/>
        <w:rPr>
          <w:lang w:eastAsia="ar-SA"/>
        </w:rPr>
      </w:pPr>
      <w:r w:rsidRPr="00C43223">
        <w:rPr>
          <w:lang w:eastAsia="ar-SA"/>
        </w:rPr>
        <w:t xml:space="preserve">действующего(ей) на основании ______________________________________________________, </w:t>
      </w:r>
    </w:p>
    <w:p w14:paraId="7F197EFE" w14:textId="77777777" w:rsidR="00C43223" w:rsidRPr="00C43223" w:rsidRDefault="00C43223" w:rsidP="00C43223">
      <w:pPr>
        <w:suppressAutoHyphens/>
        <w:contextualSpacing/>
        <w:jc w:val="both"/>
        <w:rPr>
          <w:lang w:eastAsia="ar-SA"/>
        </w:rPr>
      </w:pPr>
      <w:r w:rsidRPr="00C43223">
        <w:rPr>
          <w:lang w:eastAsia="ar-SA"/>
        </w:rPr>
        <w:t xml:space="preserve">выражает свое согласие на участие в конкурсе на условиях, установленных конкурсной документацией, с целью размещения в нежилом помещении, расположенном на ______ этаже, комнаты(а) № ___________________, общей площадью _______________ </w:t>
      </w:r>
      <w:proofErr w:type="spellStart"/>
      <w:r w:rsidRPr="00C43223">
        <w:rPr>
          <w:lang w:eastAsia="ar-SA"/>
        </w:rPr>
        <w:t>кв.м</w:t>
      </w:r>
      <w:proofErr w:type="spellEnd"/>
      <w:r w:rsidRPr="00C43223">
        <w:rPr>
          <w:lang w:eastAsia="ar-SA"/>
        </w:rPr>
        <w:t>. (Лот № _______).</w:t>
      </w:r>
    </w:p>
    <w:p w14:paraId="1029D5A8" w14:textId="77777777" w:rsidR="00C43223" w:rsidRPr="00C43223" w:rsidRDefault="00C43223" w:rsidP="00C43223">
      <w:pPr>
        <w:suppressAutoHyphens/>
        <w:contextualSpacing/>
        <w:jc w:val="both"/>
        <w:rPr>
          <w:lang w:eastAsia="ar-SA"/>
        </w:rPr>
      </w:pPr>
    </w:p>
    <w:p w14:paraId="2FF6396B" w14:textId="77777777" w:rsidR="00C43223" w:rsidRPr="00C43223" w:rsidRDefault="00C43223" w:rsidP="00C43223">
      <w:pPr>
        <w:suppressAutoHyphens/>
        <w:contextualSpacing/>
        <w:jc w:val="both"/>
        <w:rPr>
          <w:lang w:eastAsia="ar-SA"/>
        </w:rPr>
      </w:pPr>
      <w:r w:rsidRPr="00C43223">
        <w:rPr>
          <w:lang w:eastAsia="ar-SA"/>
        </w:rPr>
        <w:t xml:space="preserve">В случае признания _________________________________________________________________ </w:t>
      </w:r>
    </w:p>
    <w:p w14:paraId="140577DE" w14:textId="77777777" w:rsidR="00C43223" w:rsidRPr="00C43223" w:rsidRDefault="00C43223" w:rsidP="00C43223">
      <w:pPr>
        <w:suppressAutoHyphens/>
        <w:contextualSpacing/>
        <w:jc w:val="center"/>
        <w:rPr>
          <w:lang w:eastAsia="ar-SA"/>
        </w:rPr>
      </w:pPr>
      <w:r w:rsidRPr="00C43223">
        <w:rPr>
          <w:lang w:eastAsia="ar-SA"/>
        </w:rPr>
        <w:t>(полное наименование Заявителя)</w:t>
      </w:r>
    </w:p>
    <w:p w14:paraId="30D449C1" w14:textId="77777777" w:rsidR="00C43223" w:rsidRPr="00C43223" w:rsidRDefault="00C43223" w:rsidP="00C43223">
      <w:pPr>
        <w:suppressAutoHyphens/>
        <w:contextualSpacing/>
        <w:jc w:val="both"/>
        <w:rPr>
          <w:lang w:eastAsia="ar-SA"/>
        </w:rPr>
      </w:pPr>
    </w:p>
    <w:p w14:paraId="5B1E3D3D" w14:textId="77777777" w:rsidR="00C43223" w:rsidRPr="00C43223" w:rsidRDefault="00C43223" w:rsidP="00C43223">
      <w:pPr>
        <w:suppressAutoHyphens/>
        <w:contextualSpacing/>
        <w:jc w:val="both"/>
        <w:rPr>
          <w:lang w:eastAsia="ar-SA"/>
        </w:rPr>
      </w:pPr>
      <w:r w:rsidRPr="00C43223">
        <w:rPr>
          <w:lang w:eastAsia="ar-SA"/>
        </w:rPr>
        <w:t xml:space="preserve">Победителем конкурса, обязуется: </w:t>
      </w:r>
    </w:p>
    <w:p w14:paraId="32203BFB" w14:textId="77777777" w:rsidR="00C43223" w:rsidRPr="00C43223" w:rsidRDefault="00C43223" w:rsidP="00C43223">
      <w:pPr>
        <w:suppressAutoHyphens/>
        <w:contextualSpacing/>
        <w:jc w:val="both"/>
        <w:rPr>
          <w:lang w:eastAsia="ar-SA"/>
        </w:rPr>
      </w:pPr>
      <w:r w:rsidRPr="00C43223">
        <w:rPr>
          <w:lang w:eastAsia="ar-SA"/>
        </w:rPr>
        <w:t>1. Получить экземпляры протокола и договора аренды нежилого помещения в течение 3-х дней с даты подписания Протокола оценки и сопоставления заявок на участие в конкурсе.</w:t>
      </w:r>
    </w:p>
    <w:p w14:paraId="19A9D877" w14:textId="77777777" w:rsidR="00C43223" w:rsidRPr="00C43223" w:rsidRDefault="00C43223" w:rsidP="00C43223">
      <w:pPr>
        <w:suppressAutoHyphens/>
        <w:contextualSpacing/>
        <w:jc w:val="both"/>
        <w:rPr>
          <w:lang w:eastAsia="ar-SA"/>
        </w:rPr>
      </w:pPr>
      <w:r w:rsidRPr="00C43223">
        <w:rPr>
          <w:lang w:eastAsia="ar-SA"/>
        </w:rPr>
        <w:t>2. Подписать договор аренды нежилого помещения в порядке и сроки, предусмотренные конкурсной документацией.</w:t>
      </w:r>
    </w:p>
    <w:p w14:paraId="23E1FD43" w14:textId="2A607AFA" w:rsidR="00C43223" w:rsidRPr="00C43223" w:rsidRDefault="00C43223" w:rsidP="00C43223">
      <w:pPr>
        <w:tabs>
          <w:tab w:val="num" w:pos="720"/>
        </w:tabs>
        <w:suppressAutoHyphens/>
        <w:ind w:right="54"/>
        <w:jc w:val="both"/>
        <w:rPr>
          <w:lang w:eastAsia="ar-SA"/>
        </w:rPr>
      </w:pPr>
      <w:r w:rsidRPr="00C43223">
        <w:rPr>
          <w:lang w:eastAsia="ar-SA"/>
        </w:rPr>
        <w:t>2. Зарегистрировать за свой счет договор аренды нежилого помещения в Управлении Федеральной Регистрационной Службы по Самарской области г. Тольятти в порядке, предусмотренном действующим законодательством РФ.</w:t>
      </w:r>
    </w:p>
    <w:p w14:paraId="2FBDB760" w14:textId="77777777" w:rsidR="00C43223" w:rsidRPr="00C43223" w:rsidRDefault="00C43223" w:rsidP="00C43223">
      <w:pPr>
        <w:tabs>
          <w:tab w:val="num" w:pos="720"/>
        </w:tabs>
        <w:suppressAutoHyphens/>
        <w:ind w:right="54"/>
        <w:jc w:val="both"/>
        <w:rPr>
          <w:lang w:eastAsia="ar-SA"/>
        </w:rPr>
      </w:pPr>
      <w:r w:rsidRPr="00C43223">
        <w:rPr>
          <w:lang w:eastAsia="ar-SA"/>
        </w:rPr>
        <w:t>3. В течение всего срока размещения в бизнес-инкубаторе осуществлять деятельность в соответствии с представленным бизнес-планом и предоставлять документы по его реализации в порядке, предусмотренном договором аренды нежилого помещения.</w:t>
      </w:r>
    </w:p>
    <w:p w14:paraId="1C30B505" w14:textId="77777777" w:rsidR="00C43223" w:rsidRPr="00C43223" w:rsidRDefault="00C43223" w:rsidP="00C43223">
      <w:pPr>
        <w:suppressAutoHyphens/>
        <w:contextualSpacing/>
        <w:jc w:val="both"/>
        <w:rPr>
          <w:lang w:eastAsia="ar-SA"/>
        </w:rPr>
      </w:pPr>
    </w:p>
    <w:p w14:paraId="139D3DD0" w14:textId="77777777" w:rsidR="00C43223" w:rsidRPr="00C43223" w:rsidRDefault="00C43223" w:rsidP="00C43223">
      <w:pPr>
        <w:suppressAutoHyphens/>
        <w:contextualSpacing/>
        <w:jc w:val="both"/>
        <w:rPr>
          <w:lang w:eastAsia="ar-SA"/>
        </w:rPr>
      </w:pPr>
      <w:r w:rsidRPr="00C43223">
        <w:rPr>
          <w:lang w:eastAsia="ar-SA"/>
        </w:rPr>
        <w:t>С условиями договора аренды нежилого помещения ознакомлен(а) и согласен(а).</w:t>
      </w:r>
    </w:p>
    <w:p w14:paraId="1259027F" w14:textId="77777777" w:rsidR="00C43223" w:rsidRPr="00C43223" w:rsidRDefault="00C43223" w:rsidP="00C43223">
      <w:pPr>
        <w:suppressAutoHyphens/>
        <w:contextualSpacing/>
        <w:jc w:val="both"/>
        <w:rPr>
          <w:lang w:eastAsia="ar-SA"/>
        </w:rPr>
      </w:pPr>
    </w:p>
    <w:p w14:paraId="7BC182DF" w14:textId="77777777" w:rsidR="00C43223" w:rsidRPr="00C43223" w:rsidRDefault="00C43223" w:rsidP="00C43223">
      <w:pPr>
        <w:suppressAutoHyphens/>
        <w:contextualSpacing/>
        <w:jc w:val="both"/>
        <w:rPr>
          <w:lang w:eastAsia="ar-SA"/>
        </w:rPr>
      </w:pPr>
      <w:r w:rsidRPr="00C43223">
        <w:rPr>
          <w:lang w:eastAsia="ar-SA"/>
        </w:rPr>
        <w:t>Настоящая заявка на участие в конкурсе действительна до завершения вышеуказанного Конкурса.</w:t>
      </w:r>
    </w:p>
    <w:p w14:paraId="49C6A2D1" w14:textId="77777777" w:rsidR="00C43223" w:rsidRPr="00C43223" w:rsidRDefault="00C43223" w:rsidP="00C43223">
      <w:pPr>
        <w:suppressAutoHyphens/>
        <w:contextualSpacing/>
        <w:jc w:val="both"/>
        <w:rPr>
          <w:lang w:eastAsia="ar-SA"/>
        </w:rPr>
      </w:pPr>
    </w:p>
    <w:p w14:paraId="646104DD" w14:textId="77777777" w:rsidR="00C43223" w:rsidRPr="005A1042" w:rsidRDefault="00C43223" w:rsidP="00C43223">
      <w:pPr>
        <w:suppressAutoHyphens/>
        <w:contextualSpacing/>
        <w:jc w:val="both"/>
        <w:rPr>
          <w:lang w:eastAsia="ar-SA"/>
        </w:rPr>
      </w:pPr>
      <w:r w:rsidRPr="005A1042">
        <w:rPr>
          <w:lang w:eastAsia="ar-SA"/>
        </w:rPr>
        <w:t xml:space="preserve">Приложения: </w:t>
      </w:r>
    </w:p>
    <w:p w14:paraId="7904836C" w14:textId="77777777" w:rsidR="00C43223" w:rsidRPr="005A1042" w:rsidRDefault="00C43223" w:rsidP="00C43223">
      <w:pPr>
        <w:suppressAutoHyphens/>
        <w:contextualSpacing/>
        <w:jc w:val="both"/>
        <w:rPr>
          <w:lang w:eastAsia="ar-SA"/>
        </w:rPr>
      </w:pPr>
      <w:r w:rsidRPr="005A1042">
        <w:rPr>
          <w:lang w:eastAsia="ar-SA"/>
        </w:rPr>
        <w:t>1. Анкета Заявителя (форма № 2) - на ____ л.</w:t>
      </w:r>
    </w:p>
    <w:p w14:paraId="3D32D114" w14:textId="56A9D47A" w:rsidR="00C43223" w:rsidRPr="005A1042" w:rsidRDefault="00C43223" w:rsidP="00C43223">
      <w:pPr>
        <w:suppressAutoHyphens/>
        <w:contextualSpacing/>
        <w:jc w:val="both"/>
        <w:rPr>
          <w:lang w:eastAsia="ar-SA"/>
        </w:rPr>
      </w:pPr>
      <w:r w:rsidRPr="005A1042">
        <w:rPr>
          <w:lang w:eastAsia="ar-SA"/>
        </w:rPr>
        <w:t xml:space="preserve">2. </w:t>
      </w:r>
      <w:r w:rsidR="005A1042" w:rsidRPr="005A1042">
        <w:rPr>
          <w:lang w:eastAsia="ar-SA"/>
        </w:rPr>
        <w:t>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r w:rsidRPr="005A1042">
        <w:rPr>
          <w:lang w:eastAsia="ar-SA"/>
        </w:rPr>
        <w:t xml:space="preserve"> - на ____ л.</w:t>
      </w:r>
    </w:p>
    <w:p w14:paraId="618BB611" w14:textId="77777777" w:rsidR="00C43223" w:rsidRPr="00C43223" w:rsidRDefault="00C43223" w:rsidP="00C43223">
      <w:pPr>
        <w:suppressAutoHyphens/>
        <w:contextualSpacing/>
        <w:jc w:val="both"/>
        <w:rPr>
          <w:lang w:eastAsia="ar-SA"/>
        </w:rPr>
      </w:pPr>
      <w:r w:rsidRPr="005A1042">
        <w:rPr>
          <w:lang w:eastAsia="ar-SA"/>
        </w:rPr>
        <w:t>3. Копия свидетельства о постановке на учет (для юридических лиц); копия свидетельства</w:t>
      </w:r>
      <w:r w:rsidRPr="00C43223">
        <w:rPr>
          <w:lang w:eastAsia="ar-SA"/>
        </w:rPr>
        <w:t xml:space="preserve"> о государственной регистрации физического лица в качестве индивидуального предпринимателя - на ____ л.</w:t>
      </w:r>
    </w:p>
    <w:p w14:paraId="47D4A728" w14:textId="77777777" w:rsidR="00C43223" w:rsidRPr="00C43223" w:rsidRDefault="00C43223" w:rsidP="00C43223">
      <w:pPr>
        <w:suppressAutoHyphens/>
        <w:contextualSpacing/>
        <w:jc w:val="both"/>
        <w:rPr>
          <w:lang w:eastAsia="ar-SA"/>
        </w:rPr>
      </w:pPr>
      <w:r w:rsidRPr="00C43223">
        <w:rPr>
          <w:lang w:eastAsia="ar-SA"/>
        </w:rPr>
        <w:lastRenderedPageBreak/>
        <w:t>4.  Справка о постановке на учет (снятии с учета) физического лица в качестве налогоплательщика налога на профессиональный доход;</w:t>
      </w:r>
    </w:p>
    <w:p w14:paraId="441D8279" w14:textId="77777777" w:rsidR="00C43223" w:rsidRPr="00C43223" w:rsidRDefault="00C43223" w:rsidP="00C43223">
      <w:pPr>
        <w:suppressAutoHyphens/>
        <w:contextualSpacing/>
        <w:jc w:val="both"/>
        <w:rPr>
          <w:lang w:eastAsia="ar-SA"/>
        </w:rPr>
      </w:pPr>
      <w:r w:rsidRPr="00C43223">
        <w:rPr>
          <w:lang w:eastAsia="ar-SA"/>
        </w:rPr>
        <w:t>5. Копию паспорта гражданина РФ с регистрацией (для физических лиц, применяющих специальный налоговый режим "Налог на профессиональный доход");</w:t>
      </w:r>
    </w:p>
    <w:p w14:paraId="3B2326BC" w14:textId="77777777" w:rsidR="00C43223" w:rsidRPr="00C43223" w:rsidRDefault="00C43223" w:rsidP="00C43223">
      <w:pPr>
        <w:suppressAutoHyphens/>
        <w:contextualSpacing/>
        <w:jc w:val="both"/>
        <w:rPr>
          <w:lang w:eastAsia="ar-SA"/>
        </w:rPr>
      </w:pPr>
      <w:r w:rsidRPr="00C43223">
        <w:rPr>
          <w:lang w:eastAsia="ar-SA"/>
        </w:rPr>
        <w:t>6. Копия листа записи (для юридических лиц), Копия свидетельства о постановке на учет в налоговом органе (для индивидуальных предпринимателей) - на ____ л.;</w:t>
      </w:r>
    </w:p>
    <w:p w14:paraId="4E91DEC6" w14:textId="525A8B6E" w:rsidR="00C43223" w:rsidRPr="00C43223" w:rsidRDefault="00C43223" w:rsidP="00C43223">
      <w:pPr>
        <w:suppressAutoHyphens/>
        <w:contextualSpacing/>
        <w:jc w:val="both"/>
        <w:rPr>
          <w:lang w:eastAsia="ar-SA"/>
        </w:rPr>
      </w:pPr>
      <w:r w:rsidRPr="00C43223">
        <w:rPr>
          <w:lang w:eastAsia="ar-SA"/>
        </w:rPr>
        <w:t>7. Копии учредительных документов - на ____ л.</w:t>
      </w:r>
    </w:p>
    <w:p w14:paraId="4D1C4206" w14:textId="77777777" w:rsidR="00C43223" w:rsidRPr="00C43223" w:rsidRDefault="00C43223" w:rsidP="00C43223">
      <w:pPr>
        <w:suppressAutoHyphens/>
        <w:contextualSpacing/>
        <w:jc w:val="both"/>
        <w:rPr>
          <w:lang w:eastAsia="ar-SA"/>
        </w:rPr>
      </w:pPr>
      <w:r w:rsidRPr="00C43223">
        <w:rPr>
          <w:lang w:eastAsia="ar-SA"/>
        </w:rPr>
        <w:t xml:space="preserve">8.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 на _____ л. </w:t>
      </w:r>
    </w:p>
    <w:p w14:paraId="501DAFD4" w14:textId="77777777" w:rsidR="00C43223" w:rsidRPr="00C43223" w:rsidRDefault="00C43223" w:rsidP="00C43223">
      <w:pPr>
        <w:suppressAutoHyphens/>
        <w:contextualSpacing/>
        <w:jc w:val="both"/>
        <w:rPr>
          <w:lang w:eastAsia="ar-SA"/>
        </w:rPr>
      </w:pPr>
      <w:r w:rsidRPr="00C43223">
        <w:rPr>
          <w:lang w:eastAsia="ar-SA"/>
        </w:rPr>
        <w:t>9.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нотариальную доверенность на осуществление действий от имени Заявителя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 -  на ______ л.</w:t>
      </w:r>
    </w:p>
    <w:p w14:paraId="1DEF3514" w14:textId="77777777" w:rsidR="00C43223" w:rsidRPr="00C43223" w:rsidRDefault="00C43223" w:rsidP="00C43223">
      <w:pPr>
        <w:suppressAutoHyphens/>
        <w:contextualSpacing/>
        <w:jc w:val="both"/>
        <w:rPr>
          <w:lang w:eastAsia="ar-SA"/>
        </w:rPr>
      </w:pPr>
      <w:r w:rsidRPr="00C43223">
        <w:rPr>
          <w:lang w:eastAsia="ar-SA"/>
        </w:rPr>
        <w:t>10. Заявление об отсутствии решения о ликвидации заявителя (форма № 2.2)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 на _____ л.</w:t>
      </w:r>
    </w:p>
    <w:p w14:paraId="7CD40AAB" w14:textId="77777777" w:rsidR="00C43223" w:rsidRPr="00C43223" w:rsidRDefault="00C43223" w:rsidP="00C43223">
      <w:pPr>
        <w:suppressAutoHyphens/>
        <w:jc w:val="both"/>
        <w:rPr>
          <w:lang w:eastAsia="ar-SA"/>
        </w:rPr>
      </w:pPr>
      <w:r w:rsidRPr="00C43223">
        <w:rPr>
          <w:lang w:eastAsia="ar-SA"/>
        </w:rPr>
        <w:t>11. Заявление о соответствии (форма № 2.1)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от 24 июля 2007 г. N 209-ФЗ "О развитии малого и среднего предпринимательства в Российской Федерации" – на ____л.</w:t>
      </w:r>
    </w:p>
    <w:p w14:paraId="6DAA2A1E" w14:textId="575C9C06" w:rsidR="00C43223" w:rsidRPr="00C43223" w:rsidRDefault="00C43223" w:rsidP="00C43223">
      <w:pPr>
        <w:suppressAutoHyphens/>
        <w:contextualSpacing/>
        <w:jc w:val="both"/>
        <w:rPr>
          <w:lang w:eastAsia="ar-SA"/>
        </w:rPr>
      </w:pPr>
      <w:r w:rsidRPr="00C43223">
        <w:rPr>
          <w:lang w:eastAsia="ar-SA"/>
        </w:rPr>
        <w:t xml:space="preserve">12. Бизнес-план, составленный в соответствии с формой № </w:t>
      </w:r>
      <w:r w:rsidR="002239DD">
        <w:rPr>
          <w:lang w:eastAsia="ar-SA"/>
        </w:rPr>
        <w:t xml:space="preserve">5, включая финансовую модель </w:t>
      </w:r>
      <w:r w:rsidRPr="00C43223">
        <w:rPr>
          <w:lang w:eastAsia="ar-SA"/>
        </w:rPr>
        <w:t>на _____ л.</w:t>
      </w:r>
    </w:p>
    <w:p w14:paraId="1B8F4C6F" w14:textId="77777777" w:rsidR="00C43223" w:rsidRPr="00C43223" w:rsidRDefault="00C43223" w:rsidP="00C43223">
      <w:pPr>
        <w:suppressAutoHyphens/>
        <w:contextualSpacing/>
        <w:jc w:val="both"/>
        <w:rPr>
          <w:lang w:eastAsia="ar-SA"/>
        </w:rPr>
      </w:pPr>
    </w:p>
    <w:p w14:paraId="63740D99" w14:textId="77777777" w:rsidR="00C43223" w:rsidRPr="00C43223" w:rsidRDefault="00C43223" w:rsidP="00C43223">
      <w:pPr>
        <w:suppressAutoHyphens/>
        <w:contextualSpacing/>
        <w:jc w:val="both"/>
        <w:rPr>
          <w:lang w:eastAsia="ar-SA"/>
        </w:rPr>
      </w:pPr>
    </w:p>
    <w:p w14:paraId="763A8729" w14:textId="77777777" w:rsidR="00C43223" w:rsidRPr="00C43223" w:rsidRDefault="00C43223" w:rsidP="00C43223">
      <w:pPr>
        <w:suppressAutoHyphens/>
        <w:contextualSpacing/>
        <w:jc w:val="both"/>
        <w:rPr>
          <w:lang w:eastAsia="ar-SA"/>
        </w:rPr>
      </w:pPr>
    </w:p>
    <w:p w14:paraId="3E603544" w14:textId="77777777" w:rsidR="00C43223" w:rsidRPr="00C43223" w:rsidRDefault="00C43223" w:rsidP="00C43223">
      <w:pPr>
        <w:suppressAutoHyphens/>
        <w:contextualSpacing/>
        <w:jc w:val="both"/>
        <w:rPr>
          <w:lang w:eastAsia="ar-SA"/>
        </w:rPr>
      </w:pPr>
    </w:p>
    <w:p w14:paraId="0BE857D5" w14:textId="77777777" w:rsidR="00C43223" w:rsidRPr="00C43223" w:rsidRDefault="00C43223" w:rsidP="00C43223">
      <w:pPr>
        <w:suppressAutoHyphens/>
        <w:contextualSpacing/>
        <w:jc w:val="both"/>
        <w:rPr>
          <w:lang w:eastAsia="ar-SA"/>
        </w:rPr>
      </w:pPr>
    </w:p>
    <w:p w14:paraId="6B7E4FF5" w14:textId="77777777" w:rsidR="00C43223" w:rsidRPr="00C43223" w:rsidRDefault="00C43223" w:rsidP="00C43223">
      <w:pPr>
        <w:suppressAutoHyphens/>
        <w:contextualSpacing/>
        <w:jc w:val="both"/>
        <w:rPr>
          <w:lang w:eastAsia="ar-SA"/>
        </w:rPr>
      </w:pPr>
    </w:p>
    <w:p w14:paraId="67CE5214" w14:textId="77777777" w:rsidR="00C43223" w:rsidRPr="00C43223" w:rsidRDefault="00C43223" w:rsidP="00C43223">
      <w:pPr>
        <w:suppressAutoHyphens/>
        <w:contextualSpacing/>
        <w:jc w:val="both"/>
        <w:rPr>
          <w:lang w:eastAsia="ar-SA"/>
        </w:rPr>
      </w:pPr>
      <w:r w:rsidRPr="00C43223">
        <w:rPr>
          <w:lang w:eastAsia="ar-SA"/>
        </w:rPr>
        <w:t>_____________________________________________</w:t>
      </w:r>
    </w:p>
    <w:p w14:paraId="712FAEA4" w14:textId="77777777" w:rsidR="00C43223" w:rsidRPr="00C43223" w:rsidRDefault="00C43223" w:rsidP="00C43223">
      <w:pPr>
        <w:suppressAutoHyphens/>
        <w:contextualSpacing/>
        <w:jc w:val="both"/>
        <w:rPr>
          <w:lang w:eastAsia="ar-SA"/>
        </w:rPr>
      </w:pPr>
      <w:r w:rsidRPr="00C43223">
        <w:rPr>
          <w:lang w:eastAsia="ar-SA"/>
        </w:rPr>
        <w:t>(подпись, фамилия, имя, отчество и должность)</w:t>
      </w:r>
    </w:p>
    <w:p w14:paraId="4D4BC090" w14:textId="77777777" w:rsidR="00C43223" w:rsidRPr="00C43223" w:rsidRDefault="00C43223" w:rsidP="00C43223">
      <w:pPr>
        <w:suppressAutoHyphens/>
        <w:contextualSpacing/>
        <w:jc w:val="both"/>
        <w:rPr>
          <w:lang w:eastAsia="ar-SA"/>
        </w:rPr>
      </w:pPr>
      <w:r w:rsidRPr="00C43223">
        <w:rPr>
          <w:lang w:eastAsia="ar-SA"/>
        </w:rPr>
        <w:t>"____" ____________ 20___г.      М.П.</w:t>
      </w:r>
    </w:p>
    <w:p w14:paraId="6E273F3C" w14:textId="77777777" w:rsidR="00C43223" w:rsidRPr="00C43223" w:rsidRDefault="00C43223" w:rsidP="00C43223">
      <w:pPr>
        <w:suppressAutoHyphens/>
        <w:contextualSpacing/>
        <w:jc w:val="both"/>
        <w:rPr>
          <w:lang w:eastAsia="ar-SA"/>
        </w:rPr>
      </w:pPr>
    </w:p>
    <w:p w14:paraId="72B1C25A" w14:textId="77777777" w:rsidR="00C43223" w:rsidRPr="00C43223" w:rsidRDefault="00C43223" w:rsidP="00C43223">
      <w:pPr>
        <w:suppressAutoHyphens/>
        <w:contextualSpacing/>
        <w:jc w:val="both"/>
        <w:rPr>
          <w:lang w:eastAsia="ar-SA"/>
        </w:rPr>
      </w:pPr>
    </w:p>
    <w:p w14:paraId="2879E391" w14:textId="77777777" w:rsidR="00C43223" w:rsidRPr="00C43223" w:rsidRDefault="00C43223" w:rsidP="00C43223">
      <w:pPr>
        <w:suppressAutoHyphens/>
        <w:contextualSpacing/>
        <w:jc w:val="both"/>
        <w:rPr>
          <w:lang w:eastAsia="ar-SA"/>
        </w:rPr>
      </w:pPr>
    </w:p>
    <w:p w14:paraId="671C08AA" w14:textId="77777777" w:rsidR="00C43223" w:rsidRPr="00C43223" w:rsidRDefault="00C43223" w:rsidP="00C43223">
      <w:pPr>
        <w:suppressAutoHyphens/>
        <w:contextualSpacing/>
        <w:jc w:val="right"/>
        <w:rPr>
          <w:lang w:eastAsia="ar-SA"/>
        </w:rPr>
      </w:pPr>
      <w:r w:rsidRPr="00C43223">
        <w:rPr>
          <w:lang w:eastAsia="ar-SA"/>
        </w:rPr>
        <w:br w:type="page"/>
      </w:r>
    </w:p>
    <w:p w14:paraId="4C6253AB" w14:textId="5FB03B8C" w:rsidR="00C43223" w:rsidRDefault="006724B3" w:rsidP="00C43223">
      <w:pPr>
        <w:suppressAutoHyphens/>
        <w:contextualSpacing/>
        <w:jc w:val="right"/>
        <w:rPr>
          <w:lang w:eastAsia="ar-SA"/>
        </w:rPr>
      </w:pPr>
      <w:r>
        <w:rPr>
          <w:lang w:eastAsia="ar-SA"/>
        </w:rPr>
        <w:lastRenderedPageBreak/>
        <w:t>Приложение №3</w:t>
      </w:r>
      <w:r w:rsidR="00C43223" w:rsidRPr="00C43223">
        <w:rPr>
          <w:lang w:eastAsia="ar-SA"/>
        </w:rPr>
        <w:t xml:space="preserve"> </w:t>
      </w:r>
    </w:p>
    <w:p w14:paraId="542F8CFB" w14:textId="75B9347B" w:rsidR="00253599" w:rsidRPr="00C43223" w:rsidRDefault="00253599" w:rsidP="00C43223">
      <w:pPr>
        <w:suppressAutoHyphens/>
        <w:contextualSpacing/>
        <w:jc w:val="right"/>
        <w:rPr>
          <w:lang w:eastAsia="ar-SA"/>
        </w:rPr>
      </w:pPr>
      <w:r w:rsidRPr="00253599">
        <w:rPr>
          <w:lang w:eastAsia="ar-SA"/>
        </w:rPr>
        <w:t>к конкурсной документации</w:t>
      </w:r>
    </w:p>
    <w:p w14:paraId="06E944AD" w14:textId="77777777" w:rsidR="006724B3" w:rsidRPr="00C43223" w:rsidRDefault="006724B3" w:rsidP="006724B3">
      <w:pPr>
        <w:suppressAutoHyphens/>
        <w:contextualSpacing/>
        <w:jc w:val="right"/>
        <w:rPr>
          <w:b/>
          <w:lang w:eastAsia="ar-SA"/>
        </w:rPr>
      </w:pPr>
      <w:r w:rsidRPr="00C43223">
        <w:rPr>
          <w:b/>
          <w:lang w:eastAsia="ar-SA"/>
        </w:rPr>
        <w:t>Форма № 2</w:t>
      </w:r>
    </w:p>
    <w:p w14:paraId="7330AD78" w14:textId="77777777" w:rsidR="00C43223" w:rsidRPr="00C43223" w:rsidRDefault="00C43223" w:rsidP="00C43223">
      <w:pPr>
        <w:suppressAutoHyphens/>
        <w:contextualSpacing/>
        <w:jc w:val="right"/>
        <w:rPr>
          <w:lang w:eastAsia="ar-SA"/>
        </w:rPr>
      </w:pPr>
    </w:p>
    <w:p w14:paraId="2D7BD971" w14:textId="77777777" w:rsidR="00C43223" w:rsidRPr="00C43223" w:rsidRDefault="00C43223" w:rsidP="00C43223">
      <w:pPr>
        <w:suppressAutoHyphens/>
        <w:contextualSpacing/>
        <w:jc w:val="right"/>
        <w:rPr>
          <w:lang w:eastAsia="ar-SA"/>
        </w:rPr>
      </w:pPr>
    </w:p>
    <w:p w14:paraId="03519FD8" w14:textId="77777777" w:rsidR="00C43223" w:rsidRPr="00C43223" w:rsidRDefault="00C43223" w:rsidP="00C43223">
      <w:pPr>
        <w:suppressAutoHyphens/>
        <w:contextualSpacing/>
        <w:jc w:val="center"/>
        <w:rPr>
          <w:sz w:val="20"/>
          <w:szCs w:val="20"/>
          <w:lang w:eastAsia="ar-SA"/>
        </w:rPr>
      </w:pPr>
    </w:p>
    <w:p w14:paraId="6D6DC223" w14:textId="77777777" w:rsidR="00C43223" w:rsidRPr="00C43223" w:rsidRDefault="00C43223" w:rsidP="00C43223">
      <w:pPr>
        <w:suppressAutoHyphens/>
        <w:contextualSpacing/>
        <w:jc w:val="center"/>
        <w:rPr>
          <w:sz w:val="20"/>
          <w:szCs w:val="20"/>
          <w:lang w:eastAsia="ar-SA"/>
        </w:rPr>
      </w:pPr>
      <w:r w:rsidRPr="00C43223">
        <w:rPr>
          <w:sz w:val="20"/>
          <w:szCs w:val="20"/>
          <w:lang w:eastAsia="ar-SA"/>
        </w:rPr>
        <w:t>АНКЕТА УЧАСТНИКА КОНКУРСА</w:t>
      </w:r>
    </w:p>
    <w:p w14:paraId="26BD9A0D" w14:textId="77777777" w:rsidR="00C43223" w:rsidRPr="00C43223" w:rsidRDefault="00C43223" w:rsidP="00C43223">
      <w:pPr>
        <w:suppressAutoHyphens/>
        <w:contextualSpacing/>
        <w:jc w:val="both"/>
        <w:rPr>
          <w:sz w:val="20"/>
          <w:szCs w:val="20"/>
          <w:lang w:eastAsia="ar-SA"/>
        </w:rPr>
      </w:pPr>
    </w:p>
    <w:p w14:paraId="52CBAD54"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___________________________________________________________________________________________________</w:t>
      </w:r>
    </w:p>
    <w:p w14:paraId="6AC549BA" w14:textId="77777777" w:rsidR="00C43223" w:rsidRPr="00C43223" w:rsidRDefault="00C43223" w:rsidP="00C43223">
      <w:pPr>
        <w:suppressAutoHyphens/>
        <w:contextualSpacing/>
        <w:jc w:val="center"/>
        <w:rPr>
          <w:sz w:val="20"/>
          <w:szCs w:val="20"/>
          <w:lang w:eastAsia="ar-SA"/>
        </w:rPr>
      </w:pPr>
      <w:r w:rsidRPr="00C43223">
        <w:rPr>
          <w:sz w:val="20"/>
          <w:szCs w:val="20"/>
          <w:lang w:eastAsia="ar-SA"/>
        </w:rPr>
        <w:t>наименование организации (полное и сокращенное), индивидуального предпринимателя</w:t>
      </w:r>
    </w:p>
    <w:p w14:paraId="2DAA5916"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w:t>
      </w:r>
    </w:p>
    <w:p w14:paraId="7B2865D9" w14:textId="77777777" w:rsidR="00C43223" w:rsidRPr="00C43223" w:rsidRDefault="00C43223" w:rsidP="00C43223">
      <w:pPr>
        <w:suppressAutoHyphens/>
        <w:contextualSpacing/>
        <w:jc w:val="both"/>
        <w:rPr>
          <w:sz w:val="20"/>
          <w:szCs w:val="20"/>
          <w:lang w:eastAsia="ar-SA"/>
        </w:rPr>
      </w:pPr>
    </w:p>
    <w:p w14:paraId="57D83343"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w:t>
      </w:r>
    </w:p>
    <w:p w14:paraId="1C336DBB" w14:textId="77777777" w:rsidR="00C43223" w:rsidRPr="00C43223" w:rsidRDefault="00C43223" w:rsidP="00C43223">
      <w:pPr>
        <w:suppressAutoHyphens/>
        <w:contextualSpacing/>
        <w:jc w:val="center"/>
        <w:rPr>
          <w:sz w:val="20"/>
          <w:szCs w:val="20"/>
          <w:lang w:eastAsia="ar-SA"/>
        </w:rPr>
      </w:pPr>
      <w:r w:rsidRPr="00C43223">
        <w:rPr>
          <w:sz w:val="20"/>
          <w:szCs w:val="20"/>
          <w:lang w:eastAsia="ar-SA"/>
        </w:rPr>
        <w:t>дата, место и орган государственной регистрации Заявителя</w:t>
      </w:r>
    </w:p>
    <w:p w14:paraId="7C0550FB"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w:t>
      </w:r>
    </w:p>
    <w:p w14:paraId="7300BA45" w14:textId="77777777" w:rsidR="00C43223" w:rsidRPr="00C43223" w:rsidRDefault="00C43223" w:rsidP="00C43223">
      <w:pPr>
        <w:suppressAutoHyphens/>
        <w:contextualSpacing/>
        <w:jc w:val="both"/>
        <w:rPr>
          <w:sz w:val="20"/>
          <w:szCs w:val="20"/>
          <w:lang w:eastAsia="ar-SA"/>
        </w:rPr>
      </w:pPr>
    </w:p>
    <w:p w14:paraId="7DF6EA77"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w:t>
      </w:r>
    </w:p>
    <w:p w14:paraId="048DCBBF" w14:textId="77777777" w:rsidR="00C43223" w:rsidRPr="00C43223" w:rsidRDefault="00C43223" w:rsidP="00C43223">
      <w:pPr>
        <w:suppressAutoHyphens/>
        <w:contextualSpacing/>
        <w:jc w:val="center"/>
        <w:rPr>
          <w:sz w:val="20"/>
          <w:szCs w:val="20"/>
          <w:lang w:eastAsia="ar-SA"/>
        </w:rPr>
      </w:pPr>
      <w:r w:rsidRPr="00C43223">
        <w:rPr>
          <w:sz w:val="20"/>
          <w:szCs w:val="20"/>
          <w:lang w:eastAsia="ar-SA"/>
        </w:rPr>
        <w:t>реквизиты Заявителя: индекс, юридический адрес (адрес места жительства)</w:t>
      </w:r>
    </w:p>
    <w:p w14:paraId="4ECE233F" w14:textId="77777777" w:rsidR="00C43223" w:rsidRPr="00C43223" w:rsidRDefault="00C43223" w:rsidP="00C43223">
      <w:pPr>
        <w:suppressAutoHyphens/>
        <w:contextualSpacing/>
        <w:jc w:val="center"/>
        <w:rPr>
          <w:sz w:val="20"/>
          <w:szCs w:val="20"/>
          <w:lang w:eastAsia="ar-SA"/>
        </w:rPr>
      </w:pPr>
    </w:p>
    <w:p w14:paraId="552AFEF4"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ОГРН ____________________________________________________________________________________________</w:t>
      </w:r>
    </w:p>
    <w:p w14:paraId="6D83B306" w14:textId="77777777" w:rsidR="00C43223" w:rsidRPr="00C43223" w:rsidRDefault="00C43223" w:rsidP="00C43223">
      <w:pPr>
        <w:suppressAutoHyphens/>
        <w:contextualSpacing/>
        <w:jc w:val="both"/>
        <w:rPr>
          <w:sz w:val="20"/>
          <w:szCs w:val="20"/>
          <w:lang w:eastAsia="ar-SA"/>
        </w:rPr>
      </w:pPr>
    </w:p>
    <w:p w14:paraId="7077EBF5"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ИНН/КПП ________________________________________________________________________________________</w:t>
      </w:r>
    </w:p>
    <w:p w14:paraId="43A3FCBB" w14:textId="77777777" w:rsidR="00C43223" w:rsidRPr="00C43223" w:rsidRDefault="00C43223" w:rsidP="00C43223">
      <w:pPr>
        <w:suppressAutoHyphens/>
        <w:contextualSpacing/>
        <w:jc w:val="both"/>
        <w:rPr>
          <w:sz w:val="20"/>
          <w:szCs w:val="20"/>
          <w:lang w:eastAsia="ar-SA"/>
        </w:rPr>
      </w:pPr>
    </w:p>
    <w:p w14:paraId="05236CFA"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w:t>
      </w:r>
    </w:p>
    <w:p w14:paraId="3B185A88" w14:textId="77777777" w:rsidR="00C43223" w:rsidRPr="00C43223" w:rsidRDefault="00C43223" w:rsidP="00C43223">
      <w:pPr>
        <w:suppressAutoHyphens/>
        <w:contextualSpacing/>
        <w:jc w:val="center"/>
        <w:rPr>
          <w:sz w:val="20"/>
          <w:szCs w:val="20"/>
          <w:lang w:eastAsia="ar-SA"/>
        </w:rPr>
      </w:pPr>
      <w:r w:rsidRPr="00C43223">
        <w:rPr>
          <w:sz w:val="20"/>
          <w:szCs w:val="20"/>
          <w:lang w:eastAsia="ar-SA"/>
        </w:rPr>
        <w:t>наименование банка</w:t>
      </w:r>
    </w:p>
    <w:p w14:paraId="3055F796" w14:textId="77777777" w:rsidR="00C43223" w:rsidRPr="00C43223" w:rsidRDefault="00C43223" w:rsidP="00C43223">
      <w:pPr>
        <w:suppressAutoHyphens/>
        <w:contextualSpacing/>
        <w:jc w:val="both"/>
        <w:rPr>
          <w:sz w:val="20"/>
          <w:szCs w:val="20"/>
          <w:lang w:eastAsia="ar-SA"/>
        </w:rPr>
      </w:pPr>
    </w:p>
    <w:p w14:paraId="6D0809B6"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р/с _______________________________________________________________________________________________</w:t>
      </w:r>
    </w:p>
    <w:p w14:paraId="68696B40" w14:textId="77777777" w:rsidR="00C43223" w:rsidRPr="00C43223" w:rsidRDefault="00C43223" w:rsidP="00C43223">
      <w:pPr>
        <w:suppressAutoHyphens/>
        <w:contextualSpacing/>
        <w:jc w:val="both"/>
        <w:rPr>
          <w:sz w:val="20"/>
          <w:szCs w:val="20"/>
          <w:lang w:eastAsia="ar-SA"/>
        </w:rPr>
      </w:pPr>
    </w:p>
    <w:p w14:paraId="2F4451E3"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к/с ________________________________________________________________________________________________</w:t>
      </w:r>
    </w:p>
    <w:p w14:paraId="6B0650EC" w14:textId="77777777" w:rsidR="00C43223" w:rsidRPr="00C43223" w:rsidRDefault="00C43223" w:rsidP="00C43223">
      <w:pPr>
        <w:suppressAutoHyphens/>
        <w:contextualSpacing/>
        <w:jc w:val="both"/>
        <w:rPr>
          <w:sz w:val="20"/>
          <w:szCs w:val="20"/>
          <w:lang w:eastAsia="ar-SA"/>
        </w:rPr>
      </w:pPr>
    </w:p>
    <w:p w14:paraId="6C5B574E"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БИК ______________________________________________________________________________________________</w:t>
      </w:r>
    </w:p>
    <w:p w14:paraId="073148FF" w14:textId="77777777" w:rsidR="00C43223" w:rsidRPr="00C43223" w:rsidRDefault="00C43223" w:rsidP="00C43223">
      <w:pPr>
        <w:suppressAutoHyphens/>
        <w:contextualSpacing/>
        <w:jc w:val="both"/>
        <w:rPr>
          <w:sz w:val="20"/>
          <w:szCs w:val="20"/>
          <w:lang w:eastAsia="ar-SA"/>
        </w:rPr>
      </w:pPr>
    </w:p>
    <w:p w14:paraId="08CA0348"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Код ОКПО ________________________________________________________________________________________</w:t>
      </w:r>
    </w:p>
    <w:p w14:paraId="48EC8DD0" w14:textId="77777777" w:rsidR="00C43223" w:rsidRPr="00C43223" w:rsidRDefault="00C43223" w:rsidP="00C43223">
      <w:pPr>
        <w:suppressAutoHyphens/>
        <w:contextualSpacing/>
        <w:jc w:val="both"/>
        <w:rPr>
          <w:sz w:val="20"/>
          <w:szCs w:val="20"/>
          <w:lang w:eastAsia="ar-SA"/>
        </w:rPr>
      </w:pPr>
    </w:p>
    <w:p w14:paraId="3609484B"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Код ОКАТО _______________________________________________________________________________________</w:t>
      </w:r>
    </w:p>
    <w:p w14:paraId="1D273605" w14:textId="77777777" w:rsidR="00C43223" w:rsidRPr="00C43223" w:rsidRDefault="00C43223" w:rsidP="00C43223">
      <w:pPr>
        <w:suppressAutoHyphens/>
        <w:contextualSpacing/>
        <w:jc w:val="both"/>
        <w:rPr>
          <w:sz w:val="20"/>
          <w:szCs w:val="20"/>
          <w:lang w:eastAsia="ar-SA"/>
        </w:rPr>
      </w:pPr>
    </w:p>
    <w:p w14:paraId="04503051"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Код ОКВЭД _______________________________________________________________________________________</w:t>
      </w:r>
    </w:p>
    <w:p w14:paraId="135A4661" w14:textId="77777777" w:rsidR="00C43223" w:rsidRPr="00C43223" w:rsidRDefault="00C43223" w:rsidP="00C43223">
      <w:pPr>
        <w:suppressAutoHyphens/>
        <w:contextualSpacing/>
        <w:jc w:val="center"/>
        <w:rPr>
          <w:sz w:val="20"/>
          <w:szCs w:val="20"/>
          <w:lang w:eastAsia="ar-SA"/>
        </w:rPr>
      </w:pPr>
      <w:r w:rsidRPr="00C43223">
        <w:rPr>
          <w:sz w:val="20"/>
          <w:szCs w:val="20"/>
          <w:lang w:eastAsia="ar-SA"/>
        </w:rPr>
        <w:t>Основной вид экономической деятельности, согласно выписке из ЕГРЮЛ (ЕГРИП)</w:t>
      </w:r>
    </w:p>
    <w:p w14:paraId="094ABE80" w14:textId="77777777" w:rsidR="00C43223" w:rsidRPr="00C43223" w:rsidRDefault="00C43223" w:rsidP="00C43223">
      <w:pPr>
        <w:suppressAutoHyphens/>
        <w:contextualSpacing/>
        <w:jc w:val="both"/>
        <w:rPr>
          <w:sz w:val="20"/>
          <w:szCs w:val="20"/>
          <w:lang w:eastAsia="ar-SA"/>
        </w:rPr>
      </w:pPr>
    </w:p>
    <w:p w14:paraId="137ADE03"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Контактные телефоны: ______________________________________________________________________________</w:t>
      </w:r>
    </w:p>
    <w:p w14:paraId="6BA3E4B1" w14:textId="77777777" w:rsidR="00C43223" w:rsidRPr="00C43223" w:rsidRDefault="00C43223" w:rsidP="00C43223">
      <w:pPr>
        <w:suppressAutoHyphens/>
        <w:contextualSpacing/>
        <w:jc w:val="both"/>
        <w:rPr>
          <w:sz w:val="20"/>
          <w:szCs w:val="20"/>
          <w:lang w:eastAsia="ar-SA"/>
        </w:rPr>
      </w:pPr>
    </w:p>
    <w:p w14:paraId="09893EB5"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Адрес электронной почты, сайта ______________________________________________________________________</w:t>
      </w:r>
    </w:p>
    <w:p w14:paraId="71376883" w14:textId="77777777" w:rsidR="00C43223" w:rsidRPr="00C43223" w:rsidRDefault="00C43223" w:rsidP="00C43223">
      <w:pPr>
        <w:suppressAutoHyphens/>
        <w:contextualSpacing/>
        <w:jc w:val="both"/>
        <w:rPr>
          <w:sz w:val="20"/>
          <w:szCs w:val="20"/>
          <w:lang w:eastAsia="ar-SA"/>
        </w:rPr>
      </w:pPr>
    </w:p>
    <w:p w14:paraId="75B163B8"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w:t>
      </w:r>
    </w:p>
    <w:p w14:paraId="314B8CE5" w14:textId="77777777" w:rsidR="00C43223" w:rsidRPr="00C43223" w:rsidRDefault="00C43223" w:rsidP="00C43223">
      <w:pPr>
        <w:suppressAutoHyphens/>
        <w:contextualSpacing/>
        <w:jc w:val="both"/>
        <w:rPr>
          <w:sz w:val="20"/>
          <w:szCs w:val="20"/>
          <w:lang w:eastAsia="ar-SA"/>
        </w:rPr>
      </w:pPr>
    </w:p>
    <w:p w14:paraId="3A68FB31"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Наименование бизнес-плана, представленного на конкурс _________________________________________________</w:t>
      </w:r>
    </w:p>
    <w:p w14:paraId="68796402" w14:textId="77777777" w:rsidR="00C43223" w:rsidRPr="00C43223" w:rsidRDefault="00C43223" w:rsidP="00C43223">
      <w:pPr>
        <w:suppressAutoHyphens/>
        <w:contextualSpacing/>
        <w:jc w:val="both"/>
        <w:rPr>
          <w:sz w:val="20"/>
          <w:szCs w:val="20"/>
          <w:lang w:eastAsia="ar-SA"/>
        </w:rPr>
      </w:pPr>
    </w:p>
    <w:p w14:paraId="13FE9F6F"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___________________________________________________________________________________________________</w:t>
      </w:r>
    </w:p>
    <w:p w14:paraId="2A371EB9" w14:textId="77777777" w:rsidR="00C43223" w:rsidRPr="00C43223" w:rsidRDefault="00C43223" w:rsidP="00C43223">
      <w:pPr>
        <w:suppressAutoHyphens/>
        <w:contextualSpacing/>
        <w:jc w:val="both"/>
        <w:rPr>
          <w:sz w:val="20"/>
          <w:szCs w:val="20"/>
          <w:lang w:eastAsia="ar-SA"/>
        </w:rPr>
      </w:pPr>
    </w:p>
    <w:p w14:paraId="1FA257EE"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___________________________________________________________________________________________________</w:t>
      </w:r>
    </w:p>
    <w:p w14:paraId="32140C32" w14:textId="77777777" w:rsidR="00C43223" w:rsidRPr="00C43223" w:rsidRDefault="00C43223" w:rsidP="00C43223">
      <w:pPr>
        <w:suppressAutoHyphens/>
        <w:contextualSpacing/>
        <w:jc w:val="both"/>
        <w:rPr>
          <w:sz w:val="20"/>
          <w:szCs w:val="20"/>
          <w:lang w:eastAsia="ar-SA"/>
        </w:rPr>
      </w:pPr>
    </w:p>
    <w:p w14:paraId="46249F9F" w14:textId="77777777" w:rsidR="00C43223" w:rsidRPr="00C43223" w:rsidRDefault="00C43223" w:rsidP="00C43223">
      <w:pPr>
        <w:suppressAutoHyphens/>
        <w:contextualSpacing/>
        <w:jc w:val="both"/>
        <w:rPr>
          <w:sz w:val="20"/>
          <w:szCs w:val="20"/>
          <w:lang w:eastAsia="ar-SA"/>
        </w:rPr>
      </w:pPr>
    </w:p>
    <w:p w14:paraId="060C7F37" w14:textId="77777777" w:rsidR="00C43223" w:rsidRPr="00C43223" w:rsidRDefault="00C43223" w:rsidP="00C43223">
      <w:pPr>
        <w:suppressAutoHyphens/>
        <w:contextualSpacing/>
        <w:jc w:val="both"/>
        <w:rPr>
          <w:sz w:val="20"/>
          <w:szCs w:val="20"/>
          <w:lang w:eastAsia="ar-SA"/>
        </w:rPr>
      </w:pPr>
    </w:p>
    <w:p w14:paraId="28791C66" w14:textId="77777777" w:rsidR="00C43223" w:rsidRPr="00C43223" w:rsidRDefault="00C43223" w:rsidP="00C43223">
      <w:pPr>
        <w:suppressAutoHyphens/>
        <w:contextualSpacing/>
        <w:jc w:val="both"/>
        <w:rPr>
          <w:sz w:val="20"/>
          <w:szCs w:val="20"/>
          <w:lang w:eastAsia="ar-SA"/>
        </w:rPr>
      </w:pPr>
    </w:p>
    <w:p w14:paraId="49435078"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________________________       _______________________  _________________________</w:t>
      </w:r>
    </w:p>
    <w:p w14:paraId="3672D626" w14:textId="77777777" w:rsidR="00C43223" w:rsidRPr="00C43223" w:rsidRDefault="00C43223" w:rsidP="00C43223">
      <w:pPr>
        <w:suppressAutoHyphens/>
        <w:contextualSpacing/>
        <w:jc w:val="both"/>
        <w:rPr>
          <w:sz w:val="20"/>
          <w:szCs w:val="20"/>
          <w:lang w:eastAsia="ar-SA"/>
        </w:rPr>
      </w:pPr>
      <w:r w:rsidRPr="00C43223">
        <w:rPr>
          <w:sz w:val="20"/>
          <w:szCs w:val="20"/>
          <w:lang w:eastAsia="ar-SA"/>
        </w:rPr>
        <w:t xml:space="preserve">             Должность                                       подпись                           расшифровка подписи</w:t>
      </w:r>
    </w:p>
    <w:p w14:paraId="6E8E3F60" w14:textId="77777777" w:rsidR="00C43223" w:rsidRPr="00C43223" w:rsidRDefault="00C43223" w:rsidP="00C43223">
      <w:pPr>
        <w:suppressAutoHyphens/>
        <w:contextualSpacing/>
        <w:jc w:val="both"/>
        <w:rPr>
          <w:sz w:val="20"/>
          <w:szCs w:val="20"/>
          <w:lang w:eastAsia="ar-SA"/>
        </w:rPr>
      </w:pPr>
    </w:p>
    <w:p w14:paraId="62224254" w14:textId="77777777" w:rsidR="00C43223" w:rsidRPr="00C43223" w:rsidRDefault="00C43223" w:rsidP="00C43223">
      <w:pPr>
        <w:suppressAutoHyphens/>
        <w:contextualSpacing/>
        <w:jc w:val="both"/>
        <w:rPr>
          <w:sz w:val="20"/>
          <w:szCs w:val="20"/>
          <w:lang w:eastAsia="ar-SA"/>
        </w:rPr>
      </w:pPr>
    </w:p>
    <w:p w14:paraId="5757857A" w14:textId="77777777" w:rsidR="00C43223" w:rsidRPr="00C43223" w:rsidRDefault="00C43223" w:rsidP="00C43223">
      <w:pPr>
        <w:suppressAutoHyphens/>
        <w:contextualSpacing/>
        <w:jc w:val="both"/>
        <w:rPr>
          <w:sz w:val="20"/>
          <w:szCs w:val="20"/>
          <w:lang w:eastAsia="ar-SA"/>
        </w:rPr>
      </w:pPr>
      <w:proofErr w:type="spellStart"/>
      <w:r w:rsidRPr="00C43223">
        <w:rPr>
          <w:sz w:val="20"/>
          <w:szCs w:val="20"/>
          <w:lang w:eastAsia="ar-SA"/>
        </w:rPr>
        <w:t>м.п</w:t>
      </w:r>
      <w:proofErr w:type="spellEnd"/>
      <w:r w:rsidRPr="00C43223">
        <w:rPr>
          <w:sz w:val="20"/>
          <w:szCs w:val="20"/>
          <w:lang w:eastAsia="ar-SA"/>
        </w:rPr>
        <w:t>.</w:t>
      </w:r>
    </w:p>
    <w:p w14:paraId="53A887EA" w14:textId="77777777" w:rsidR="00C43223" w:rsidRPr="00C43223" w:rsidRDefault="00C43223" w:rsidP="00C43223">
      <w:pPr>
        <w:suppressAutoHyphens/>
        <w:contextualSpacing/>
        <w:jc w:val="both"/>
        <w:rPr>
          <w:sz w:val="20"/>
          <w:szCs w:val="20"/>
          <w:lang w:eastAsia="ar-SA"/>
        </w:rPr>
      </w:pPr>
      <w:proofErr w:type="gramStart"/>
      <w:r w:rsidRPr="00C43223">
        <w:rPr>
          <w:sz w:val="20"/>
          <w:szCs w:val="20"/>
          <w:lang w:eastAsia="ar-SA"/>
        </w:rPr>
        <w:t>« _</w:t>
      </w:r>
      <w:proofErr w:type="gramEnd"/>
      <w:r w:rsidRPr="00C43223">
        <w:rPr>
          <w:sz w:val="20"/>
          <w:szCs w:val="20"/>
          <w:lang w:eastAsia="ar-SA"/>
        </w:rPr>
        <w:t>____» _____________ 20___г.</w:t>
      </w:r>
    </w:p>
    <w:p w14:paraId="0372F9BF" w14:textId="77777777" w:rsidR="00C43223" w:rsidRPr="00C43223" w:rsidRDefault="00C43223" w:rsidP="00C43223">
      <w:pPr>
        <w:suppressAutoHyphens/>
        <w:contextualSpacing/>
        <w:jc w:val="both"/>
        <w:rPr>
          <w:lang w:eastAsia="ar-SA"/>
        </w:rPr>
      </w:pPr>
    </w:p>
    <w:p w14:paraId="6CE3D0C7" w14:textId="77777777" w:rsidR="00C43223" w:rsidRPr="00C43223" w:rsidRDefault="00C43223" w:rsidP="00C43223">
      <w:pPr>
        <w:suppressAutoHyphens/>
        <w:contextualSpacing/>
        <w:jc w:val="right"/>
        <w:rPr>
          <w:b/>
          <w:lang w:eastAsia="ar-SA"/>
        </w:rPr>
      </w:pPr>
    </w:p>
    <w:p w14:paraId="7ACD4B90" w14:textId="77777777" w:rsidR="00C43223" w:rsidRPr="00C43223" w:rsidRDefault="00C43223" w:rsidP="00C43223">
      <w:pPr>
        <w:suppressAutoHyphens/>
        <w:contextualSpacing/>
        <w:jc w:val="right"/>
        <w:rPr>
          <w:b/>
          <w:lang w:eastAsia="ar-SA"/>
        </w:rPr>
      </w:pPr>
    </w:p>
    <w:p w14:paraId="30D8DB75" w14:textId="77777777" w:rsidR="00C43223" w:rsidRPr="00C43223" w:rsidRDefault="00C43223" w:rsidP="00C43223">
      <w:pPr>
        <w:suppressAutoHyphens/>
        <w:contextualSpacing/>
        <w:jc w:val="right"/>
        <w:rPr>
          <w:b/>
          <w:lang w:eastAsia="ar-SA"/>
        </w:rPr>
      </w:pPr>
    </w:p>
    <w:p w14:paraId="0A67F2FF" w14:textId="77777777" w:rsidR="00C43223" w:rsidRPr="00C43223" w:rsidRDefault="00C43223" w:rsidP="00C43223">
      <w:pPr>
        <w:suppressAutoHyphens/>
        <w:contextualSpacing/>
        <w:jc w:val="right"/>
        <w:rPr>
          <w:b/>
          <w:lang w:eastAsia="ar-SA"/>
        </w:rPr>
      </w:pPr>
    </w:p>
    <w:p w14:paraId="7492FDBC" w14:textId="77777777" w:rsidR="00C43223" w:rsidRDefault="00C43223" w:rsidP="00023616">
      <w:pPr>
        <w:jc w:val="center"/>
        <w:rPr>
          <w:b/>
          <w:color w:val="000000"/>
          <w:sz w:val="16"/>
          <w:szCs w:val="16"/>
        </w:rPr>
      </w:pPr>
    </w:p>
    <w:p w14:paraId="288C70F8" w14:textId="55AFDBC5" w:rsidR="00F23B73" w:rsidRDefault="00F23B73" w:rsidP="00C43223">
      <w:pPr>
        <w:suppressAutoHyphens/>
        <w:contextualSpacing/>
        <w:jc w:val="right"/>
        <w:rPr>
          <w:lang w:eastAsia="ar-SA"/>
        </w:rPr>
      </w:pPr>
      <w:r>
        <w:rPr>
          <w:lang w:eastAsia="ar-SA"/>
        </w:rPr>
        <w:lastRenderedPageBreak/>
        <w:t>Приложение №</w:t>
      </w:r>
      <w:r w:rsidR="00EF5158">
        <w:rPr>
          <w:lang w:eastAsia="ar-SA"/>
        </w:rPr>
        <w:t>4</w:t>
      </w:r>
    </w:p>
    <w:p w14:paraId="724CA73D" w14:textId="77777777" w:rsidR="00F23B73" w:rsidRDefault="00F23B73" w:rsidP="00F23B73">
      <w:pPr>
        <w:suppressAutoHyphens/>
        <w:contextualSpacing/>
        <w:jc w:val="right"/>
        <w:rPr>
          <w:lang w:eastAsia="ar-SA"/>
        </w:rPr>
      </w:pPr>
      <w:r w:rsidRPr="00F23B73">
        <w:rPr>
          <w:lang w:eastAsia="ar-SA"/>
        </w:rPr>
        <w:t xml:space="preserve">к конкурсной документации </w:t>
      </w:r>
    </w:p>
    <w:p w14:paraId="31C338FD" w14:textId="33413157" w:rsidR="00253599" w:rsidRPr="00253599" w:rsidRDefault="00253599" w:rsidP="00F23B73">
      <w:pPr>
        <w:suppressAutoHyphens/>
        <w:contextualSpacing/>
        <w:jc w:val="right"/>
        <w:rPr>
          <w:b/>
          <w:lang w:eastAsia="ar-SA"/>
        </w:rPr>
      </w:pPr>
      <w:r w:rsidRPr="00253599">
        <w:rPr>
          <w:b/>
          <w:lang w:eastAsia="ar-SA"/>
        </w:rPr>
        <w:t>Форма №3</w:t>
      </w:r>
    </w:p>
    <w:p w14:paraId="2B11A7DC" w14:textId="77777777" w:rsidR="00F23B73" w:rsidRDefault="00F23B73" w:rsidP="00F23B73">
      <w:pPr>
        <w:suppressAutoHyphens/>
        <w:contextualSpacing/>
        <w:jc w:val="right"/>
        <w:rPr>
          <w:lang w:eastAsia="ar-SA"/>
        </w:rPr>
      </w:pPr>
    </w:p>
    <w:p w14:paraId="177C090E" w14:textId="77777777" w:rsidR="00253599" w:rsidRPr="00F23B73" w:rsidRDefault="00253599" w:rsidP="00F23B73">
      <w:pPr>
        <w:suppressAutoHyphens/>
        <w:contextualSpacing/>
        <w:jc w:val="right"/>
        <w:rPr>
          <w:b/>
          <w:lang w:eastAsia="ar-SA"/>
        </w:rPr>
      </w:pPr>
    </w:p>
    <w:p w14:paraId="5F616F0D" w14:textId="77777777" w:rsidR="00F23B73" w:rsidRPr="00F23B73" w:rsidRDefault="00F23B73" w:rsidP="00F23B73">
      <w:pPr>
        <w:suppressAutoHyphens/>
        <w:contextualSpacing/>
        <w:jc w:val="center"/>
        <w:rPr>
          <w:b/>
          <w:lang w:eastAsia="ar-SA"/>
        </w:rPr>
      </w:pPr>
      <w:r w:rsidRPr="00F23B73">
        <w:rPr>
          <w:b/>
          <w:lang w:eastAsia="ar-SA"/>
        </w:rPr>
        <w:t>СОГЛАСИЕ НА ОБРАБОТКУ ПЕРСОНАЛЬНЫХ ДАННЫХ</w:t>
      </w:r>
    </w:p>
    <w:p w14:paraId="37EE252F" w14:textId="77777777" w:rsidR="00F23B73" w:rsidRPr="00F23B73" w:rsidRDefault="00F23B73" w:rsidP="00F23B73">
      <w:pPr>
        <w:suppressAutoHyphens/>
        <w:contextualSpacing/>
        <w:jc w:val="both"/>
        <w:rPr>
          <w:lang w:eastAsia="ar-SA"/>
        </w:rPr>
      </w:pPr>
    </w:p>
    <w:p w14:paraId="46153F49" w14:textId="5FA1584E" w:rsidR="00F23B73" w:rsidRPr="00F23B73" w:rsidRDefault="00F23B73" w:rsidP="00F23B73">
      <w:pPr>
        <w:suppressAutoHyphens/>
        <w:contextualSpacing/>
        <w:jc w:val="both"/>
        <w:rPr>
          <w:lang w:eastAsia="ar-SA"/>
        </w:rPr>
      </w:pPr>
      <w:r w:rsidRPr="00F23B73">
        <w:rPr>
          <w:lang w:eastAsia="ar-SA"/>
        </w:rPr>
        <w:t xml:space="preserve">г. </w:t>
      </w:r>
      <w:r>
        <w:rPr>
          <w:lang w:eastAsia="ar-SA"/>
        </w:rPr>
        <w:t>Тольятти</w:t>
      </w:r>
      <w:r w:rsidRPr="00F23B73">
        <w:rPr>
          <w:lang w:eastAsia="ar-SA"/>
        </w:rPr>
        <w:t xml:space="preserve">                                        </w:t>
      </w:r>
      <w:r>
        <w:rPr>
          <w:lang w:eastAsia="ar-SA"/>
        </w:rPr>
        <w:t xml:space="preserve">     </w:t>
      </w:r>
      <w:r w:rsidRPr="00F23B73">
        <w:rPr>
          <w:lang w:eastAsia="ar-SA"/>
        </w:rPr>
        <w:t xml:space="preserve">                                    </w:t>
      </w:r>
      <w:r w:rsidR="002239DD">
        <w:rPr>
          <w:lang w:eastAsia="ar-SA"/>
        </w:rPr>
        <w:t xml:space="preserve">          </w:t>
      </w:r>
      <w:proofErr w:type="gramStart"/>
      <w:r w:rsidR="002239DD">
        <w:rPr>
          <w:lang w:eastAsia="ar-SA"/>
        </w:rPr>
        <w:t xml:space="preserve"> </w:t>
      </w:r>
      <w:r w:rsidRPr="00F23B73">
        <w:rPr>
          <w:lang w:eastAsia="ar-SA"/>
        </w:rPr>
        <w:t xml:space="preserve">  «</w:t>
      </w:r>
      <w:proofErr w:type="gramEnd"/>
      <w:r w:rsidRPr="00F23B73">
        <w:rPr>
          <w:lang w:eastAsia="ar-SA"/>
        </w:rPr>
        <w:t>____» _______________ 20</w:t>
      </w:r>
      <w:r>
        <w:rPr>
          <w:lang w:eastAsia="ar-SA"/>
        </w:rPr>
        <w:t>2</w:t>
      </w:r>
      <w:r w:rsidR="002239DD">
        <w:rPr>
          <w:lang w:eastAsia="ar-SA"/>
        </w:rPr>
        <w:t>5</w:t>
      </w:r>
      <w:r w:rsidRPr="00F23B73">
        <w:rPr>
          <w:lang w:eastAsia="ar-SA"/>
        </w:rPr>
        <w:t>г.</w:t>
      </w:r>
    </w:p>
    <w:p w14:paraId="3829AABD" w14:textId="77777777" w:rsidR="00F23B73" w:rsidRPr="00F23B73" w:rsidRDefault="00F23B73" w:rsidP="00F23B73">
      <w:pPr>
        <w:suppressAutoHyphens/>
        <w:contextualSpacing/>
        <w:jc w:val="both"/>
        <w:rPr>
          <w:lang w:eastAsia="ar-SA"/>
        </w:rPr>
      </w:pPr>
    </w:p>
    <w:p w14:paraId="3187D89F" w14:textId="0A86FF39" w:rsidR="00F23B73" w:rsidRPr="00F23B73" w:rsidRDefault="00F23B73" w:rsidP="00F23B73">
      <w:pPr>
        <w:suppressAutoHyphens/>
        <w:contextualSpacing/>
        <w:jc w:val="both"/>
        <w:rPr>
          <w:lang w:eastAsia="ar-SA"/>
        </w:rPr>
      </w:pPr>
      <w:r w:rsidRPr="00F23B73">
        <w:rPr>
          <w:lang w:eastAsia="ar-SA"/>
        </w:rPr>
        <w:t>Я, ___________________________________________________________________</w:t>
      </w:r>
      <w:r>
        <w:rPr>
          <w:lang w:eastAsia="ar-SA"/>
        </w:rPr>
        <w:t>____________</w:t>
      </w:r>
      <w:r w:rsidRPr="00F23B73">
        <w:rPr>
          <w:lang w:eastAsia="ar-SA"/>
        </w:rPr>
        <w:t>__,</w:t>
      </w:r>
    </w:p>
    <w:p w14:paraId="438E1BEF" w14:textId="77777777" w:rsidR="00F23B73" w:rsidRPr="00F23B73" w:rsidRDefault="00F23B73" w:rsidP="00F23B73">
      <w:pPr>
        <w:suppressAutoHyphens/>
        <w:contextualSpacing/>
        <w:jc w:val="center"/>
        <w:rPr>
          <w:sz w:val="18"/>
          <w:szCs w:val="18"/>
          <w:lang w:eastAsia="ar-SA"/>
        </w:rPr>
      </w:pPr>
      <w:r w:rsidRPr="00F23B73">
        <w:rPr>
          <w:sz w:val="18"/>
          <w:szCs w:val="18"/>
          <w:lang w:eastAsia="ar-SA"/>
        </w:rPr>
        <w:t>(Фамилия, Имя, Отчество полностью)</w:t>
      </w:r>
    </w:p>
    <w:p w14:paraId="3DD2874D" w14:textId="6DB31705" w:rsidR="00F23B73" w:rsidRPr="00F23B73" w:rsidRDefault="00F23B73" w:rsidP="00F23B73">
      <w:pPr>
        <w:suppressAutoHyphens/>
        <w:contextualSpacing/>
        <w:jc w:val="both"/>
        <w:rPr>
          <w:lang w:eastAsia="ar-SA"/>
        </w:rPr>
      </w:pPr>
      <w:r w:rsidRPr="00F23B73">
        <w:rPr>
          <w:lang w:eastAsia="ar-SA"/>
        </w:rPr>
        <w:t>____________________________ серия _______ № ___________ выдан _________</w:t>
      </w:r>
      <w:r>
        <w:rPr>
          <w:lang w:eastAsia="ar-SA"/>
        </w:rPr>
        <w:t>_____</w:t>
      </w:r>
      <w:r w:rsidRPr="00F23B73">
        <w:rPr>
          <w:lang w:eastAsia="ar-SA"/>
        </w:rPr>
        <w:t>________</w:t>
      </w:r>
    </w:p>
    <w:p w14:paraId="509D68E4" w14:textId="4CB3315E" w:rsidR="00F23B73" w:rsidRPr="00F23B73" w:rsidRDefault="00F23B73" w:rsidP="00F23B73">
      <w:pPr>
        <w:suppressAutoHyphens/>
        <w:contextualSpacing/>
        <w:jc w:val="center"/>
        <w:rPr>
          <w:sz w:val="18"/>
          <w:szCs w:val="18"/>
          <w:lang w:eastAsia="ar-SA"/>
        </w:rPr>
      </w:pPr>
      <w:r w:rsidRPr="00F23B73">
        <w:rPr>
          <w:sz w:val="18"/>
          <w:szCs w:val="18"/>
          <w:lang w:eastAsia="ar-SA"/>
        </w:rPr>
        <w:t>(вид документа, удостоверяющий личность)</w:t>
      </w:r>
    </w:p>
    <w:p w14:paraId="41CDDD74" w14:textId="3D609A64" w:rsidR="00F23B73" w:rsidRPr="00F23B73" w:rsidRDefault="00F23B73" w:rsidP="00F23B73">
      <w:pPr>
        <w:suppressAutoHyphens/>
        <w:contextualSpacing/>
        <w:jc w:val="both"/>
        <w:rPr>
          <w:lang w:eastAsia="ar-SA"/>
        </w:rPr>
      </w:pPr>
      <w:r w:rsidRPr="00F23B73">
        <w:rPr>
          <w:lang w:eastAsia="ar-SA"/>
        </w:rPr>
        <w:t>__________________________________________________________________________</w:t>
      </w:r>
      <w:r>
        <w:rPr>
          <w:lang w:eastAsia="ar-SA"/>
        </w:rPr>
        <w:t>_______</w:t>
      </w:r>
      <w:r w:rsidRPr="00F23B73">
        <w:rPr>
          <w:lang w:eastAsia="ar-SA"/>
        </w:rPr>
        <w:t>___,</w:t>
      </w:r>
    </w:p>
    <w:p w14:paraId="11B570D4" w14:textId="77777777" w:rsidR="00F23B73" w:rsidRPr="00F23B73" w:rsidRDefault="00F23B73" w:rsidP="00F23B73">
      <w:pPr>
        <w:suppressAutoHyphens/>
        <w:contextualSpacing/>
        <w:jc w:val="center"/>
        <w:rPr>
          <w:sz w:val="18"/>
          <w:szCs w:val="18"/>
          <w:lang w:eastAsia="ar-SA"/>
        </w:rPr>
      </w:pPr>
      <w:r w:rsidRPr="00F23B73">
        <w:rPr>
          <w:sz w:val="18"/>
          <w:szCs w:val="18"/>
          <w:lang w:eastAsia="ar-SA"/>
        </w:rPr>
        <w:t>(кем и когда выдан)</w:t>
      </w:r>
    </w:p>
    <w:p w14:paraId="78B625A4" w14:textId="3E0FB8A8" w:rsidR="00F23B73" w:rsidRPr="00F23B73" w:rsidRDefault="00F23B73" w:rsidP="00F23B73">
      <w:pPr>
        <w:suppressAutoHyphens/>
        <w:contextualSpacing/>
        <w:jc w:val="both"/>
        <w:rPr>
          <w:lang w:eastAsia="ar-SA"/>
        </w:rPr>
      </w:pPr>
      <w:r w:rsidRPr="00F23B73">
        <w:rPr>
          <w:lang w:eastAsia="ar-SA"/>
        </w:rPr>
        <w:t>Проживающий/</w:t>
      </w:r>
      <w:proofErr w:type="spellStart"/>
      <w:r w:rsidRPr="00F23B73">
        <w:rPr>
          <w:lang w:eastAsia="ar-SA"/>
        </w:rPr>
        <w:t>ая</w:t>
      </w:r>
      <w:proofErr w:type="spellEnd"/>
      <w:r w:rsidRPr="00F23B73">
        <w:rPr>
          <w:lang w:eastAsia="ar-SA"/>
        </w:rPr>
        <w:t xml:space="preserve"> по адресу: ____________________________________________________</w:t>
      </w:r>
      <w:r>
        <w:rPr>
          <w:lang w:eastAsia="ar-SA"/>
        </w:rPr>
        <w:t>______</w:t>
      </w:r>
    </w:p>
    <w:p w14:paraId="7ECF005B" w14:textId="7C2BE60F" w:rsidR="00F23B73" w:rsidRPr="00F23B73" w:rsidRDefault="00F23B73" w:rsidP="00F23B73">
      <w:pPr>
        <w:suppressAutoHyphens/>
        <w:contextualSpacing/>
        <w:jc w:val="both"/>
        <w:rPr>
          <w:lang w:eastAsia="ar-SA"/>
        </w:rPr>
      </w:pPr>
      <w:r w:rsidRPr="00F23B73">
        <w:rPr>
          <w:lang w:eastAsia="ar-SA"/>
        </w:rPr>
        <w:t>___________________________________________________________________________</w:t>
      </w:r>
      <w:r>
        <w:rPr>
          <w:lang w:eastAsia="ar-SA"/>
        </w:rPr>
        <w:t>______</w:t>
      </w:r>
      <w:r w:rsidRPr="00F23B73">
        <w:rPr>
          <w:lang w:eastAsia="ar-SA"/>
        </w:rPr>
        <w:t>__,</w:t>
      </w:r>
    </w:p>
    <w:p w14:paraId="664DA5F5" w14:textId="77777777" w:rsidR="00F23B73" w:rsidRPr="00F23B73" w:rsidRDefault="00F23B73" w:rsidP="00F23B73">
      <w:pPr>
        <w:suppressAutoHyphens/>
        <w:contextualSpacing/>
        <w:jc w:val="both"/>
        <w:rPr>
          <w:lang w:eastAsia="ar-SA"/>
        </w:rPr>
      </w:pPr>
    </w:p>
    <w:p w14:paraId="4BE48E6E" w14:textId="750542CE" w:rsidR="00F23B73" w:rsidRPr="00F23B73" w:rsidRDefault="00F23B73" w:rsidP="00F23B73">
      <w:pPr>
        <w:suppressAutoHyphens/>
        <w:contextualSpacing/>
        <w:jc w:val="both"/>
        <w:rPr>
          <w:lang w:eastAsia="ar-SA"/>
        </w:rPr>
      </w:pPr>
      <w:r w:rsidRPr="00F23B73">
        <w:rPr>
          <w:lang w:eastAsia="ar-SA"/>
        </w:rPr>
        <w:t xml:space="preserve">настоящим предоставляю </w:t>
      </w:r>
      <w:r w:rsidR="00253599">
        <w:rPr>
          <w:lang w:eastAsia="ar-SA"/>
        </w:rPr>
        <w:t>Муниципальному автономному учреждению городского округа Тольятти «Агентство экономического развития»</w:t>
      </w:r>
      <w:r w:rsidRPr="00F23B73">
        <w:rPr>
          <w:lang w:eastAsia="ar-SA"/>
        </w:rPr>
        <w:t xml:space="preserve">, </w:t>
      </w:r>
      <w:r w:rsidR="00253599">
        <w:rPr>
          <w:lang w:eastAsia="ar-SA"/>
        </w:rPr>
        <w:t xml:space="preserve">445028, РФ, Самарская обл., </w:t>
      </w:r>
      <w:proofErr w:type="spellStart"/>
      <w:r w:rsidR="00253599">
        <w:rPr>
          <w:lang w:eastAsia="ar-SA"/>
        </w:rPr>
        <w:t>г.Тольятти</w:t>
      </w:r>
      <w:proofErr w:type="spellEnd"/>
      <w:r w:rsidR="00253599">
        <w:rPr>
          <w:lang w:eastAsia="ar-SA"/>
        </w:rPr>
        <w:t>, б-р Королёва, д.13</w:t>
      </w:r>
      <w:r w:rsidRPr="00F23B73">
        <w:rPr>
          <w:lang w:eastAsia="ar-SA"/>
        </w:rPr>
        <w:t xml:space="preserve">, свое согласие на обработку моих персональных данных (далее – Персональный данные) всеми способами, указанными в настоящем Согласии, включая получение их от меня и/или от любых третьих лиц, с учётом требований действующего законодательства РФ, и подтверждаю, что, предоставляя такое Согласие, я действую своей волей и в своем интересе. </w:t>
      </w:r>
    </w:p>
    <w:p w14:paraId="1A38F76B" w14:textId="60C3EF19" w:rsidR="00F23B73" w:rsidRPr="00F23B73" w:rsidRDefault="00F23B73" w:rsidP="00F23B73">
      <w:pPr>
        <w:suppressAutoHyphens/>
        <w:contextualSpacing/>
        <w:jc w:val="both"/>
        <w:rPr>
          <w:lang w:eastAsia="ar-SA"/>
        </w:rPr>
      </w:pPr>
      <w:r w:rsidRPr="00F23B73">
        <w:rPr>
          <w:lang w:eastAsia="ar-SA"/>
        </w:rPr>
        <w:t xml:space="preserve">Согласие предоставляется мною в целях </w:t>
      </w:r>
      <w:bookmarkStart w:id="60" w:name="_Hlk207190865"/>
      <w:r w:rsidRPr="00F23B73">
        <w:rPr>
          <w:lang w:eastAsia="ar-SA"/>
        </w:rPr>
        <w:t xml:space="preserve">рассмотрения заявки на участие в конкурсе отбора субъектов малого предпринимательства и физических лиц, применяющих специальный налоговый режим «Налог на профессиональный доход», для предоставления в аренду нежилых помещений в бизнес-инкубаторе </w:t>
      </w:r>
      <w:r w:rsidR="00253599">
        <w:rPr>
          <w:lang w:eastAsia="ar-SA"/>
        </w:rPr>
        <w:t>МАУ городского округа Тольятти «АЭР»</w:t>
      </w:r>
      <w:r w:rsidRPr="00F23B73">
        <w:rPr>
          <w:lang w:eastAsia="ar-SA"/>
        </w:rPr>
        <w:t>, заключения и дальнейшего исполнения:  _____________________________________</w:t>
      </w:r>
      <w:r w:rsidR="00253599">
        <w:rPr>
          <w:lang w:eastAsia="ar-SA"/>
        </w:rPr>
        <w:t>______</w:t>
      </w:r>
      <w:r w:rsidRPr="00F23B73">
        <w:rPr>
          <w:lang w:eastAsia="ar-SA"/>
        </w:rPr>
        <w:t>________________________________________</w:t>
      </w:r>
    </w:p>
    <w:p w14:paraId="1678751A" w14:textId="77777777" w:rsidR="00F23B73" w:rsidRPr="00253599" w:rsidRDefault="00F23B73" w:rsidP="00253599">
      <w:pPr>
        <w:suppressAutoHyphens/>
        <w:contextualSpacing/>
        <w:jc w:val="center"/>
        <w:rPr>
          <w:sz w:val="18"/>
          <w:szCs w:val="18"/>
          <w:lang w:eastAsia="ar-SA"/>
        </w:rPr>
      </w:pPr>
      <w:r w:rsidRPr="00253599">
        <w:rPr>
          <w:sz w:val="18"/>
          <w:szCs w:val="18"/>
          <w:lang w:eastAsia="ar-SA"/>
        </w:rPr>
        <w:t>(наименование юридического лица или индивидуального предпринимателя)</w:t>
      </w:r>
    </w:p>
    <w:p w14:paraId="263126E3" w14:textId="77777777" w:rsidR="00F23B73" w:rsidRPr="00F23B73" w:rsidRDefault="00F23B73" w:rsidP="00F23B73">
      <w:pPr>
        <w:suppressAutoHyphens/>
        <w:contextualSpacing/>
        <w:jc w:val="both"/>
        <w:rPr>
          <w:lang w:eastAsia="ar-SA"/>
        </w:rPr>
      </w:pPr>
    </w:p>
    <w:p w14:paraId="46AD8E08" w14:textId="70C6F8C8" w:rsidR="00F23B73" w:rsidRPr="00F23B73" w:rsidRDefault="00F23B73" w:rsidP="00F23B73">
      <w:pPr>
        <w:suppressAutoHyphens/>
        <w:contextualSpacing/>
        <w:jc w:val="both"/>
        <w:rPr>
          <w:lang w:eastAsia="ar-SA"/>
        </w:rPr>
      </w:pPr>
      <w:r w:rsidRPr="00F23B73">
        <w:rPr>
          <w:lang w:eastAsia="ar-SA"/>
        </w:rPr>
        <w:t xml:space="preserve">с </w:t>
      </w:r>
      <w:r w:rsidR="00253599" w:rsidRPr="00253599">
        <w:rPr>
          <w:lang w:eastAsia="ar-SA"/>
        </w:rPr>
        <w:t>МАУ городского округа Тольятти «АЭР»</w:t>
      </w:r>
      <w:r w:rsidRPr="00F23B73">
        <w:rPr>
          <w:lang w:eastAsia="ar-SA"/>
        </w:rPr>
        <w:t xml:space="preserve"> договора аренды и сопутствующих ему локальных нормативных актов, обеспечивающих надлежащее исполнение договора аренды, принятия решений или совершения иных действий, порождающих юридические последствия в отношении меня или других лиц, предоставления мне информации об оказываемых </w:t>
      </w:r>
      <w:r w:rsidR="00253599" w:rsidRPr="00253599">
        <w:rPr>
          <w:lang w:eastAsia="ar-SA"/>
        </w:rPr>
        <w:t>МАУ городского округа Тольятти «АЭР</w:t>
      </w:r>
      <w:r w:rsidR="00253599">
        <w:rPr>
          <w:lang w:eastAsia="ar-SA"/>
        </w:rPr>
        <w:t xml:space="preserve">» </w:t>
      </w:r>
      <w:r w:rsidRPr="00F23B73">
        <w:rPr>
          <w:lang w:eastAsia="ar-SA"/>
        </w:rPr>
        <w:t>услугах.</w:t>
      </w:r>
    </w:p>
    <w:bookmarkEnd w:id="60"/>
    <w:p w14:paraId="0B2EB242" w14:textId="760944CC" w:rsidR="00F23B73" w:rsidRPr="00F23B73" w:rsidRDefault="00F23B73" w:rsidP="00F23B73">
      <w:pPr>
        <w:suppressAutoHyphens/>
        <w:contextualSpacing/>
        <w:jc w:val="both"/>
        <w:rPr>
          <w:lang w:eastAsia="ar-SA"/>
        </w:rPr>
      </w:pPr>
      <w:r w:rsidRPr="00F23B73">
        <w:rPr>
          <w:lang w:eastAsia="ar-SA"/>
        </w:rPr>
        <w:t xml:space="preserve">Настоящее Согласие распространяется на следующую информацию, включая, но не ограничиваясь: мои фамилия, имя, отчество, год, месяц, дата и место рождения, адрес, учредительные документы организации, Выписка из Единого государственного реестра, бизнес-план и иную информацию, относящуюся к моей личности, доступную либо известную в любой конкретный момент времени </w:t>
      </w:r>
      <w:r w:rsidR="00253599" w:rsidRPr="00253599">
        <w:rPr>
          <w:lang w:eastAsia="ar-SA"/>
        </w:rPr>
        <w:t>МАУ городского округа Тольятти «АЭР»</w:t>
      </w:r>
      <w:r w:rsidRPr="00F23B73">
        <w:rPr>
          <w:lang w:eastAsia="ar-SA"/>
        </w:rPr>
        <w:t xml:space="preserve">.  </w:t>
      </w:r>
    </w:p>
    <w:p w14:paraId="1979504A" w14:textId="4BC57F1A" w:rsidR="00F23B73" w:rsidRPr="00F23B73" w:rsidRDefault="00F23B73" w:rsidP="00253599">
      <w:pPr>
        <w:suppressAutoHyphens/>
        <w:contextualSpacing/>
        <w:jc w:val="both"/>
        <w:rPr>
          <w:lang w:eastAsia="ar-SA"/>
        </w:rPr>
      </w:pPr>
      <w:r w:rsidRPr="00F23B73">
        <w:rPr>
          <w:lang w:eastAsia="ar-SA"/>
        </w:rPr>
        <w:t xml:space="preserve">Настоящее Согласие предоставляется на срок рассмотрения заявки на участие в конкурсе </w:t>
      </w:r>
      <w:r w:rsidR="00253599">
        <w:rPr>
          <w:lang w:eastAsia="ar-SA"/>
        </w:rPr>
        <w:t>на проведение конкурса, на право заключения договора аренды муниципального имущества (нежилое помещение бизнес-инкубатора), расположенного по адресу: г.</w:t>
      </w:r>
      <w:r w:rsidR="002239DD">
        <w:rPr>
          <w:lang w:eastAsia="ar-SA"/>
        </w:rPr>
        <w:t xml:space="preserve"> </w:t>
      </w:r>
      <w:r w:rsidR="00253599">
        <w:rPr>
          <w:lang w:eastAsia="ar-SA"/>
        </w:rPr>
        <w:t>Тольятти, Автозаводский район, бульвар Королёва, д.13.</w:t>
      </w:r>
      <w:r w:rsidRPr="00F23B73">
        <w:rPr>
          <w:lang w:eastAsia="ar-SA"/>
        </w:rPr>
        <w:t xml:space="preserve"> </w:t>
      </w:r>
      <w:r w:rsidR="00253599" w:rsidRPr="00253599">
        <w:rPr>
          <w:lang w:eastAsia="ar-SA"/>
        </w:rPr>
        <w:t>МАУ городского округа Тольятти «АЭР»</w:t>
      </w:r>
      <w:r w:rsidRPr="00F23B73">
        <w:rPr>
          <w:lang w:eastAsia="ar-SA"/>
        </w:rPr>
        <w:t xml:space="preserve"> и 3 (трёх) лет после прекращения действия указанных договора/</w:t>
      </w:r>
      <w:proofErr w:type="spellStart"/>
      <w:r w:rsidRPr="00F23B73">
        <w:rPr>
          <w:lang w:eastAsia="ar-SA"/>
        </w:rPr>
        <w:t>ов</w:t>
      </w:r>
      <w:proofErr w:type="spellEnd"/>
      <w:r w:rsidRPr="00F23B73">
        <w:rPr>
          <w:lang w:eastAsia="ar-SA"/>
        </w:rPr>
        <w:t xml:space="preserve"> и правоотношений по любым основаниям.</w:t>
      </w:r>
    </w:p>
    <w:p w14:paraId="5E09F734" w14:textId="77777777" w:rsidR="00F23B73" w:rsidRPr="00F23B73" w:rsidRDefault="00F23B73" w:rsidP="00F23B73">
      <w:pPr>
        <w:suppressAutoHyphens/>
        <w:contextualSpacing/>
        <w:jc w:val="both"/>
        <w:rPr>
          <w:lang w:eastAsia="ar-SA"/>
        </w:rPr>
      </w:pPr>
    </w:p>
    <w:p w14:paraId="3F5D7B4E" w14:textId="77777777" w:rsidR="00F23B73" w:rsidRPr="00F23B73" w:rsidRDefault="00F23B73" w:rsidP="00F23B73">
      <w:pPr>
        <w:suppressAutoHyphens/>
        <w:contextualSpacing/>
        <w:jc w:val="both"/>
        <w:rPr>
          <w:lang w:eastAsia="ar-SA"/>
        </w:rPr>
      </w:pPr>
    </w:p>
    <w:p w14:paraId="00502B05" w14:textId="77777777" w:rsidR="00F23B73" w:rsidRPr="00F23B73" w:rsidRDefault="00F23B73" w:rsidP="00F23B73">
      <w:pPr>
        <w:suppressAutoHyphens/>
        <w:contextualSpacing/>
        <w:jc w:val="both"/>
        <w:rPr>
          <w:lang w:eastAsia="ar-SA"/>
        </w:rPr>
      </w:pPr>
      <w:r w:rsidRPr="00F23B73">
        <w:rPr>
          <w:lang w:eastAsia="ar-SA"/>
        </w:rPr>
        <w:t>Подпись: ___________________ /_________________________/</w:t>
      </w:r>
    </w:p>
    <w:p w14:paraId="7A691008" w14:textId="77777777" w:rsidR="00F23B73" w:rsidRDefault="00F23B73" w:rsidP="00F23B73">
      <w:pPr>
        <w:suppressAutoHyphens/>
        <w:contextualSpacing/>
        <w:jc w:val="both"/>
        <w:rPr>
          <w:lang w:eastAsia="ar-SA"/>
        </w:rPr>
      </w:pPr>
    </w:p>
    <w:p w14:paraId="2B99031C" w14:textId="77777777" w:rsidR="00F23B73" w:rsidRDefault="00F23B73" w:rsidP="00C43223">
      <w:pPr>
        <w:suppressAutoHyphens/>
        <w:contextualSpacing/>
        <w:jc w:val="right"/>
        <w:rPr>
          <w:lang w:eastAsia="ar-SA"/>
        </w:rPr>
      </w:pPr>
    </w:p>
    <w:p w14:paraId="28191AEC" w14:textId="77777777" w:rsidR="00F23B73" w:rsidRDefault="00F23B73" w:rsidP="00C43223">
      <w:pPr>
        <w:suppressAutoHyphens/>
        <w:contextualSpacing/>
        <w:jc w:val="right"/>
        <w:rPr>
          <w:lang w:eastAsia="ar-SA"/>
        </w:rPr>
      </w:pPr>
    </w:p>
    <w:p w14:paraId="662A89BA" w14:textId="77777777" w:rsidR="00F23B73" w:rsidRDefault="00F23B73" w:rsidP="00C43223">
      <w:pPr>
        <w:suppressAutoHyphens/>
        <w:contextualSpacing/>
        <w:jc w:val="right"/>
        <w:rPr>
          <w:lang w:eastAsia="ar-SA"/>
        </w:rPr>
      </w:pPr>
    </w:p>
    <w:p w14:paraId="08F2950B" w14:textId="5C1903BD" w:rsidR="00F23B73" w:rsidRDefault="00F23B73" w:rsidP="00C43223">
      <w:pPr>
        <w:suppressAutoHyphens/>
        <w:contextualSpacing/>
        <w:jc w:val="right"/>
        <w:rPr>
          <w:lang w:eastAsia="ar-SA"/>
        </w:rPr>
      </w:pPr>
    </w:p>
    <w:p w14:paraId="46B14C7E" w14:textId="1AD047A8" w:rsidR="005A1042" w:rsidRDefault="005A1042" w:rsidP="00C43223">
      <w:pPr>
        <w:suppressAutoHyphens/>
        <w:contextualSpacing/>
        <w:jc w:val="right"/>
        <w:rPr>
          <w:lang w:eastAsia="ar-SA"/>
        </w:rPr>
      </w:pPr>
    </w:p>
    <w:p w14:paraId="4359AF41" w14:textId="62A5256E" w:rsidR="005A1042" w:rsidRDefault="005A1042" w:rsidP="00C43223">
      <w:pPr>
        <w:suppressAutoHyphens/>
        <w:contextualSpacing/>
        <w:jc w:val="right"/>
        <w:rPr>
          <w:lang w:eastAsia="ar-SA"/>
        </w:rPr>
      </w:pPr>
    </w:p>
    <w:p w14:paraId="23FEEFB2" w14:textId="45DE0C20" w:rsidR="00253599" w:rsidRDefault="00253599" w:rsidP="00253599">
      <w:pPr>
        <w:overflowPunct w:val="0"/>
        <w:autoSpaceDE w:val="0"/>
        <w:autoSpaceDN w:val="0"/>
        <w:adjustRightInd w:val="0"/>
        <w:ind w:firstLine="2835"/>
        <w:jc w:val="right"/>
        <w:textAlignment w:val="baseline"/>
        <w:rPr>
          <w:rFonts w:ascii="PT Astra Serif" w:hAnsi="PT Astra Serif"/>
        </w:rPr>
      </w:pPr>
      <w:r w:rsidRPr="00253599">
        <w:rPr>
          <w:rFonts w:ascii="PT Astra Serif" w:hAnsi="PT Astra Serif"/>
        </w:rPr>
        <w:lastRenderedPageBreak/>
        <w:t>Приложение №</w:t>
      </w:r>
      <w:r w:rsidR="00EF5158">
        <w:rPr>
          <w:rFonts w:ascii="PT Astra Serif" w:hAnsi="PT Astra Serif"/>
        </w:rPr>
        <w:t>5</w:t>
      </w:r>
    </w:p>
    <w:p w14:paraId="0C7414DD" w14:textId="6CE2CF17" w:rsidR="00253599" w:rsidRDefault="00253599" w:rsidP="00253599">
      <w:pPr>
        <w:overflowPunct w:val="0"/>
        <w:autoSpaceDE w:val="0"/>
        <w:autoSpaceDN w:val="0"/>
        <w:adjustRightInd w:val="0"/>
        <w:ind w:firstLine="2835"/>
        <w:jc w:val="right"/>
        <w:textAlignment w:val="baseline"/>
        <w:rPr>
          <w:rFonts w:ascii="PT Astra Serif" w:hAnsi="PT Astra Serif"/>
        </w:rPr>
      </w:pPr>
      <w:r w:rsidRPr="00253599">
        <w:rPr>
          <w:rFonts w:ascii="PT Astra Serif" w:hAnsi="PT Astra Serif"/>
        </w:rPr>
        <w:t>к конкурсной документации</w:t>
      </w:r>
    </w:p>
    <w:p w14:paraId="670E97F1" w14:textId="2C1D201C" w:rsidR="00253599" w:rsidRPr="00253599" w:rsidRDefault="00253599" w:rsidP="00253599">
      <w:pPr>
        <w:overflowPunct w:val="0"/>
        <w:autoSpaceDE w:val="0"/>
        <w:autoSpaceDN w:val="0"/>
        <w:adjustRightInd w:val="0"/>
        <w:ind w:firstLine="2835"/>
        <w:jc w:val="right"/>
        <w:textAlignment w:val="baseline"/>
        <w:rPr>
          <w:rFonts w:ascii="PT Astra Serif" w:hAnsi="PT Astra Serif"/>
          <w:b/>
        </w:rPr>
      </w:pPr>
      <w:r w:rsidRPr="00253599">
        <w:rPr>
          <w:rFonts w:ascii="PT Astra Serif" w:hAnsi="PT Astra Serif"/>
          <w:b/>
        </w:rPr>
        <w:t>Форма №4</w:t>
      </w:r>
    </w:p>
    <w:p w14:paraId="063E4CD8" w14:textId="77777777" w:rsidR="00253599" w:rsidRDefault="00253599" w:rsidP="00253599">
      <w:pPr>
        <w:overflowPunct w:val="0"/>
        <w:autoSpaceDE w:val="0"/>
        <w:autoSpaceDN w:val="0"/>
        <w:adjustRightInd w:val="0"/>
        <w:ind w:firstLine="2835"/>
        <w:jc w:val="right"/>
        <w:textAlignment w:val="baseline"/>
        <w:rPr>
          <w:rFonts w:ascii="PT Astra Serif" w:hAnsi="PT Astra Serif"/>
          <w:b/>
        </w:rPr>
      </w:pPr>
    </w:p>
    <w:p w14:paraId="3A947C4C" w14:textId="77777777" w:rsidR="00253599" w:rsidRPr="00253599" w:rsidRDefault="00253599" w:rsidP="00253599">
      <w:pPr>
        <w:overflowPunct w:val="0"/>
        <w:autoSpaceDE w:val="0"/>
        <w:autoSpaceDN w:val="0"/>
        <w:adjustRightInd w:val="0"/>
        <w:ind w:firstLine="2835"/>
        <w:jc w:val="right"/>
        <w:textAlignment w:val="baseline"/>
        <w:rPr>
          <w:rFonts w:ascii="PT Astra Serif" w:hAnsi="PT Astra Serif"/>
          <w:b/>
          <w:i/>
        </w:rPr>
      </w:pPr>
      <w:r w:rsidRPr="00253599">
        <w:rPr>
          <w:rFonts w:ascii="PT Astra Serif" w:hAnsi="PT Astra Serif"/>
          <w:b/>
        </w:rPr>
        <w:t>В комиссию Конкурса на право заключения договора аренды муниципального имущества (нежилое помещение бизнес-инкубатор)</w:t>
      </w:r>
    </w:p>
    <w:p w14:paraId="6D71428D" w14:textId="77777777" w:rsidR="00253599" w:rsidRPr="00253599" w:rsidRDefault="00253599" w:rsidP="00253599">
      <w:pPr>
        <w:overflowPunct w:val="0"/>
        <w:autoSpaceDE w:val="0"/>
        <w:autoSpaceDN w:val="0"/>
        <w:adjustRightInd w:val="0"/>
        <w:ind w:firstLine="3261"/>
        <w:jc w:val="both"/>
        <w:textAlignment w:val="baseline"/>
        <w:rPr>
          <w:rFonts w:ascii="PT Astra Serif" w:hAnsi="PT Astra Serif"/>
        </w:rPr>
      </w:pPr>
      <w:r w:rsidRPr="00253599">
        <w:rPr>
          <w:rFonts w:ascii="PT Astra Serif" w:hAnsi="PT Astra Serif"/>
        </w:rPr>
        <w:t xml:space="preserve">от _________________________________________________ </w:t>
      </w:r>
    </w:p>
    <w:p w14:paraId="2D131E59" w14:textId="77777777" w:rsidR="00253599" w:rsidRPr="00253599" w:rsidRDefault="00253599" w:rsidP="00253599">
      <w:pPr>
        <w:overflowPunct w:val="0"/>
        <w:autoSpaceDE w:val="0"/>
        <w:autoSpaceDN w:val="0"/>
        <w:adjustRightInd w:val="0"/>
        <w:ind w:firstLine="2835"/>
        <w:jc w:val="center"/>
        <w:textAlignment w:val="baseline"/>
        <w:rPr>
          <w:rFonts w:ascii="PT Astra Serif" w:hAnsi="PT Astra Serif"/>
          <w:bCs/>
        </w:rPr>
      </w:pPr>
      <w:r w:rsidRPr="00253599">
        <w:rPr>
          <w:rFonts w:ascii="PT Astra Serif" w:hAnsi="PT Astra Serif"/>
        </w:rPr>
        <w:t>(</w:t>
      </w:r>
      <w:r w:rsidRPr="00253599">
        <w:rPr>
          <w:rFonts w:ascii="PT Astra Serif" w:hAnsi="PT Astra Serif"/>
          <w:bCs/>
        </w:rPr>
        <w:t xml:space="preserve">наименование юридического лица, </w:t>
      </w:r>
    </w:p>
    <w:p w14:paraId="5180113A" w14:textId="77777777" w:rsidR="00253599" w:rsidRPr="00253599" w:rsidRDefault="00253599" w:rsidP="00253599">
      <w:pPr>
        <w:overflowPunct w:val="0"/>
        <w:autoSpaceDE w:val="0"/>
        <w:autoSpaceDN w:val="0"/>
        <w:adjustRightInd w:val="0"/>
        <w:ind w:firstLine="2835"/>
        <w:jc w:val="center"/>
        <w:textAlignment w:val="baseline"/>
        <w:rPr>
          <w:rFonts w:ascii="PT Astra Serif" w:hAnsi="PT Astra Serif"/>
        </w:rPr>
      </w:pPr>
      <w:r w:rsidRPr="00253599">
        <w:rPr>
          <w:rFonts w:ascii="PT Astra Serif" w:hAnsi="PT Astra Serif"/>
          <w:bCs/>
        </w:rPr>
        <w:t>ФИО индивидуального предпринимателя</w:t>
      </w:r>
      <w:r w:rsidRPr="00253599">
        <w:rPr>
          <w:rFonts w:ascii="PT Astra Serif" w:hAnsi="PT Astra Serif"/>
        </w:rPr>
        <w:t xml:space="preserve">) </w:t>
      </w:r>
    </w:p>
    <w:p w14:paraId="3921B031" w14:textId="77777777" w:rsidR="00253599" w:rsidRPr="00253599" w:rsidRDefault="00253599" w:rsidP="00253599">
      <w:pPr>
        <w:overflowPunct w:val="0"/>
        <w:autoSpaceDE w:val="0"/>
        <w:autoSpaceDN w:val="0"/>
        <w:adjustRightInd w:val="0"/>
        <w:ind w:firstLine="3261"/>
        <w:jc w:val="both"/>
        <w:textAlignment w:val="baseline"/>
        <w:rPr>
          <w:rFonts w:ascii="PT Astra Serif" w:hAnsi="PT Astra Serif"/>
        </w:rPr>
      </w:pPr>
      <w:r w:rsidRPr="00253599">
        <w:rPr>
          <w:rFonts w:ascii="PT Astra Serif" w:hAnsi="PT Astra Serif"/>
        </w:rPr>
        <w:t xml:space="preserve">____________________________________________________ </w:t>
      </w:r>
    </w:p>
    <w:p w14:paraId="5C7124A3"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p>
    <w:p w14:paraId="7B975D13"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r w:rsidRPr="00253599">
        <w:rPr>
          <w:rFonts w:ascii="PT Astra Serif" w:hAnsi="PT Astra Serif"/>
        </w:rPr>
        <w:t xml:space="preserve">_____________________________________________________  </w:t>
      </w:r>
    </w:p>
    <w:p w14:paraId="78DA9643" w14:textId="77777777" w:rsidR="00253599" w:rsidRPr="00253599" w:rsidRDefault="00253599" w:rsidP="00253599">
      <w:pPr>
        <w:overflowPunct w:val="0"/>
        <w:autoSpaceDE w:val="0"/>
        <w:autoSpaceDN w:val="0"/>
        <w:adjustRightInd w:val="0"/>
        <w:ind w:firstLine="3261"/>
        <w:jc w:val="center"/>
        <w:textAlignment w:val="baseline"/>
        <w:rPr>
          <w:rFonts w:ascii="PT Astra Serif" w:hAnsi="PT Astra Serif"/>
        </w:rPr>
      </w:pPr>
      <w:r w:rsidRPr="00253599">
        <w:rPr>
          <w:rFonts w:ascii="PT Astra Serif" w:hAnsi="PT Astra Serif"/>
        </w:rPr>
        <w:t>(идентификационный номер налогоплательщика)</w:t>
      </w:r>
    </w:p>
    <w:p w14:paraId="74C38BFC"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r w:rsidRPr="00253599">
        <w:rPr>
          <w:rFonts w:ascii="PT Astra Serif" w:hAnsi="PT Astra Serif"/>
        </w:rPr>
        <w:t>_____________________________________________________</w:t>
      </w:r>
    </w:p>
    <w:p w14:paraId="0CDE484C" w14:textId="77777777" w:rsidR="00253599" w:rsidRPr="00253599" w:rsidRDefault="00253599" w:rsidP="00253599">
      <w:pPr>
        <w:overflowPunct w:val="0"/>
        <w:autoSpaceDE w:val="0"/>
        <w:autoSpaceDN w:val="0"/>
        <w:adjustRightInd w:val="0"/>
        <w:ind w:firstLine="3261"/>
        <w:jc w:val="center"/>
        <w:textAlignment w:val="baseline"/>
        <w:rPr>
          <w:rFonts w:ascii="PT Astra Serif" w:hAnsi="PT Astra Serif"/>
        </w:rPr>
      </w:pPr>
      <w:r w:rsidRPr="00253599">
        <w:rPr>
          <w:rFonts w:ascii="PT Astra Serif" w:hAnsi="PT Astra Serif"/>
        </w:rPr>
        <w:t xml:space="preserve">(номер свидетельства о государственной регистрации </w:t>
      </w:r>
    </w:p>
    <w:p w14:paraId="468847ED" w14:textId="77777777" w:rsidR="00253599" w:rsidRPr="00253599" w:rsidRDefault="00253599" w:rsidP="00253599">
      <w:pPr>
        <w:overflowPunct w:val="0"/>
        <w:autoSpaceDE w:val="0"/>
        <w:autoSpaceDN w:val="0"/>
        <w:adjustRightInd w:val="0"/>
        <w:ind w:firstLine="3261"/>
        <w:jc w:val="center"/>
        <w:textAlignment w:val="baseline"/>
        <w:rPr>
          <w:rFonts w:ascii="PT Astra Serif" w:hAnsi="PT Astra Serif"/>
        </w:rPr>
      </w:pPr>
      <w:r w:rsidRPr="00253599">
        <w:rPr>
          <w:rFonts w:ascii="PT Astra Serif" w:hAnsi="PT Astra Serif"/>
        </w:rPr>
        <w:t>и постановке на налоговый учет)</w:t>
      </w:r>
    </w:p>
    <w:p w14:paraId="753C3167"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r w:rsidRPr="00253599">
        <w:rPr>
          <w:rFonts w:ascii="PT Astra Serif" w:hAnsi="PT Astra Serif"/>
        </w:rPr>
        <w:t>_____________________________________________________</w:t>
      </w:r>
    </w:p>
    <w:p w14:paraId="2140223F" w14:textId="6ADA8BA5" w:rsidR="00253599" w:rsidRPr="00253599" w:rsidRDefault="00253599" w:rsidP="00253599">
      <w:pPr>
        <w:overflowPunct w:val="0"/>
        <w:autoSpaceDE w:val="0"/>
        <w:autoSpaceDN w:val="0"/>
        <w:adjustRightInd w:val="0"/>
        <w:ind w:firstLine="2835"/>
        <w:jc w:val="center"/>
        <w:textAlignment w:val="baseline"/>
        <w:rPr>
          <w:rFonts w:ascii="PT Astra Serif" w:hAnsi="PT Astra Serif"/>
        </w:rPr>
      </w:pPr>
      <w:r w:rsidRPr="00253599">
        <w:rPr>
          <w:rFonts w:ascii="PT Astra Serif" w:hAnsi="PT Astra Serif"/>
        </w:rPr>
        <w:t xml:space="preserve"> </w:t>
      </w:r>
      <w:r w:rsidR="005A106A" w:rsidRPr="00253599">
        <w:rPr>
          <w:rFonts w:ascii="PT Astra Serif" w:hAnsi="PT Astra Serif"/>
        </w:rPr>
        <w:t>(когда</w:t>
      </w:r>
      <w:r w:rsidRPr="00253599">
        <w:rPr>
          <w:rFonts w:ascii="PT Astra Serif" w:hAnsi="PT Astra Serif"/>
        </w:rPr>
        <w:t xml:space="preserve"> и кем выдано)</w:t>
      </w:r>
    </w:p>
    <w:p w14:paraId="346E9F08"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r w:rsidRPr="00253599">
        <w:rPr>
          <w:rFonts w:ascii="PT Astra Serif" w:hAnsi="PT Astra Serif"/>
        </w:rPr>
        <w:t xml:space="preserve">юридический адрес или сведения о регистрации </w:t>
      </w:r>
    </w:p>
    <w:p w14:paraId="12D7CF13"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r w:rsidRPr="00253599">
        <w:rPr>
          <w:rFonts w:ascii="PT Astra Serif" w:hAnsi="PT Astra Serif"/>
        </w:rPr>
        <w:t xml:space="preserve">по месту жительства: __________________________________ </w:t>
      </w:r>
    </w:p>
    <w:p w14:paraId="7C2FC538" w14:textId="77777777" w:rsidR="00253599" w:rsidRPr="00253599" w:rsidRDefault="00253599" w:rsidP="00253599">
      <w:pPr>
        <w:overflowPunct w:val="0"/>
        <w:autoSpaceDE w:val="0"/>
        <w:autoSpaceDN w:val="0"/>
        <w:adjustRightInd w:val="0"/>
        <w:ind w:firstLine="3261"/>
        <w:jc w:val="both"/>
        <w:textAlignment w:val="baseline"/>
        <w:rPr>
          <w:rFonts w:ascii="PT Astra Serif" w:hAnsi="PT Astra Serif"/>
        </w:rPr>
      </w:pPr>
      <w:r w:rsidRPr="00253599">
        <w:rPr>
          <w:rFonts w:ascii="PT Astra Serif" w:hAnsi="PT Astra Serif"/>
        </w:rPr>
        <w:t xml:space="preserve">___________________________________________________ </w:t>
      </w:r>
    </w:p>
    <w:p w14:paraId="4FADF3D2" w14:textId="77777777" w:rsidR="00253599" w:rsidRPr="00253599" w:rsidRDefault="00253599" w:rsidP="00253599">
      <w:pPr>
        <w:overflowPunct w:val="0"/>
        <w:autoSpaceDE w:val="0"/>
        <w:autoSpaceDN w:val="0"/>
        <w:adjustRightInd w:val="0"/>
        <w:ind w:firstLine="3261"/>
        <w:textAlignment w:val="baseline"/>
        <w:rPr>
          <w:rFonts w:ascii="PT Astra Serif" w:hAnsi="PT Astra Serif"/>
        </w:rPr>
      </w:pPr>
      <w:r w:rsidRPr="00253599">
        <w:rPr>
          <w:rFonts w:ascii="PT Astra Serif" w:hAnsi="PT Astra Serif"/>
        </w:rPr>
        <w:t xml:space="preserve">телефон _____________________________________________ </w:t>
      </w:r>
    </w:p>
    <w:p w14:paraId="5F6FB081" w14:textId="77777777" w:rsidR="00253599" w:rsidRPr="00253599" w:rsidRDefault="00253599" w:rsidP="00253599">
      <w:pPr>
        <w:autoSpaceDE w:val="0"/>
        <w:autoSpaceDN w:val="0"/>
        <w:adjustRightInd w:val="0"/>
        <w:rPr>
          <w:rFonts w:ascii="PT Astra Serif" w:hAnsi="PT Astra Serif"/>
          <w:bCs/>
        </w:rPr>
      </w:pPr>
    </w:p>
    <w:p w14:paraId="5AD3304F" w14:textId="77777777" w:rsidR="00253599" w:rsidRPr="00253599" w:rsidRDefault="00253599" w:rsidP="00253599">
      <w:pPr>
        <w:autoSpaceDE w:val="0"/>
        <w:autoSpaceDN w:val="0"/>
        <w:adjustRightInd w:val="0"/>
        <w:jc w:val="center"/>
        <w:rPr>
          <w:rFonts w:ascii="PT Astra Serif" w:hAnsi="PT Astra Serif"/>
          <w:b/>
          <w:bCs/>
          <w:sz w:val="23"/>
          <w:szCs w:val="23"/>
        </w:rPr>
      </w:pPr>
      <w:r w:rsidRPr="00253599">
        <w:rPr>
          <w:rFonts w:ascii="PT Astra Serif" w:hAnsi="PT Astra Serif"/>
          <w:b/>
          <w:bCs/>
          <w:sz w:val="23"/>
          <w:szCs w:val="23"/>
        </w:rPr>
        <w:t xml:space="preserve">ЗАЯВЛЕНИЕ </w:t>
      </w:r>
    </w:p>
    <w:p w14:paraId="72F132AB" w14:textId="5EC1EDA4"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об отсутствии решения о ликвидации </w:t>
      </w:r>
      <w:r w:rsidR="005A106A" w:rsidRPr="00253599">
        <w:rPr>
          <w:rFonts w:ascii="PT Astra Serif" w:hAnsi="PT Astra Serif"/>
          <w:b/>
          <w:sz w:val="23"/>
          <w:szCs w:val="23"/>
        </w:rPr>
        <w:t>заявителя -</w:t>
      </w:r>
      <w:r w:rsidRPr="00253599">
        <w:rPr>
          <w:rFonts w:ascii="PT Astra Serif" w:hAnsi="PT Astra Serif"/>
          <w:b/>
          <w:sz w:val="23"/>
          <w:szCs w:val="23"/>
        </w:rPr>
        <w:t xml:space="preserve"> юридического лица, </w:t>
      </w:r>
    </w:p>
    <w:p w14:paraId="2A31C082"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об отсутствии решения арбитражного суда о признании заявителя – юридического лица, индивидуального предпринимателя банкротом </w:t>
      </w:r>
    </w:p>
    <w:p w14:paraId="51B314C4"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и об открытии конкурсного производства, </w:t>
      </w:r>
    </w:p>
    <w:p w14:paraId="5E307F5D"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об отсутствии решения о приостановлении деятельности заявителя </w:t>
      </w:r>
    </w:p>
    <w:p w14:paraId="0592FCAA"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в порядке, предусмотренном Кодексом Российской Федерации </w:t>
      </w:r>
    </w:p>
    <w:p w14:paraId="72F3AC1E"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об административных правонарушениях, </w:t>
      </w:r>
    </w:p>
    <w:p w14:paraId="091EFB1B"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об отсутствии задолженности по начисленным налогам, сборам </w:t>
      </w:r>
    </w:p>
    <w:p w14:paraId="0493E632"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 xml:space="preserve">и иным платежам в бюджеты любого уровня </w:t>
      </w:r>
    </w:p>
    <w:p w14:paraId="38F2C629" w14:textId="77777777" w:rsidR="00253599" w:rsidRPr="00253599" w:rsidRDefault="00253599" w:rsidP="00253599">
      <w:pPr>
        <w:shd w:val="clear" w:color="auto" w:fill="FFFFFF"/>
        <w:jc w:val="center"/>
        <w:rPr>
          <w:rFonts w:ascii="PT Astra Serif" w:hAnsi="PT Astra Serif"/>
          <w:b/>
          <w:sz w:val="23"/>
          <w:szCs w:val="23"/>
        </w:rPr>
      </w:pPr>
      <w:r w:rsidRPr="00253599">
        <w:rPr>
          <w:rFonts w:ascii="PT Astra Serif" w:hAnsi="PT Astra Serif"/>
          <w:b/>
          <w:sz w:val="23"/>
          <w:szCs w:val="23"/>
        </w:rPr>
        <w:t>или государственные внебюджетные фонды</w:t>
      </w:r>
    </w:p>
    <w:p w14:paraId="54A8DCFF" w14:textId="77777777" w:rsidR="00253599" w:rsidRPr="00253599" w:rsidRDefault="00253599" w:rsidP="00253599">
      <w:pPr>
        <w:shd w:val="clear" w:color="auto" w:fill="FFFFFF"/>
        <w:jc w:val="center"/>
        <w:rPr>
          <w:rFonts w:ascii="PT Astra Serif" w:hAnsi="PT Astra Serif"/>
          <w:b/>
          <w:sz w:val="23"/>
          <w:szCs w:val="23"/>
        </w:rPr>
      </w:pPr>
    </w:p>
    <w:p w14:paraId="6D331520" w14:textId="2BA4042D" w:rsidR="00253599" w:rsidRPr="00253599" w:rsidRDefault="00253599" w:rsidP="00253599">
      <w:pPr>
        <w:ind w:left="283"/>
        <w:jc w:val="both"/>
        <w:rPr>
          <w:rFonts w:ascii="PT Astra Serif" w:hAnsi="PT Astra Serif"/>
          <w:sz w:val="23"/>
          <w:szCs w:val="23"/>
        </w:rPr>
      </w:pPr>
      <w:r w:rsidRPr="00253599">
        <w:rPr>
          <w:rFonts w:ascii="PT Astra Serif" w:hAnsi="PT Astra Serif"/>
          <w:sz w:val="23"/>
          <w:szCs w:val="23"/>
        </w:rPr>
        <w:t>Сообщаю(ем), что в отношении_______________________________</w:t>
      </w:r>
      <w:r>
        <w:rPr>
          <w:rFonts w:ascii="PT Astra Serif" w:hAnsi="PT Astra Serif"/>
          <w:sz w:val="23"/>
          <w:szCs w:val="23"/>
        </w:rPr>
        <w:t>______________</w:t>
      </w:r>
      <w:r w:rsidRPr="00253599">
        <w:rPr>
          <w:rFonts w:ascii="PT Astra Serif" w:hAnsi="PT Astra Serif"/>
          <w:sz w:val="23"/>
          <w:szCs w:val="23"/>
        </w:rPr>
        <w:t xml:space="preserve">__________ </w:t>
      </w:r>
    </w:p>
    <w:p w14:paraId="5BBE5B71" w14:textId="4E40FA47" w:rsidR="00253599" w:rsidRPr="00253599" w:rsidRDefault="00253599" w:rsidP="00253599">
      <w:pPr>
        <w:jc w:val="both"/>
        <w:rPr>
          <w:rFonts w:ascii="PT Astra Serif" w:hAnsi="PT Astra Serif"/>
          <w:sz w:val="23"/>
          <w:szCs w:val="23"/>
        </w:rPr>
      </w:pPr>
      <w:r w:rsidRPr="00253599">
        <w:rPr>
          <w:rFonts w:ascii="PT Astra Serif" w:hAnsi="PT Astra Serif"/>
          <w:sz w:val="23"/>
          <w:szCs w:val="23"/>
        </w:rPr>
        <w:t>_______________________________________________________________</w:t>
      </w:r>
      <w:r>
        <w:rPr>
          <w:rFonts w:ascii="PT Astra Serif" w:hAnsi="PT Astra Serif"/>
          <w:sz w:val="23"/>
          <w:szCs w:val="23"/>
        </w:rPr>
        <w:t>__________________</w:t>
      </w:r>
      <w:r w:rsidRPr="00253599">
        <w:rPr>
          <w:rFonts w:ascii="PT Astra Serif" w:hAnsi="PT Astra Serif"/>
          <w:sz w:val="23"/>
          <w:szCs w:val="23"/>
        </w:rPr>
        <w:t>___</w:t>
      </w:r>
    </w:p>
    <w:p w14:paraId="30C6F0C4" w14:textId="021AEEE7" w:rsidR="00253599" w:rsidRPr="00253599" w:rsidRDefault="00253599" w:rsidP="00253599">
      <w:pPr>
        <w:jc w:val="center"/>
        <w:rPr>
          <w:rFonts w:ascii="PT Astra Serif" w:hAnsi="PT Astra Serif"/>
          <w:sz w:val="18"/>
          <w:szCs w:val="18"/>
        </w:rPr>
      </w:pPr>
      <w:r w:rsidRPr="00253599">
        <w:rPr>
          <w:rFonts w:ascii="PT Astra Serif" w:hAnsi="PT Astra Serif"/>
          <w:sz w:val="18"/>
          <w:szCs w:val="18"/>
        </w:rPr>
        <w:t xml:space="preserve">   (наименование юридического лица или фамилия, имя, </w:t>
      </w:r>
      <w:r w:rsidR="005A106A" w:rsidRPr="00253599">
        <w:rPr>
          <w:rFonts w:ascii="PT Astra Serif" w:hAnsi="PT Astra Serif"/>
          <w:sz w:val="18"/>
          <w:szCs w:val="18"/>
        </w:rPr>
        <w:t>отчество индивидуального</w:t>
      </w:r>
      <w:r w:rsidRPr="00253599">
        <w:rPr>
          <w:rFonts w:ascii="PT Astra Serif" w:hAnsi="PT Astra Serif"/>
          <w:sz w:val="18"/>
          <w:szCs w:val="18"/>
        </w:rPr>
        <w:t xml:space="preserve"> предпринимателя)</w:t>
      </w:r>
    </w:p>
    <w:p w14:paraId="5B0F6C90" w14:textId="77777777" w:rsidR="00253599" w:rsidRPr="00253599" w:rsidRDefault="00253599" w:rsidP="00253599">
      <w:pPr>
        <w:numPr>
          <w:ilvl w:val="0"/>
          <w:numId w:val="34"/>
        </w:numPr>
        <w:tabs>
          <w:tab w:val="num" w:pos="1134"/>
        </w:tabs>
        <w:overflowPunct w:val="0"/>
        <w:autoSpaceDE w:val="0"/>
        <w:autoSpaceDN w:val="0"/>
        <w:adjustRightInd w:val="0"/>
        <w:ind w:left="0" w:firstLine="709"/>
        <w:jc w:val="both"/>
        <w:textAlignment w:val="baseline"/>
        <w:rPr>
          <w:rFonts w:ascii="PT Astra Serif" w:hAnsi="PT Astra Serif"/>
          <w:sz w:val="23"/>
          <w:szCs w:val="23"/>
        </w:rPr>
      </w:pPr>
      <w:r w:rsidRPr="00253599">
        <w:rPr>
          <w:rFonts w:ascii="PT Astra Serif" w:hAnsi="PT Astra Serif"/>
          <w:sz w:val="23"/>
          <w:szCs w:val="23"/>
        </w:rPr>
        <w:t>не проводится ликвидация и отсутствует решение арбитражного суда о признании банкротом и об открытии конкурсного производства;</w:t>
      </w:r>
    </w:p>
    <w:p w14:paraId="79C4B696" w14:textId="77777777" w:rsidR="00253599" w:rsidRPr="00253599" w:rsidRDefault="00253599" w:rsidP="00253599">
      <w:pPr>
        <w:numPr>
          <w:ilvl w:val="0"/>
          <w:numId w:val="34"/>
        </w:numPr>
        <w:tabs>
          <w:tab w:val="num" w:pos="1134"/>
        </w:tabs>
        <w:overflowPunct w:val="0"/>
        <w:autoSpaceDE w:val="0"/>
        <w:autoSpaceDN w:val="0"/>
        <w:adjustRightInd w:val="0"/>
        <w:ind w:left="0" w:firstLine="709"/>
        <w:jc w:val="both"/>
        <w:textAlignment w:val="baseline"/>
        <w:rPr>
          <w:rFonts w:ascii="PT Astra Serif" w:hAnsi="PT Astra Serif"/>
          <w:sz w:val="23"/>
          <w:szCs w:val="23"/>
        </w:rPr>
      </w:pPr>
      <w:r w:rsidRPr="00253599">
        <w:rPr>
          <w:rFonts w:ascii="PT Astra Serif" w:hAnsi="PT Astra Serif"/>
          <w:sz w:val="23"/>
          <w:szCs w:val="23"/>
        </w:rPr>
        <w:t>на день подачи настоящей заявки в порядке, предусмотренном Кодексом Российской Федерации об административных правонарушениях, деятельность не приостановлена;</w:t>
      </w:r>
    </w:p>
    <w:p w14:paraId="0A9D9660" w14:textId="77777777" w:rsidR="00253599" w:rsidRPr="00253599" w:rsidRDefault="00253599" w:rsidP="00253599">
      <w:pPr>
        <w:numPr>
          <w:ilvl w:val="0"/>
          <w:numId w:val="34"/>
        </w:numPr>
        <w:tabs>
          <w:tab w:val="num" w:pos="1134"/>
        </w:tabs>
        <w:overflowPunct w:val="0"/>
        <w:autoSpaceDE w:val="0"/>
        <w:autoSpaceDN w:val="0"/>
        <w:adjustRightInd w:val="0"/>
        <w:ind w:left="0" w:firstLine="709"/>
        <w:jc w:val="both"/>
        <w:textAlignment w:val="baseline"/>
        <w:rPr>
          <w:rFonts w:ascii="PT Astra Serif" w:hAnsi="PT Astra Serif"/>
          <w:sz w:val="23"/>
          <w:szCs w:val="23"/>
        </w:rPr>
      </w:pPr>
      <w:r w:rsidRPr="00253599">
        <w:rPr>
          <w:rFonts w:ascii="PT Astra Serif" w:hAnsi="PT Astra Serif"/>
          <w:sz w:val="23"/>
          <w:szCs w:val="23"/>
        </w:rPr>
        <w:t>отсутствует задолженность по начисленным налогам, сборам и иным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отчетный период.</w:t>
      </w:r>
    </w:p>
    <w:p w14:paraId="5A9E9A58" w14:textId="77777777" w:rsidR="00253599" w:rsidRPr="00253599" w:rsidRDefault="00253599" w:rsidP="00253599">
      <w:pPr>
        <w:overflowPunct w:val="0"/>
        <w:autoSpaceDE w:val="0"/>
        <w:autoSpaceDN w:val="0"/>
        <w:adjustRightInd w:val="0"/>
        <w:jc w:val="center"/>
        <w:textAlignment w:val="baseline"/>
        <w:rPr>
          <w:rFonts w:ascii="PT Astra Serif" w:hAnsi="PT Astra Serif"/>
          <w:sz w:val="23"/>
          <w:szCs w:val="23"/>
        </w:rPr>
      </w:pPr>
      <w:r w:rsidRPr="00253599">
        <w:rPr>
          <w:rFonts w:ascii="PT Astra Serif" w:hAnsi="PT Astra Serif"/>
          <w:sz w:val="23"/>
          <w:szCs w:val="23"/>
        </w:rPr>
        <w:t>__________________ ________________________________ _____________________</w:t>
      </w:r>
    </w:p>
    <w:p w14:paraId="11940806" w14:textId="1C8168F3" w:rsidR="00253599" w:rsidRPr="00253599" w:rsidRDefault="00253599" w:rsidP="00253599">
      <w:pPr>
        <w:overflowPunct w:val="0"/>
        <w:autoSpaceDE w:val="0"/>
        <w:autoSpaceDN w:val="0"/>
        <w:adjustRightInd w:val="0"/>
        <w:textAlignment w:val="baseline"/>
        <w:rPr>
          <w:rFonts w:ascii="PT Astra Serif" w:hAnsi="PT Astra Serif"/>
          <w:bCs/>
          <w:sz w:val="18"/>
          <w:szCs w:val="18"/>
        </w:rPr>
      </w:pPr>
      <w:r w:rsidRPr="00253599">
        <w:rPr>
          <w:rFonts w:ascii="PT Astra Serif" w:hAnsi="PT Astra Serif"/>
          <w:bCs/>
          <w:sz w:val="18"/>
          <w:szCs w:val="18"/>
        </w:rPr>
        <w:t xml:space="preserve">                      </w:t>
      </w:r>
      <w:r>
        <w:rPr>
          <w:rFonts w:ascii="PT Astra Serif" w:hAnsi="PT Astra Serif"/>
          <w:bCs/>
          <w:sz w:val="18"/>
          <w:szCs w:val="18"/>
        </w:rPr>
        <w:t xml:space="preserve">              </w:t>
      </w:r>
      <w:r w:rsidRPr="00253599">
        <w:rPr>
          <w:rFonts w:ascii="PT Astra Serif" w:hAnsi="PT Astra Serif"/>
          <w:bCs/>
          <w:sz w:val="18"/>
          <w:szCs w:val="18"/>
        </w:rPr>
        <w:t xml:space="preserve">      (Ф.И.О.)                  </w:t>
      </w:r>
      <w:r>
        <w:rPr>
          <w:rFonts w:ascii="PT Astra Serif" w:hAnsi="PT Astra Serif"/>
          <w:bCs/>
          <w:sz w:val="18"/>
          <w:szCs w:val="18"/>
        </w:rPr>
        <w:t xml:space="preserve">         </w:t>
      </w:r>
      <w:r w:rsidRPr="00253599">
        <w:rPr>
          <w:rFonts w:ascii="PT Astra Serif" w:hAnsi="PT Astra Serif"/>
          <w:bCs/>
          <w:sz w:val="18"/>
          <w:szCs w:val="18"/>
        </w:rPr>
        <w:t xml:space="preserve">  (должность (при наличии</w:t>
      </w:r>
      <w:proofErr w:type="gramStart"/>
      <w:r w:rsidRPr="00253599">
        <w:rPr>
          <w:rFonts w:ascii="PT Astra Serif" w:hAnsi="PT Astra Serif"/>
          <w:bCs/>
          <w:sz w:val="18"/>
          <w:szCs w:val="18"/>
        </w:rPr>
        <w:t xml:space="preserve">))   </w:t>
      </w:r>
      <w:proofErr w:type="gramEnd"/>
      <w:r w:rsidRPr="00253599">
        <w:rPr>
          <w:rFonts w:ascii="PT Astra Serif" w:hAnsi="PT Astra Serif"/>
          <w:bCs/>
          <w:sz w:val="18"/>
          <w:szCs w:val="18"/>
        </w:rPr>
        <w:t xml:space="preserve">                      </w:t>
      </w:r>
      <w:r>
        <w:rPr>
          <w:rFonts w:ascii="PT Astra Serif" w:hAnsi="PT Astra Serif"/>
          <w:bCs/>
          <w:sz w:val="18"/>
          <w:szCs w:val="18"/>
        </w:rPr>
        <w:t xml:space="preserve">               </w:t>
      </w:r>
      <w:r w:rsidRPr="00253599">
        <w:rPr>
          <w:rFonts w:ascii="PT Astra Serif" w:hAnsi="PT Astra Serif"/>
          <w:bCs/>
          <w:sz w:val="18"/>
          <w:szCs w:val="18"/>
        </w:rPr>
        <w:t xml:space="preserve">(подпись)  </w:t>
      </w:r>
    </w:p>
    <w:p w14:paraId="770490CA" w14:textId="77777777" w:rsidR="00253599" w:rsidRPr="00253599" w:rsidRDefault="00253599" w:rsidP="00253599">
      <w:pPr>
        <w:overflowPunct w:val="0"/>
        <w:autoSpaceDE w:val="0"/>
        <w:autoSpaceDN w:val="0"/>
        <w:adjustRightInd w:val="0"/>
        <w:textAlignment w:val="baseline"/>
        <w:rPr>
          <w:rFonts w:ascii="PT Astra Serif" w:hAnsi="PT Astra Serif"/>
          <w:bCs/>
          <w:sz w:val="23"/>
          <w:szCs w:val="23"/>
        </w:rPr>
      </w:pPr>
    </w:p>
    <w:p w14:paraId="05338195" w14:textId="77777777" w:rsidR="00253599" w:rsidRPr="00253599" w:rsidRDefault="00253599" w:rsidP="00253599">
      <w:pPr>
        <w:overflowPunct w:val="0"/>
        <w:autoSpaceDE w:val="0"/>
        <w:autoSpaceDN w:val="0"/>
        <w:adjustRightInd w:val="0"/>
        <w:textAlignment w:val="baseline"/>
        <w:rPr>
          <w:rFonts w:ascii="PT Astra Serif" w:hAnsi="PT Astra Serif"/>
          <w:bCs/>
          <w:sz w:val="23"/>
          <w:szCs w:val="23"/>
        </w:rPr>
      </w:pPr>
      <w:r w:rsidRPr="00253599">
        <w:rPr>
          <w:rFonts w:ascii="PT Astra Serif" w:hAnsi="PT Astra Serif"/>
          <w:bCs/>
          <w:sz w:val="23"/>
          <w:szCs w:val="23"/>
        </w:rPr>
        <w:t>Печать (при наличии)</w:t>
      </w:r>
    </w:p>
    <w:p w14:paraId="51AB7AD7" w14:textId="77777777" w:rsidR="00253599" w:rsidRDefault="00253599" w:rsidP="00C43223">
      <w:pPr>
        <w:suppressAutoHyphens/>
        <w:contextualSpacing/>
        <w:jc w:val="right"/>
        <w:rPr>
          <w:lang w:eastAsia="ar-SA"/>
        </w:rPr>
      </w:pPr>
    </w:p>
    <w:p w14:paraId="5D4C6CC2" w14:textId="3B695C45" w:rsidR="00F23B73" w:rsidRDefault="00F23B73" w:rsidP="00C43223">
      <w:pPr>
        <w:suppressAutoHyphens/>
        <w:contextualSpacing/>
        <w:jc w:val="right"/>
        <w:rPr>
          <w:lang w:eastAsia="ar-SA"/>
        </w:rPr>
      </w:pPr>
    </w:p>
    <w:p w14:paraId="54058E85" w14:textId="77777777" w:rsidR="002239DD" w:rsidRDefault="002239DD" w:rsidP="00C43223">
      <w:pPr>
        <w:suppressAutoHyphens/>
        <w:contextualSpacing/>
        <w:jc w:val="right"/>
        <w:rPr>
          <w:lang w:eastAsia="ar-SA"/>
        </w:rPr>
      </w:pPr>
    </w:p>
    <w:p w14:paraId="0AD00B73" w14:textId="4AE31ECD" w:rsidR="006724B3" w:rsidRDefault="006724B3" w:rsidP="00C43223">
      <w:pPr>
        <w:suppressAutoHyphens/>
        <w:contextualSpacing/>
        <w:jc w:val="right"/>
        <w:rPr>
          <w:lang w:eastAsia="ar-SA"/>
        </w:rPr>
      </w:pPr>
      <w:r w:rsidRPr="00C43223">
        <w:rPr>
          <w:lang w:eastAsia="ar-SA"/>
        </w:rPr>
        <w:lastRenderedPageBreak/>
        <w:t>Приложение</w:t>
      </w:r>
      <w:r>
        <w:rPr>
          <w:lang w:eastAsia="ar-SA"/>
        </w:rPr>
        <w:t xml:space="preserve"> №</w:t>
      </w:r>
      <w:r w:rsidR="00EF5158">
        <w:rPr>
          <w:lang w:eastAsia="ar-SA"/>
        </w:rPr>
        <w:t>6</w:t>
      </w:r>
      <w:r w:rsidRPr="00C43223">
        <w:rPr>
          <w:lang w:eastAsia="ar-SA"/>
        </w:rPr>
        <w:t xml:space="preserve"> </w:t>
      </w:r>
    </w:p>
    <w:p w14:paraId="30AADB0E" w14:textId="775770DE" w:rsidR="00C43223" w:rsidRPr="00C43223" w:rsidRDefault="00C43223" w:rsidP="00C43223">
      <w:pPr>
        <w:suppressAutoHyphens/>
        <w:contextualSpacing/>
        <w:jc w:val="right"/>
        <w:rPr>
          <w:b/>
          <w:lang w:eastAsia="ar-SA"/>
        </w:rPr>
      </w:pPr>
      <w:r w:rsidRPr="00C43223">
        <w:rPr>
          <w:b/>
          <w:lang w:eastAsia="ar-SA"/>
        </w:rPr>
        <w:t xml:space="preserve">Форма № </w:t>
      </w:r>
      <w:r w:rsidR="00253599">
        <w:rPr>
          <w:b/>
          <w:lang w:eastAsia="ar-SA"/>
        </w:rPr>
        <w:t>5</w:t>
      </w:r>
    </w:p>
    <w:p w14:paraId="63799422" w14:textId="30BCE73A" w:rsidR="00C43223" w:rsidRPr="00C43223" w:rsidRDefault="00C43223" w:rsidP="00C43223">
      <w:pPr>
        <w:suppressAutoHyphens/>
        <w:contextualSpacing/>
        <w:jc w:val="right"/>
        <w:rPr>
          <w:lang w:eastAsia="ar-SA"/>
        </w:rPr>
      </w:pPr>
      <w:r w:rsidRPr="00C43223">
        <w:rPr>
          <w:lang w:eastAsia="ar-SA"/>
        </w:rPr>
        <w:br/>
      </w:r>
    </w:p>
    <w:p w14:paraId="725EB0C4" w14:textId="35F746E5" w:rsidR="00C43223" w:rsidRDefault="00C43223" w:rsidP="00C43223">
      <w:pPr>
        <w:suppressAutoHyphens/>
        <w:ind w:left="-142"/>
        <w:contextualSpacing/>
        <w:jc w:val="right"/>
        <w:rPr>
          <w:b/>
          <w:sz w:val="22"/>
          <w:szCs w:val="22"/>
          <w:lang w:eastAsia="ar-SA"/>
        </w:rPr>
      </w:pPr>
    </w:p>
    <w:p w14:paraId="5D7B038B" w14:textId="77777777" w:rsidR="00E94300" w:rsidRPr="00E94300" w:rsidRDefault="00E94300" w:rsidP="00E94300">
      <w:pPr>
        <w:tabs>
          <w:tab w:val="right" w:leader="dot" w:pos="9628"/>
        </w:tabs>
        <w:spacing w:before="60" w:after="60"/>
        <w:jc w:val="center"/>
        <w:rPr>
          <w:b/>
        </w:rPr>
      </w:pPr>
      <w:r w:rsidRPr="00E94300">
        <w:rPr>
          <w:b/>
        </w:rPr>
        <w:t>Шаблон-инструкция для составления бизнес-плана</w:t>
      </w:r>
    </w:p>
    <w:p w14:paraId="5343C423" w14:textId="77777777" w:rsidR="00E94300" w:rsidRPr="00E94300" w:rsidRDefault="00E94300" w:rsidP="00E94300">
      <w:pPr>
        <w:suppressAutoHyphens/>
      </w:pPr>
    </w:p>
    <w:p w14:paraId="69C847FB" w14:textId="77777777" w:rsidR="00E94300" w:rsidRPr="00E94300" w:rsidRDefault="00E94300" w:rsidP="00E94300">
      <w:pPr>
        <w:suppressAutoHyphens/>
        <w:jc w:val="both"/>
      </w:pPr>
      <w:r w:rsidRPr="00E94300">
        <w:t xml:space="preserve">Скопировав шаблон, автор заполняет разделы информацией по своему Проекту. В места с обозначением Таблиц и рисунков необходимо вставить соответствующие заполненные таблицы из Финансовой модели. </w:t>
      </w:r>
    </w:p>
    <w:p w14:paraId="437E5D26" w14:textId="77777777" w:rsidR="00E94300" w:rsidRPr="00E94300" w:rsidRDefault="00E94300" w:rsidP="00E94300">
      <w:pPr>
        <w:suppressAutoHyphens/>
      </w:pPr>
      <w:r w:rsidRPr="00E94300">
        <w:t>Заполнив раздел, необходимо удалить инструкцию. В итоге остается название раздела, название подраздела и написанная автором информация.</w:t>
      </w:r>
    </w:p>
    <w:p w14:paraId="61C84309" w14:textId="77777777" w:rsidR="00E94300" w:rsidRPr="00E94300" w:rsidRDefault="00E94300" w:rsidP="00E94300">
      <w:pPr>
        <w:suppressAutoHyphens/>
      </w:pPr>
    </w:p>
    <w:p w14:paraId="5AC08E01" w14:textId="77777777" w:rsidR="00E94300" w:rsidRPr="00E94300" w:rsidRDefault="00E94300" w:rsidP="00E94300">
      <w:pPr>
        <w:suppressAutoHyphens/>
      </w:pPr>
    </w:p>
    <w:p w14:paraId="28149F1F" w14:textId="77777777" w:rsidR="00E94300" w:rsidRPr="00E94300" w:rsidRDefault="00E94300" w:rsidP="00E94300">
      <w:pPr>
        <w:suppressAutoHyphens/>
      </w:pPr>
      <w:r w:rsidRPr="00E94300">
        <w:t>Титульный лист:</w:t>
      </w:r>
    </w:p>
    <w:tbl>
      <w:tblPr>
        <w:tblStyle w:val="700"/>
        <w:tblW w:w="0" w:type="auto"/>
        <w:tblLook w:val="04A0" w:firstRow="1" w:lastRow="0" w:firstColumn="1" w:lastColumn="0" w:noHBand="0" w:noVBand="1"/>
      </w:tblPr>
      <w:tblGrid>
        <w:gridCol w:w="10138"/>
      </w:tblGrid>
      <w:tr w:rsidR="00E94300" w:rsidRPr="00E94300" w14:paraId="628673ED" w14:textId="77777777" w:rsidTr="002D0339">
        <w:tc>
          <w:tcPr>
            <w:tcW w:w="10138" w:type="dxa"/>
          </w:tcPr>
          <w:p w14:paraId="3A292B2C" w14:textId="77777777" w:rsidR="00E94300" w:rsidRPr="00E94300" w:rsidRDefault="00E94300" w:rsidP="00E94300">
            <w:pPr>
              <w:suppressAutoHyphens/>
            </w:pPr>
          </w:p>
          <w:p w14:paraId="586A18B1" w14:textId="77777777" w:rsidR="00E94300" w:rsidRPr="00E94300" w:rsidRDefault="00E94300" w:rsidP="00E94300">
            <w:pPr>
              <w:suppressAutoHyphens/>
            </w:pPr>
          </w:p>
          <w:tbl>
            <w:tblPr>
              <w:tblStyle w:val="700"/>
              <w:tblW w:w="8505" w:type="dxa"/>
              <w:tblInd w:w="1101" w:type="dxa"/>
              <w:tblLook w:val="04A0" w:firstRow="1" w:lastRow="0" w:firstColumn="1" w:lastColumn="0" w:noHBand="0" w:noVBand="1"/>
            </w:tblPr>
            <w:tblGrid>
              <w:gridCol w:w="2551"/>
              <w:gridCol w:w="2410"/>
              <w:gridCol w:w="3544"/>
            </w:tblGrid>
            <w:tr w:rsidR="00E94300" w:rsidRPr="00E94300" w14:paraId="76D5F80F" w14:textId="77777777" w:rsidTr="002D0339">
              <w:trPr>
                <w:trHeight w:val="933"/>
              </w:trPr>
              <w:tc>
                <w:tcPr>
                  <w:tcW w:w="8505" w:type="dxa"/>
                  <w:gridSpan w:val="3"/>
                  <w:vAlign w:val="center"/>
                </w:tcPr>
                <w:p w14:paraId="794212BE" w14:textId="77777777" w:rsidR="00E94300" w:rsidRPr="00E94300" w:rsidRDefault="00E94300" w:rsidP="00E94300">
                  <w:pPr>
                    <w:suppressAutoHyphens/>
                    <w:jc w:val="center"/>
                    <w:rPr>
                      <w:sz w:val="36"/>
                      <w:szCs w:val="36"/>
                    </w:rPr>
                  </w:pPr>
                  <w:r w:rsidRPr="00E94300">
                    <w:rPr>
                      <w:sz w:val="36"/>
                      <w:szCs w:val="36"/>
                    </w:rPr>
                    <w:t>НАИМЕНОВАНИЕ ПРОЕКТА</w:t>
                  </w:r>
                </w:p>
              </w:tc>
            </w:tr>
            <w:tr w:rsidR="00E94300" w:rsidRPr="00E94300" w14:paraId="2CD3A12D" w14:textId="77777777" w:rsidTr="002D0339">
              <w:tc>
                <w:tcPr>
                  <w:tcW w:w="4961" w:type="dxa"/>
                  <w:gridSpan w:val="2"/>
                </w:tcPr>
                <w:p w14:paraId="099A4D2A" w14:textId="77777777" w:rsidR="00E94300" w:rsidRPr="00E94300" w:rsidRDefault="00E94300" w:rsidP="00E94300">
                  <w:pPr>
                    <w:suppressAutoHyphens/>
                  </w:pPr>
                  <w:r w:rsidRPr="00E94300">
                    <w:t>Номер лота, на который претендует проект</w:t>
                  </w:r>
                </w:p>
              </w:tc>
              <w:tc>
                <w:tcPr>
                  <w:tcW w:w="3544" w:type="dxa"/>
                </w:tcPr>
                <w:p w14:paraId="7F8F0584" w14:textId="77777777" w:rsidR="00E94300" w:rsidRPr="00E94300" w:rsidRDefault="00E94300" w:rsidP="00E94300">
                  <w:pPr>
                    <w:suppressAutoHyphens/>
                  </w:pPr>
                </w:p>
              </w:tc>
            </w:tr>
            <w:tr w:rsidR="00E94300" w:rsidRPr="00E94300" w14:paraId="5F60D2DB" w14:textId="77777777" w:rsidTr="002D0339">
              <w:tc>
                <w:tcPr>
                  <w:tcW w:w="2551" w:type="dxa"/>
                </w:tcPr>
                <w:p w14:paraId="4DDAF784" w14:textId="77777777" w:rsidR="00E94300" w:rsidRPr="00E94300" w:rsidRDefault="00E94300" w:rsidP="00E94300">
                  <w:pPr>
                    <w:suppressAutoHyphens/>
                  </w:pPr>
                  <w:r w:rsidRPr="00E94300">
                    <w:t>Инициатор проекта</w:t>
                  </w:r>
                </w:p>
              </w:tc>
              <w:tc>
                <w:tcPr>
                  <w:tcW w:w="5954" w:type="dxa"/>
                  <w:gridSpan w:val="2"/>
                </w:tcPr>
                <w:p w14:paraId="64565752" w14:textId="77777777" w:rsidR="00E94300" w:rsidRPr="00E94300" w:rsidRDefault="00E94300" w:rsidP="00E94300">
                  <w:pPr>
                    <w:suppressAutoHyphens/>
                  </w:pPr>
                </w:p>
              </w:tc>
            </w:tr>
            <w:tr w:rsidR="00E94300" w:rsidRPr="00E94300" w14:paraId="6D2E537D" w14:textId="77777777" w:rsidTr="002D0339">
              <w:tc>
                <w:tcPr>
                  <w:tcW w:w="2551" w:type="dxa"/>
                </w:tcPr>
                <w:p w14:paraId="2086153F" w14:textId="77777777" w:rsidR="00E94300" w:rsidRPr="00E94300" w:rsidRDefault="00E94300" w:rsidP="00E94300">
                  <w:pPr>
                    <w:suppressAutoHyphens/>
                  </w:pPr>
                  <w:r w:rsidRPr="00E94300">
                    <w:t>ИНН / КПП</w:t>
                  </w:r>
                </w:p>
              </w:tc>
              <w:tc>
                <w:tcPr>
                  <w:tcW w:w="5954" w:type="dxa"/>
                  <w:gridSpan w:val="2"/>
                </w:tcPr>
                <w:p w14:paraId="52E9C4C3" w14:textId="77777777" w:rsidR="00E94300" w:rsidRPr="00E94300" w:rsidRDefault="00E94300" w:rsidP="00E94300">
                  <w:pPr>
                    <w:suppressAutoHyphens/>
                  </w:pPr>
                </w:p>
              </w:tc>
            </w:tr>
            <w:tr w:rsidR="00E94300" w:rsidRPr="00E94300" w14:paraId="3CB2FF8B" w14:textId="77777777" w:rsidTr="002D0339">
              <w:tc>
                <w:tcPr>
                  <w:tcW w:w="2551" w:type="dxa"/>
                </w:tcPr>
                <w:p w14:paraId="2545DCC5" w14:textId="77777777" w:rsidR="00E94300" w:rsidRPr="00E94300" w:rsidRDefault="00E94300" w:rsidP="00E94300">
                  <w:pPr>
                    <w:suppressAutoHyphens/>
                  </w:pPr>
                  <w:r w:rsidRPr="00E94300">
                    <w:t>Дата регистрации ООО / ИП</w:t>
                  </w:r>
                </w:p>
              </w:tc>
              <w:tc>
                <w:tcPr>
                  <w:tcW w:w="5954" w:type="dxa"/>
                  <w:gridSpan w:val="2"/>
                </w:tcPr>
                <w:p w14:paraId="04333CE0" w14:textId="77777777" w:rsidR="00E94300" w:rsidRPr="00E94300" w:rsidRDefault="00E94300" w:rsidP="00E94300">
                  <w:pPr>
                    <w:suppressAutoHyphens/>
                  </w:pPr>
                </w:p>
              </w:tc>
            </w:tr>
            <w:tr w:rsidR="00E94300" w:rsidRPr="00E94300" w14:paraId="0CA88106" w14:textId="77777777" w:rsidTr="002D0339">
              <w:tc>
                <w:tcPr>
                  <w:tcW w:w="2551" w:type="dxa"/>
                </w:tcPr>
                <w:p w14:paraId="3A024ABE" w14:textId="77777777" w:rsidR="00E94300" w:rsidRPr="00E94300" w:rsidRDefault="00E94300" w:rsidP="00E94300">
                  <w:pPr>
                    <w:suppressAutoHyphens/>
                  </w:pPr>
                  <w:r w:rsidRPr="00E94300">
                    <w:t>ОКВЭД:</w:t>
                  </w:r>
                </w:p>
              </w:tc>
              <w:tc>
                <w:tcPr>
                  <w:tcW w:w="5954" w:type="dxa"/>
                  <w:gridSpan w:val="2"/>
                </w:tcPr>
                <w:p w14:paraId="04FA2D4C" w14:textId="77777777" w:rsidR="00E94300" w:rsidRPr="00E94300" w:rsidRDefault="00E94300" w:rsidP="00E94300">
                  <w:pPr>
                    <w:suppressAutoHyphens/>
                  </w:pPr>
                  <w:r w:rsidRPr="00E94300">
                    <w:t>Номер и наименование кода ОКВЭД, открытого у Инициатора проекта и в рамках которого реализуется Проект</w:t>
                  </w:r>
                </w:p>
              </w:tc>
            </w:tr>
            <w:tr w:rsidR="00E94300" w:rsidRPr="00E94300" w14:paraId="008969DC" w14:textId="77777777" w:rsidTr="002D0339">
              <w:tc>
                <w:tcPr>
                  <w:tcW w:w="2551" w:type="dxa"/>
                </w:tcPr>
                <w:p w14:paraId="376A7070" w14:textId="77777777" w:rsidR="00E94300" w:rsidRPr="00E94300" w:rsidRDefault="00E94300" w:rsidP="00E94300">
                  <w:pPr>
                    <w:suppressAutoHyphens/>
                  </w:pPr>
                  <w:r w:rsidRPr="00E94300">
                    <w:t>Директор:</w:t>
                  </w:r>
                </w:p>
              </w:tc>
              <w:tc>
                <w:tcPr>
                  <w:tcW w:w="5954" w:type="dxa"/>
                  <w:gridSpan w:val="2"/>
                </w:tcPr>
                <w:p w14:paraId="09684771" w14:textId="77777777" w:rsidR="00E94300" w:rsidRPr="00E94300" w:rsidRDefault="00E94300" w:rsidP="00E94300">
                  <w:pPr>
                    <w:suppressAutoHyphens/>
                  </w:pPr>
                  <w:r w:rsidRPr="00E94300">
                    <w:t>Ф.И.О.</w:t>
                  </w:r>
                </w:p>
              </w:tc>
            </w:tr>
            <w:tr w:rsidR="00E94300" w:rsidRPr="00E94300" w14:paraId="2F1788CE" w14:textId="77777777" w:rsidTr="002D0339">
              <w:tc>
                <w:tcPr>
                  <w:tcW w:w="2551" w:type="dxa"/>
                </w:tcPr>
                <w:p w14:paraId="32AECC0E" w14:textId="77777777" w:rsidR="00E94300" w:rsidRPr="00E94300" w:rsidRDefault="00E94300" w:rsidP="00E94300">
                  <w:pPr>
                    <w:suppressAutoHyphens/>
                  </w:pPr>
                  <w:r w:rsidRPr="00E94300">
                    <w:t>тел.</w:t>
                  </w:r>
                </w:p>
              </w:tc>
              <w:tc>
                <w:tcPr>
                  <w:tcW w:w="5954" w:type="dxa"/>
                  <w:gridSpan w:val="2"/>
                </w:tcPr>
                <w:p w14:paraId="76D6F23A" w14:textId="77777777" w:rsidR="00E94300" w:rsidRPr="00E94300" w:rsidRDefault="00E94300" w:rsidP="00E94300">
                  <w:pPr>
                    <w:suppressAutoHyphens/>
                  </w:pPr>
                </w:p>
              </w:tc>
            </w:tr>
            <w:tr w:rsidR="00E94300" w:rsidRPr="00E94300" w14:paraId="2E1258D3" w14:textId="77777777" w:rsidTr="002D0339">
              <w:tc>
                <w:tcPr>
                  <w:tcW w:w="2551" w:type="dxa"/>
                </w:tcPr>
                <w:p w14:paraId="34E80E18" w14:textId="77777777" w:rsidR="00E94300" w:rsidRPr="00E94300" w:rsidRDefault="00E94300" w:rsidP="00E94300">
                  <w:pPr>
                    <w:suppressAutoHyphens/>
                  </w:pPr>
                  <w:r w:rsidRPr="00E94300">
                    <w:rPr>
                      <w:lang w:val="en-US"/>
                    </w:rPr>
                    <w:t>e</w:t>
                  </w:r>
                  <w:r w:rsidRPr="00E94300">
                    <w:t>-</w:t>
                  </w:r>
                  <w:r w:rsidRPr="00E94300">
                    <w:rPr>
                      <w:lang w:val="en-US"/>
                    </w:rPr>
                    <w:t>mail</w:t>
                  </w:r>
                </w:p>
              </w:tc>
              <w:tc>
                <w:tcPr>
                  <w:tcW w:w="5954" w:type="dxa"/>
                  <w:gridSpan w:val="2"/>
                </w:tcPr>
                <w:p w14:paraId="45717E98" w14:textId="77777777" w:rsidR="00E94300" w:rsidRPr="00E94300" w:rsidRDefault="00E94300" w:rsidP="00E94300">
                  <w:pPr>
                    <w:suppressAutoHyphens/>
                  </w:pPr>
                </w:p>
              </w:tc>
            </w:tr>
          </w:tbl>
          <w:p w14:paraId="10E654B2" w14:textId="77777777" w:rsidR="00E94300" w:rsidRPr="00E94300" w:rsidRDefault="00E94300" w:rsidP="00E94300">
            <w:pPr>
              <w:suppressAutoHyphens/>
            </w:pPr>
          </w:p>
          <w:p w14:paraId="6F4BF36C" w14:textId="77777777" w:rsidR="00E94300" w:rsidRPr="00E94300" w:rsidRDefault="00E94300" w:rsidP="00E94300">
            <w:pPr>
              <w:suppressAutoHyphens/>
            </w:pPr>
          </w:p>
          <w:p w14:paraId="4FC6705E" w14:textId="77777777" w:rsidR="00E94300" w:rsidRPr="00E94300" w:rsidRDefault="00E94300" w:rsidP="00E94300">
            <w:pPr>
              <w:suppressAutoHyphens/>
            </w:pPr>
          </w:p>
          <w:p w14:paraId="0AD1A2FD" w14:textId="77777777" w:rsidR="00E94300" w:rsidRPr="00E94300" w:rsidRDefault="00E94300" w:rsidP="00E94300">
            <w:pPr>
              <w:suppressAutoHyphens/>
            </w:pPr>
          </w:p>
          <w:p w14:paraId="27667969" w14:textId="77777777" w:rsidR="00E94300" w:rsidRPr="00E94300" w:rsidRDefault="00E94300" w:rsidP="00E94300">
            <w:pPr>
              <w:suppressAutoHyphens/>
            </w:pPr>
          </w:p>
          <w:p w14:paraId="214C7F26" w14:textId="77777777" w:rsidR="00E94300" w:rsidRPr="00E94300" w:rsidRDefault="00E94300" w:rsidP="00E94300">
            <w:pPr>
              <w:suppressAutoHyphens/>
              <w:rPr>
                <w:u w:val="single"/>
              </w:rPr>
            </w:pPr>
            <w:r w:rsidRPr="00E94300">
              <w:rPr>
                <w:iCs/>
                <w:u w:val="single"/>
                <w:lang w:eastAsia="ar-SA"/>
              </w:rPr>
              <w:t>Заявление о конфиденциальности</w:t>
            </w:r>
          </w:p>
          <w:p w14:paraId="0EB68BA8" w14:textId="77777777" w:rsidR="00E94300" w:rsidRPr="00E94300" w:rsidRDefault="00E94300" w:rsidP="00E94300">
            <w:pPr>
              <w:suppressAutoHyphens/>
              <w:snapToGrid w:val="0"/>
              <w:rPr>
                <w:i/>
                <w:iCs/>
                <w:sz w:val="20"/>
                <w:szCs w:val="20"/>
                <w:lang w:eastAsia="ar-SA"/>
              </w:rPr>
            </w:pPr>
            <w:r w:rsidRPr="00E94300">
              <w:rPr>
                <w:i/>
                <w:iCs/>
                <w:sz w:val="20"/>
                <w:szCs w:val="20"/>
                <w:lang w:eastAsia="ar-SA"/>
              </w:rPr>
              <w:t>Данный бизнес-план представляется на конфиденциальной основе исключительно для принятия решения о возможности финансовой поддержки и не может быть использован для копирования или каких-либо других целей, а также не может быть передан третьим лицам.</w:t>
            </w:r>
          </w:p>
          <w:p w14:paraId="0C185E03" w14:textId="77777777" w:rsidR="00E94300" w:rsidRPr="00E94300" w:rsidRDefault="00E94300" w:rsidP="00E94300">
            <w:pPr>
              <w:suppressAutoHyphens/>
              <w:rPr>
                <w:i/>
                <w:iCs/>
                <w:sz w:val="20"/>
                <w:szCs w:val="20"/>
                <w:lang w:eastAsia="ar-SA"/>
              </w:rPr>
            </w:pPr>
            <w:r w:rsidRPr="00E94300">
              <w:rPr>
                <w:i/>
                <w:iCs/>
                <w:sz w:val="20"/>
                <w:szCs w:val="20"/>
                <w:lang w:eastAsia="ar-SA"/>
              </w:rPr>
              <w:t>Принимая на рассмотрение данный бизнес-план, получатель берет на себя ответственность за соблюдение указанных условий.</w:t>
            </w:r>
          </w:p>
          <w:p w14:paraId="1DDB527D" w14:textId="77777777" w:rsidR="00E94300" w:rsidRPr="00E94300" w:rsidRDefault="00E94300" w:rsidP="00E94300">
            <w:pPr>
              <w:suppressAutoHyphens/>
              <w:rPr>
                <w:sz w:val="22"/>
                <w:szCs w:val="22"/>
              </w:rPr>
            </w:pPr>
            <w:r w:rsidRPr="00E94300">
              <w:rPr>
                <w:i/>
                <w:iCs/>
                <w:sz w:val="20"/>
                <w:szCs w:val="20"/>
                <w:lang w:eastAsia="ar-SA"/>
              </w:rPr>
              <w:t>Вся информация, приведенная в этом бизнес-плане, касающаяся расходов, объемов реализации, источников финансирования и прибыльности, актуальна при отсутствии форс-мажорных обстоятельств и основывается на мнениях участников разработки бизнес-плана.</w:t>
            </w:r>
          </w:p>
          <w:p w14:paraId="01F83E23" w14:textId="77777777" w:rsidR="00E94300" w:rsidRPr="00E94300" w:rsidRDefault="00E94300" w:rsidP="00E94300">
            <w:pPr>
              <w:suppressAutoHyphens/>
            </w:pPr>
          </w:p>
          <w:p w14:paraId="2B746516" w14:textId="77777777" w:rsidR="00E94300" w:rsidRPr="00E94300" w:rsidRDefault="00E94300" w:rsidP="00E94300">
            <w:pPr>
              <w:autoSpaceDE w:val="0"/>
              <w:autoSpaceDN w:val="0"/>
            </w:pPr>
            <w:r w:rsidRPr="00E94300">
              <w:t>Подпись</w:t>
            </w:r>
          </w:p>
          <w:p w14:paraId="2B56C274" w14:textId="77777777" w:rsidR="00E94300" w:rsidRPr="00E94300" w:rsidRDefault="00E94300" w:rsidP="00E94300">
            <w:pPr>
              <w:autoSpaceDE w:val="0"/>
              <w:autoSpaceDN w:val="0"/>
            </w:pPr>
            <w:r w:rsidRPr="00E94300">
              <w:t>руководителя юридического лица</w:t>
            </w:r>
          </w:p>
          <w:p w14:paraId="3A6EB53B" w14:textId="74E2C9EC" w:rsidR="00E94300" w:rsidRPr="00E94300" w:rsidRDefault="00E94300" w:rsidP="00E94300">
            <w:pPr>
              <w:autoSpaceDE w:val="0"/>
              <w:autoSpaceDN w:val="0"/>
            </w:pPr>
            <w:r w:rsidRPr="00E94300">
              <w:t xml:space="preserve">(индивидуального </w:t>
            </w:r>
            <w:proofErr w:type="gramStart"/>
            <w:r w:rsidR="002239DD" w:rsidRPr="00E94300">
              <w:t xml:space="preserve">предпринимателя)  </w:t>
            </w:r>
            <w:r w:rsidRPr="00E94300">
              <w:t xml:space="preserve"> </w:t>
            </w:r>
            <w:proofErr w:type="gramEnd"/>
            <w:r w:rsidRPr="00E94300">
              <w:t xml:space="preserve">                       _____________________/ Ф. И. О.</w:t>
            </w:r>
          </w:p>
          <w:p w14:paraId="442B7126" w14:textId="77777777" w:rsidR="00E94300" w:rsidRPr="00E94300" w:rsidRDefault="00E94300" w:rsidP="00E94300">
            <w:pPr>
              <w:autoSpaceDE w:val="0"/>
              <w:autoSpaceDN w:val="0"/>
              <w:ind w:left="4248" w:firstLine="708"/>
              <w:rPr>
                <w:vertAlign w:val="superscript"/>
              </w:rPr>
            </w:pPr>
            <w:r w:rsidRPr="00E94300">
              <w:rPr>
                <w:vertAlign w:val="superscript"/>
              </w:rPr>
              <w:t>М.П.</w:t>
            </w:r>
          </w:p>
          <w:p w14:paraId="51A09B0A" w14:textId="77777777" w:rsidR="00E94300" w:rsidRPr="00E94300" w:rsidRDefault="00E94300" w:rsidP="00E94300">
            <w:pPr>
              <w:autoSpaceDE w:val="0"/>
              <w:autoSpaceDN w:val="0"/>
              <w:rPr>
                <w:sz w:val="20"/>
                <w:szCs w:val="20"/>
              </w:rPr>
            </w:pPr>
            <w:r w:rsidRPr="00E94300">
              <w:t>Дата___________________</w:t>
            </w:r>
          </w:p>
          <w:p w14:paraId="1968BF7A" w14:textId="77777777" w:rsidR="00E94300" w:rsidRPr="00E94300" w:rsidRDefault="00E94300" w:rsidP="00E94300">
            <w:pPr>
              <w:suppressAutoHyphens/>
            </w:pPr>
          </w:p>
        </w:tc>
      </w:tr>
    </w:tbl>
    <w:p w14:paraId="5B1A254F" w14:textId="77777777" w:rsidR="00E94300" w:rsidRPr="00E94300" w:rsidRDefault="00E94300" w:rsidP="00E94300">
      <w:r w:rsidRPr="00E94300">
        <w:br w:type="page"/>
      </w:r>
    </w:p>
    <w:p w14:paraId="15163C37" w14:textId="77777777" w:rsidR="00E94300" w:rsidRPr="00E94300" w:rsidRDefault="00E94300" w:rsidP="00E94300">
      <w:pPr>
        <w:suppressAutoHyphens/>
        <w:jc w:val="center"/>
      </w:pPr>
      <w:r w:rsidRPr="00E94300">
        <w:lastRenderedPageBreak/>
        <w:t>Содержание</w:t>
      </w:r>
    </w:p>
    <w:p w14:paraId="1110CEC5" w14:textId="77777777" w:rsidR="00E94300" w:rsidRPr="00E94300" w:rsidRDefault="00E94300" w:rsidP="00E94300">
      <w:pPr>
        <w:suppressAutoHyphens/>
        <w:spacing w:line="360" w:lineRule="auto"/>
      </w:pPr>
    </w:p>
    <w:sdt>
      <w:sdtPr>
        <w:rPr>
          <w:lang w:eastAsia="ar-SA"/>
        </w:rPr>
        <w:id w:val="1452283839"/>
        <w:docPartObj>
          <w:docPartGallery w:val="Table of Contents"/>
          <w:docPartUnique/>
        </w:docPartObj>
      </w:sdtPr>
      <w:sdtEndPr/>
      <w:sdtContent>
        <w:p w14:paraId="4CD9054D" w14:textId="77777777" w:rsidR="00E94300" w:rsidRPr="00E94300" w:rsidRDefault="00E94300" w:rsidP="00E94300">
          <w:pPr>
            <w:keepNext/>
            <w:keepLines/>
            <w:spacing w:before="480" w:line="360" w:lineRule="auto"/>
            <w:rPr>
              <w:color w:val="365F91"/>
              <w:sz w:val="28"/>
              <w:szCs w:val="28"/>
              <w:lang w:eastAsia="en-US"/>
            </w:rPr>
          </w:pPr>
        </w:p>
        <w:p w14:paraId="3CAD3B7B" w14:textId="77777777" w:rsidR="00E94300" w:rsidRPr="00E94300" w:rsidRDefault="00E94300" w:rsidP="00E94300">
          <w:pPr>
            <w:tabs>
              <w:tab w:val="right" w:leader="dot" w:pos="9628"/>
            </w:tabs>
            <w:spacing w:before="60" w:after="60" w:line="360" w:lineRule="auto"/>
            <w:jc w:val="center"/>
            <w:rPr>
              <w:noProof/>
              <w:sz w:val="22"/>
              <w:szCs w:val="22"/>
            </w:rPr>
          </w:pPr>
          <w:r w:rsidRPr="00E94300">
            <w:rPr>
              <w:szCs w:val="20"/>
            </w:rPr>
            <w:fldChar w:fldCharType="begin"/>
          </w:r>
          <w:r w:rsidRPr="00E94300">
            <w:rPr>
              <w:szCs w:val="20"/>
            </w:rPr>
            <w:instrText xml:space="preserve"> TOC \o "1-3" \h \z \u </w:instrText>
          </w:r>
          <w:r w:rsidRPr="00E94300">
            <w:rPr>
              <w:szCs w:val="20"/>
            </w:rPr>
            <w:fldChar w:fldCharType="separate"/>
          </w:r>
          <w:hyperlink w:anchor="_Toc27571523" w:history="1">
            <w:r w:rsidRPr="00E94300">
              <w:rPr>
                <w:noProof/>
                <w:color w:val="0000FF"/>
                <w:szCs w:val="20"/>
                <w:u w:val="single"/>
              </w:rPr>
              <w:t>1 Резюме</w:t>
            </w:r>
            <w:r w:rsidRPr="00E94300">
              <w:rPr>
                <w:noProof/>
                <w:webHidden/>
                <w:szCs w:val="20"/>
              </w:rPr>
              <w:tab/>
            </w:r>
            <w:r w:rsidRPr="00E94300">
              <w:rPr>
                <w:noProof/>
                <w:webHidden/>
                <w:szCs w:val="20"/>
              </w:rPr>
              <w:fldChar w:fldCharType="begin"/>
            </w:r>
            <w:r w:rsidRPr="00E94300">
              <w:rPr>
                <w:noProof/>
                <w:webHidden/>
                <w:szCs w:val="20"/>
              </w:rPr>
              <w:instrText xml:space="preserve"> PAGEREF _Toc27571523 \h </w:instrText>
            </w:r>
            <w:r w:rsidRPr="00E94300">
              <w:rPr>
                <w:noProof/>
                <w:webHidden/>
                <w:szCs w:val="20"/>
              </w:rPr>
            </w:r>
            <w:r w:rsidRPr="00E94300">
              <w:rPr>
                <w:noProof/>
                <w:webHidden/>
                <w:szCs w:val="20"/>
              </w:rPr>
              <w:fldChar w:fldCharType="separate"/>
            </w:r>
            <w:r w:rsidRPr="00E94300">
              <w:rPr>
                <w:noProof/>
                <w:webHidden/>
                <w:szCs w:val="20"/>
              </w:rPr>
              <w:t>3</w:t>
            </w:r>
            <w:r w:rsidRPr="00E94300">
              <w:rPr>
                <w:noProof/>
                <w:webHidden/>
                <w:szCs w:val="20"/>
              </w:rPr>
              <w:fldChar w:fldCharType="end"/>
            </w:r>
          </w:hyperlink>
        </w:p>
        <w:p w14:paraId="5CCFB5B9"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24" w:history="1">
            <w:r w:rsidR="00E94300" w:rsidRPr="00E94300">
              <w:rPr>
                <w:noProof/>
                <w:color w:val="0000FF"/>
                <w:szCs w:val="20"/>
                <w:u w:val="single"/>
              </w:rPr>
              <w:t>2 Описание предприятия и отрасли</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_Toc27571524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3</w:t>
            </w:r>
            <w:r w:rsidR="00E94300" w:rsidRPr="00E94300">
              <w:rPr>
                <w:noProof/>
                <w:webHidden/>
                <w:szCs w:val="20"/>
              </w:rPr>
              <w:fldChar w:fldCharType="end"/>
            </w:r>
          </w:hyperlink>
        </w:p>
        <w:p w14:paraId="277B6475"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25" w:history="1">
            <w:r w:rsidR="00E94300" w:rsidRPr="00E94300">
              <w:rPr>
                <w:noProof/>
                <w:color w:val="0000FF"/>
                <w:szCs w:val="20"/>
                <w:u w:val="single"/>
              </w:rPr>
              <w:t>3 Описание продукции (услуг)</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_Toc27571525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4</w:t>
            </w:r>
            <w:r w:rsidR="00E94300" w:rsidRPr="00E94300">
              <w:rPr>
                <w:noProof/>
                <w:webHidden/>
                <w:szCs w:val="20"/>
              </w:rPr>
              <w:fldChar w:fldCharType="end"/>
            </w:r>
          </w:hyperlink>
        </w:p>
        <w:p w14:paraId="43C9A5B5"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26" w:history="1">
            <w:r w:rsidR="00E94300" w:rsidRPr="00E94300">
              <w:rPr>
                <w:noProof/>
                <w:color w:val="0000FF"/>
                <w:szCs w:val="20"/>
                <w:u w:val="single"/>
              </w:rPr>
              <w:t>4 Маркетинг и сбыт продукции (услуг)</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_Toc27571526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5</w:t>
            </w:r>
            <w:r w:rsidR="00E94300" w:rsidRPr="00E94300">
              <w:rPr>
                <w:noProof/>
                <w:webHidden/>
                <w:szCs w:val="20"/>
              </w:rPr>
              <w:fldChar w:fldCharType="end"/>
            </w:r>
          </w:hyperlink>
        </w:p>
        <w:p w14:paraId="29E6FC5A"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27" w:history="1">
            <w:r w:rsidR="00E94300" w:rsidRPr="00E94300">
              <w:rPr>
                <w:noProof/>
                <w:color w:val="0000FF"/>
                <w:szCs w:val="20"/>
                <w:u w:val="single"/>
              </w:rPr>
              <w:t>5 Производственный план</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_Toc27571527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5</w:t>
            </w:r>
            <w:r w:rsidR="00E94300" w:rsidRPr="00E94300">
              <w:rPr>
                <w:noProof/>
                <w:webHidden/>
                <w:szCs w:val="20"/>
              </w:rPr>
              <w:fldChar w:fldCharType="end"/>
            </w:r>
          </w:hyperlink>
        </w:p>
        <w:p w14:paraId="1D6BDC3E"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28" w:history="1">
            <w:r w:rsidR="00E94300" w:rsidRPr="00E94300">
              <w:rPr>
                <w:noProof/>
                <w:color w:val="0000FF"/>
                <w:szCs w:val="20"/>
                <w:u w:val="single"/>
              </w:rPr>
              <w:t>6 Организационный план</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_Toc27571528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6</w:t>
            </w:r>
            <w:r w:rsidR="00E94300" w:rsidRPr="00E94300">
              <w:rPr>
                <w:noProof/>
                <w:webHidden/>
                <w:szCs w:val="20"/>
              </w:rPr>
              <w:fldChar w:fldCharType="end"/>
            </w:r>
          </w:hyperlink>
        </w:p>
        <w:p w14:paraId="4DECFE4E"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29" w:history="1">
            <w:r w:rsidR="00E94300" w:rsidRPr="00E94300">
              <w:rPr>
                <w:noProof/>
                <w:color w:val="0000FF"/>
                <w:szCs w:val="20"/>
                <w:u w:val="single"/>
              </w:rPr>
              <w:t>7 Финансовый план</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_Toc27571529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6</w:t>
            </w:r>
            <w:r w:rsidR="00E94300" w:rsidRPr="00E94300">
              <w:rPr>
                <w:noProof/>
                <w:webHidden/>
                <w:szCs w:val="20"/>
              </w:rPr>
              <w:fldChar w:fldCharType="end"/>
            </w:r>
          </w:hyperlink>
        </w:p>
        <w:p w14:paraId="17E4D0A1"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30" w:history="1">
            <w:r w:rsidR="00E94300" w:rsidRPr="00E94300">
              <w:rPr>
                <w:noProof/>
                <w:color w:val="0000FF"/>
                <w:szCs w:val="20"/>
                <w:u w:val="single"/>
              </w:rPr>
              <w:t>8 Эффективность проекта</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_Toc27571530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7</w:t>
            </w:r>
            <w:r w:rsidR="00E94300" w:rsidRPr="00E94300">
              <w:rPr>
                <w:noProof/>
                <w:webHidden/>
                <w:szCs w:val="20"/>
              </w:rPr>
              <w:fldChar w:fldCharType="end"/>
            </w:r>
          </w:hyperlink>
        </w:p>
        <w:p w14:paraId="40245F3E"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31" w:history="1">
            <w:r w:rsidR="00E94300" w:rsidRPr="00E94300">
              <w:rPr>
                <w:noProof/>
                <w:color w:val="0000FF"/>
                <w:szCs w:val="20"/>
                <w:u w:val="single"/>
              </w:rPr>
              <w:t>9 Риски и гарантии</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_Toc27571531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7</w:t>
            </w:r>
            <w:r w:rsidR="00E94300" w:rsidRPr="00E94300">
              <w:rPr>
                <w:noProof/>
                <w:webHidden/>
                <w:szCs w:val="20"/>
              </w:rPr>
              <w:fldChar w:fldCharType="end"/>
            </w:r>
          </w:hyperlink>
        </w:p>
        <w:p w14:paraId="4E66B48D" w14:textId="77777777" w:rsidR="00E94300" w:rsidRPr="00E94300" w:rsidRDefault="005E55E6" w:rsidP="00E94300">
          <w:pPr>
            <w:tabs>
              <w:tab w:val="right" w:leader="dot" w:pos="9628"/>
            </w:tabs>
            <w:spacing w:before="60" w:after="60" w:line="360" w:lineRule="auto"/>
            <w:jc w:val="center"/>
            <w:rPr>
              <w:noProof/>
              <w:sz w:val="22"/>
              <w:szCs w:val="22"/>
            </w:rPr>
          </w:pPr>
          <w:hyperlink w:anchor="_Toc27571532" w:history="1">
            <w:r w:rsidR="00E94300" w:rsidRPr="00E94300">
              <w:rPr>
                <w:noProof/>
                <w:color w:val="0000FF"/>
                <w:szCs w:val="20"/>
                <w:u w:val="single"/>
              </w:rPr>
              <w:t>10 Приложения</w:t>
            </w:r>
            <w:r w:rsidR="00E94300" w:rsidRPr="00E94300">
              <w:rPr>
                <w:noProof/>
                <w:webHidden/>
                <w:szCs w:val="20"/>
              </w:rPr>
              <w:tab/>
            </w:r>
            <w:r w:rsidR="00E94300" w:rsidRPr="00E94300">
              <w:rPr>
                <w:noProof/>
                <w:webHidden/>
                <w:szCs w:val="20"/>
              </w:rPr>
              <w:fldChar w:fldCharType="begin"/>
            </w:r>
            <w:r w:rsidR="00E94300" w:rsidRPr="00E94300">
              <w:rPr>
                <w:noProof/>
                <w:webHidden/>
                <w:szCs w:val="20"/>
              </w:rPr>
              <w:instrText xml:space="preserve"> PAGEREF _Toc27571532 \h </w:instrText>
            </w:r>
            <w:r w:rsidR="00E94300" w:rsidRPr="00E94300">
              <w:rPr>
                <w:noProof/>
                <w:webHidden/>
                <w:szCs w:val="20"/>
              </w:rPr>
            </w:r>
            <w:r w:rsidR="00E94300" w:rsidRPr="00E94300">
              <w:rPr>
                <w:noProof/>
                <w:webHidden/>
                <w:szCs w:val="20"/>
              </w:rPr>
              <w:fldChar w:fldCharType="separate"/>
            </w:r>
            <w:r w:rsidR="00E94300" w:rsidRPr="00E94300">
              <w:rPr>
                <w:noProof/>
                <w:webHidden/>
                <w:szCs w:val="20"/>
              </w:rPr>
              <w:t>8</w:t>
            </w:r>
            <w:r w:rsidR="00E94300" w:rsidRPr="00E94300">
              <w:rPr>
                <w:noProof/>
                <w:webHidden/>
                <w:szCs w:val="20"/>
              </w:rPr>
              <w:fldChar w:fldCharType="end"/>
            </w:r>
          </w:hyperlink>
        </w:p>
        <w:p w14:paraId="552955B2" w14:textId="77777777" w:rsidR="00E94300" w:rsidRPr="00E94300" w:rsidRDefault="00E94300" w:rsidP="00E94300">
          <w:pPr>
            <w:suppressAutoHyphens/>
            <w:spacing w:line="360" w:lineRule="auto"/>
            <w:rPr>
              <w:lang w:eastAsia="ar-SA"/>
            </w:rPr>
          </w:pPr>
          <w:r w:rsidRPr="00E94300">
            <w:rPr>
              <w:lang w:eastAsia="ar-SA"/>
            </w:rPr>
            <w:fldChar w:fldCharType="end"/>
          </w:r>
        </w:p>
      </w:sdtContent>
    </w:sdt>
    <w:p w14:paraId="2DC96AA7" w14:textId="77777777" w:rsidR="00E94300" w:rsidRPr="00E94300" w:rsidRDefault="00E94300" w:rsidP="00E94300">
      <w:pPr>
        <w:suppressAutoHyphens/>
        <w:outlineLvl w:val="0"/>
        <w:rPr>
          <w:lang w:eastAsia="ar-SA"/>
        </w:rPr>
      </w:pPr>
    </w:p>
    <w:p w14:paraId="230D4C1B" w14:textId="77777777" w:rsidR="00E94300" w:rsidRPr="00E94300" w:rsidRDefault="00E94300" w:rsidP="00E94300">
      <w:pPr>
        <w:rPr>
          <w:b/>
          <w:szCs w:val="20"/>
        </w:rPr>
      </w:pPr>
      <w:r w:rsidRPr="00E94300">
        <w:rPr>
          <w:lang w:eastAsia="ar-SA"/>
        </w:rPr>
        <w:br w:type="page"/>
      </w:r>
    </w:p>
    <w:p w14:paraId="502D6D91"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61" w:name="_Toc27571523"/>
      <w:r w:rsidRPr="00E94300">
        <w:rPr>
          <w:b/>
          <w:bCs/>
          <w:kern w:val="1"/>
          <w:sz w:val="28"/>
          <w:szCs w:val="28"/>
          <w:lang w:eastAsia="ar-SA"/>
        </w:rPr>
        <w:lastRenderedPageBreak/>
        <w:t>1 Резюме</w:t>
      </w:r>
      <w:bookmarkEnd w:id="61"/>
    </w:p>
    <w:p w14:paraId="79D131A2" w14:textId="77777777" w:rsidR="00E94300" w:rsidRPr="00E94300" w:rsidRDefault="00E94300" w:rsidP="00E94300">
      <w:pPr>
        <w:suppressAutoHyphens/>
        <w:spacing w:line="276" w:lineRule="auto"/>
        <w:ind w:firstLine="709"/>
        <w:jc w:val="both"/>
        <w:rPr>
          <w:lang w:eastAsia="ar-SA"/>
        </w:rPr>
      </w:pPr>
    </w:p>
    <w:p w14:paraId="696A0B83" w14:textId="77777777" w:rsidR="00E94300" w:rsidRPr="00E94300" w:rsidRDefault="00E94300" w:rsidP="00E94300">
      <w:pPr>
        <w:suppressAutoHyphens/>
        <w:spacing w:line="276" w:lineRule="auto"/>
        <w:ind w:firstLine="709"/>
        <w:jc w:val="both"/>
      </w:pPr>
      <w:r w:rsidRPr="00E94300">
        <w:t>Резюме пишется в последнюю очередь. В первую очередь необходимо заполнить все главы бизнес-плана, потом выдержками из бизнес-плана формируется резюме.</w:t>
      </w:r>
    </w:p>
    <w:p w14:paraId="24487D94" w14:textId="77777777" w:rsidR="00E94300" w:rsidRPr="00E94300" w:rsidRDefault="00E94300" w:rsidP="00E94300">
      <w:pPr>
        <w:suppressAutoHyphens/>
        <w:spacing w:line="276" w:lineRule="auto"/>
        <w:ind w:firstLine="709"/>
        <w:jc w:val="both"/>
      </w:pPr>
      <w:r w:rsidRPr="00E94300">
        <w:t>Здесь - описать суть проекта кратко не более трех абзацев, указать предпосылки, подтолкнувшие вас к разработке и реализации данного проекта.</w:t>
      </w:r>
    </w:p>
    <w:p w14:paraId="0C065A34" w14:textId="77777777" w:rsidR="00E94300" w:rsidRPr="00E94300" w:rsidRDefault="00E94300" w:rsidP="00E94300">
      <w:pPr>
        <w:suppressAutoHyphens/>
        <w:spacing w:line="276" w:lineRule="auto"/>
        <w:ind w:firstLine="709"/>
        <w:jc w:val="both"/>
      </w:pPr>
      <w:r w:rsidRPr="00E94300">
        <w:t>Цифровые данные, которые необходимо отразить в резюме:</w:t>
      </w:r>
    </w:p>
    <w:p w14:paraId="6ABF42A6" w14:textId="77777777" w:rsidR="00E94300" w:rsidRPr="00E94300" w:rsidRDefault="00E94300" w:rsidP="00E94300">
      <w:pPr>
        <w:suppressAutoHyphens/>
        <w:spacing w:line="276" w:lineRule="auto"/>
        <w:ind w:firstLine="709"/>
        <w:jc w:val="both"/>
      </w:pPr>
      <w:r w:rsidRPr="00E94300">
        <w:t xml:space="preserve">Объем инвестиций – </w:t>
      </w:r>
    </w:p>
    <w:p w14:paraId="466CB844" w14:textId="77777777" w:rsidR="00E94300" w:rsidRPr="00E94300" w:rsidRDefault="00E94300" w:rsidP="00E94300">
      <w:pPr>
        <w:suppressAutoHyphens/>
        <w:spacing w:line="276" w:lineRule="auto"/>
        <w:ind w:firstLine="709"/>
        <w:jc w:val="both"/>
      </w:pPr>
      <w:r w:rsidRPr="00E94300">
        <w:t xml:space="preserve">Прогноз выручки от продаж за 3 года – </w:t>
      </w:r>
    </w:p>
    <w:p w14:paraId="53E5DA00" w14:textId="77777777" w:rsidR="00E94300" w:rsidRPr="00E94300" w:rsidRDefault="00E94300" w:rsidP="00E94300">
      <w:pPr>
        <w:suppressAutoHyphens/>
        <w:spacing w:line="276" w:lineRule="auto"/>
        <w:ind w:firstLine="709"/>
        <w:jc w:val="both"/>
      </w:pPr>
      <w:r w:rsidRPr="00E94300">
        <w:t xml:space="preserve">Прогноз чистой прибыли за 3 года – </w:t>
      </w:r>
    </w:p>
    <w:p w14:paraId="33E90EEA" w14:textId="77777777" w:rsidR="00E94300" w:rsidRPr="00E94300" w:rsidRDefault="00E94300" w:rsidP="00E94300">
      <w:pPr>
        <w:suppressAutoHyphens/>
        <w:spacing w:line="276" w:lineRule="auto"/>
        <w:ind w:firstLine="709"/>
        <w:jc w:val="both"/>
      </w:pPr>
      <w:r w:rsidRPr="00E94300">
        <w:t xml:space="preserve">Прогноз совокупных налоговых платежей и отчислений во внебюджетные фонды за 3 года – </w:t>
      </w:r>
    </w:p>
    <w:p w14:paraId="0EEDE37A" w14:textId="77777777" w:rsidR="00E94300" w:rsidRPr="00E94300" w:rsidRDefault="00E94300" w:rsidP="00E94300">
      <w:pPr>
        <w:suppressAutoHyphens/>
        <w:spacing w:line="276" w:lineRule="auto"/>
        <w:ind w:firstLine="709"/>
        <w:jc w:val="both"/>
      </w:pPr>
      <w:r w:rsidRPr="00E94300">
        <w:t xml:space="preserve">Прогноз количества созданных рабочих мест к концу реализации проекта - </w:t>
      </w:r>
    </w:p>
    <w:p w14:paraId="573C8933" w14:textId="77777777" w:rsidR="00E94300" w:rsidRPr="00E94300" w:rsidRDefault="00E94300" w:rsidP="00E94300">
      <w:pPr>
        <w:suppressAutoHyphens/>
        <w:spacing w:line="276" w:lineRule="auto"/>
        <w:ind w:firstLine="709"/>
        <w:jc w:val="both"/>
      </w:pPr>
      <w:r w:rsidRPr="00E94300">
        <w:t xml:space="preserve">Чистая приведенная стоимость проекта </w:t>
      </w:r>
      <w:r w:rsidRPr="00E94300">
        <w:rPr>
          <w:lang w:val="en-US"/>
        </w:rPr>
        <w:t>NPV</w:t>
      </w:r>
      <w:r w:rsidRPr="00E94300">
        <w:t xml:space="preserve"> – </w:t>
      </w:r>
    </w:p>
    <w:p w14:paraId="4868471D" w14:textId="77777777" w:rsidR="00E94300" w:rsidRPr="00E94300" w:rsidRDefault="00E94300" w:rsidP="00E94300">
      <w:pPr>
        <w:suppressAutoHyphens/>
        <w:spacing w:line="276" w:lineRule="auto"/>
        <w:ind w:firstLine="709"/>
        <w:jc w:val="both"/>
      </w:pPr>
      <w:r w:rsidRPr="00E94300">
        <w:t xml:space="preserve">Внутренняя норма рентабельности проекта </w:t>
      </w:r>
      <w:r w:rsidRPr="00E94300">
        <w:rPr>
          <w:lang w:val="en-US"/>
        </w:rPr>
        <w:t>IRR</w:t>
      </w:r>
      <w:r w:rsidRPr="00E94300">
        <w:t xml:space="preserve"> – </w:t>
      </w:r>
    </w:p>
    <w:p w14:paraId="637CF85A" w14:textId="77777777" w:rsidR="00E94300" w:rsidRPr="00E94300" w:rsidRDefault="00E94300" w:rsidP="00E94300">
      <w:pPr>
        <w:suppressAutoHyphens/>
        <w:spacing w:line="276" w:lineRule="auto"/>
        <w:ind w:firstLine="709"/>
        <w:jc w:val="both"/>
      </w:pPr>
      <w:r w:rsidRPr="00E94300">
        <w:t xml:space="preserve">Окупаемость проекта </w:t>
      </w:r>
      <w:r w:rsidRPr="00E94300">
        <w:rPr>
          <w:lang w:val="en-US"/>
        </w:rPr>
        <w:t>PBP</w:t>
      </w:r>
      <w:r w:rsidRPr="00E94300">
        <w:t xml:space="preserve"> – </w:t>
      </w:r>
    </w:p>
    <w:p w14:paraId="4C508636" w14:textId="77777777" w:rsidR="00E94300" w:rsidRPr="00E94300" w:rsidRDefault="00E94300" w:rsidP="00E94300">
      <w:pPr>
        <w:suppressAutoHyphens/>
        <w:spacing w:line="276" w:lineRule="auto"/>
        <w:ind w:firstLine="709"/>
        <w:jc w:val="both"/>
        <w:rPr>
          <w:lang w:eastAsia="ar-SA"/>
        </w:rPr>
      </w:pPr>
    </w:p>
    <w:p w14:paraId="4839A693" w14:textId="77777777" w:rsidR="00E94300" w:rsidRPr="00E94300" w:rsidRDefault="00E94300" w:rsidP="00E94300">
      <w:pPr>
        <w:suppressAutoHyphens/>
        <w:spacing w:line="276" w:lineRule="auto"/>
        <w:ind w:firstLine="709"/>
        <w:jc w:val="both"/>
        <w:rPr>
          <w:lang w:eastAsia="ar-SA"/>
        </w:rPr>
      </w:pPr>
    </w:p>
    <w:p w14:paraId="66B830E3"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62" w:name="_Toc27571524"/>
      <w:r w:rsidRPr="00E94300">
        <w:rPr>
          <w:b/>
          <w:bCs/>
          <w:kern w:val="1"/>
          <w:sz w:val="28"/>
          <w:szCs w:val="28"/>
          <w:lang w:eastAsia="ar-SA"/>
        </w:rPr>
        <w:t>2 Описание предприятия и отрасли</w:t>
      </w:r>
      <w:bookmarkEnd w:id="62"/>
    </w:p>
    <w:p w14:paraId="43386C5A" w14:textId="77777777" w:rsidR="00E94300" w:rsidRPr="00E94300" w:rsidRDefault="00E94300" w:rsidP="00E94300">
      <w:pPr>
        <w:suppressAutoHyphens/>
        <w:spacing w:line="276" w:lineRule="auto"/>
        <w:ind w:firstLine="709"/>
        <w:jc w:val="both"/>
        <w:rPr>
          <w:lang w:eastAsia="ar-SA"/>
        </w:rPr>
      </w:pPr>
    </w:p>
    <w:p w14:paraId="66A18425" w14:textId="77777777" w:rsidR="00E94300" w:rsidRPr="00E94300" w:rsidRDefault="00E94300" w:rsidP="00E94300">
      <w:pPr>
        <w:suppressAutoHyphens/>
        <w:spacing w:line="276" w:lineRule="auto"/>
        <w:ind w:firstLine="709"/>
        <w:jc w:val="both"/>
        <w:rPr>
          <w:b/>
          <w:bCs/>
          <w:i/>
          <w:iCs/>
          <w:lang w:eastAsia="ar-SA"/>
        </w:rPr>
      </w:pPr>
      <w:bookmarkStart w:id="63" w:name="_Toc317154848"/>
      <w:r w:rsidRPr="00E94300">
        <w:rPr>
          <w:b/>
          <w:bCs/>
          <w:i/>
          <w:iCs/>
          <w:lang w:eastAsia="ar-SA"/>
        </w:rPr>
        <w:t>Общая информация</w:t>
      </w:r>
      <w:bookmarkEnd w:id="63"/>
    </w:p>
    <w:p w14:paraId="5D577C45" w14:textId="77777777" w:rsidR="00E94300" w:rsidRPr="00E94300" w:rsidRDefault="00E94300" w:rsidP="00E94300">
      <w:pPr>
        <w:suppressAutoHyphens/>
        <w:spacing w:line="276" w:lineRule="auto"/>
        <w:ind w:firstLine="709"/>
        <w:jc w:val="both"/>
        <w:rPr>
          <w:lang w:eastAsia="ar-SA"/>
        </w:rPr>
      </w:pPr>
      <w:r w:rsidRPr="00E94300">
        <w:rPr>
          <w:lang w:eastAsia="ar-SA"/>
        </w:rPr>
        <w:t>Наименование компании/ИП, дата регистрации, ИНН/ОГРН, органы управления компанией, данные об учредителях и доле владения в бизнесе (если ЮЛ), данные о бенефициарных владельцах.</w:t>
      </w:r>
    </w:p>
    <w:p w14:paraId="00475470" w14:textId="77777777" w:rsidR="00E94300" w:rsidRPr="00E94300" w:rsidRDefault="00E94300" w:rsidP="00E94300">
      <w:pPr>
        <w:suppressAutoHyphens/>
        <w:spacing w:line="276" w:lineRule="auto"/>
        <w:ind w:firstLine="709"/>
        <w:jc w:val="both"/>
        <w:rPr>
          <w:b/>
          <w:i/>
          <w:lang w:eastAsia="ar-SA"/>
        </w:rPr>
      </w:pPr>
      <w:r w:rsidRPr="00E94300">
        <w:rPr>
          <w:b/>
          <w:i/>
          <w:lang w:eastAsia="ar-SA"/>
        </w:rPr>
        <w:t>Целесообразность размещения в Бизнес-инкубаторе</w:t>
      </w:r>
    </w:p>
    <w:p w14:paraId="4B7EF958" w14:textId="3840D025" w:rsidR="00E94300" w:rsidRPr="00E94300" w:rsidRDefault="00E94300" w:rsidP="00E94300">
      <w:pPr>
        <w:suppressAutoHyphens/>
        <w:spacing w:line="276" w:lineRule="auto"/>
        <w:ind w:firstLine="709"/>
        <w:jc w:val="both"/>
        <w:rPr>
          <w:lang w:eastAsia="ar-SA"/>
        </w:rPr>
      </w:pPr>
      <w:r w:rsidRPr="00E94300">
        <w:rPr>
          <w:lang w:eastAsia="ar-SA"/>
        </w:rPr>
        <w:t xml:space="preserve">Включает перечень преимуществ размещения в бизнес – инкубаторе; </w:t>
      </w:r>
      <w:r w:rsidR="005A106A" w:rsidRPr="00E94300">
        <w:rPr>
          <w:lang w:eastAsia="ar-SA"/>
        </w:rPr>
        <w:t>перечень и</w:t>
      </w:r>
      <w:r w:rsidRPr="00E94300">
        <w:rPr>
          <w:lang w:eastAsia="ar-SA"/>
        </w:rPr>
        <w:t xml:space="preserve"> количество штатных единиц, планируемых к размещению в бизнес – инкубаторе; обоснование размещения заявленных специалистов в бизнес – инкубаторе.</w:t>
      </w:r>
    </w:p>
    <w:p w14:paraId="613088B3" w14:textId="77777777" w:rsidR="00E94300" w:rsidRPr="00E94300" w:rsidRDefault="00E94300" w:rsidP="00E94300">
      <w:pPr>
        <w:suppressAutoHyphens/>
        <w:spacing w:line="276" w:lineRule="auto"/>
        <w:ind w:firstLine="709"/>
        <w:jc w:val="both"/>
        <w:rPr>
          <w:b/>
          <w:bCs/>
          <w:i/>
          <w:iCs/>
          <w:lang w:eastAsia="ar-SA"/>
        </w:rPr>
      </w:pPr>
      <w:bookmarkStart w:id="64" w:name="_Toc317154851"/>
      <w:r w:rsidRPr="00E94300">
        <w:rPr>
          <w:b/>
          <w:bCs/>
          <w:i/>
          <w:iCs/>
          <w:lang w:eastAsia="ar-SA"/>
        </w:rPr>
        <w:t>Стратегические преимущества</w:t>
      </w:r>
      <w:bookmarkEnd w:id="64"/>
    </w:p>
    <w:p w14:paraId="1DF91A30"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Расписать факторы, определяющие конкурентоспособность Компании и преимущества, которые отличают ее от конкурентов. </w:t>
      </w:r>
    </w:p>
    <w:p w14:paraId="786E7123" w14:textId="77777777" w:rsidR="00E94300" w:rsidRPr="00E94300" w:rsidRDefault="00E94300" w:rsidP="00E94300">
      <w:pPr>
        <w:suppressAutoHyphens/>
        <w:spacing w:line="276" w:lineRule="auto"/>
        <w:ind w:firstLine="709"/>
        <w:jc w:val="both"/>
        <w:rPr>
          <w:b/>
          <w:bCs/>
          <w:i/>
          <w:iCs/>
          <w:lang w:eastAsia="ar-SA"/>
        </w:rPr>
      </w:pPr>
      <w:bookmarkStart w:id="65" w:name="_Toc317154853"/>
      <w:r w:rsidRPr="00E94300">
        <w:rPr>
          <w:b/>
          <w:bCs/>
          <w:i/>
          <w:iCs/>
          <w:lang w:eastAsia="ar-SA"/>
        </w:rPr>
        <w:t>Структура компании</w:t>
      </w:r>
      <w:bookmarkEnd w:id="65"/>
    </w:p>
    <w:p w14:paraId="3FF7336A" w14:textId="77777777" w:rsidR="00E94300" w:rsidRPr="00E94300" w:rsidRDefault="00E94300" w:rsidP="00E94300">
      <w:pPr>
        <w:suppressAutoHyphens/>
        <w:spacing w:line="276" w:lineRule="auto"/>
        <w:ind w:firstLine="709"/>
        <w:jc w:val="both"/>
        <w:rPr>
          <w:lang w:eastAsia="ar-SA"/>
        </w:rPr>
      </w:pPr>
      <w:r w:rsidRPr="00E94300">
        <w:rPr>
          <w:lang w:eastAsia="ar-SA"/>
        </w:rPr>
        <w:t>Изобразить схему и описать организационную структуру компании. Выделить основные подразделения. Как происходит их взаимосвязь с другими подразделениями.</w:t>
      </w:r>
    </w:p>
    <w:p w14:paraId="097C5256" w14:textId="77777777" w:rsidR="00E94300" w:rsidRPr="00E94300" w:rsidRDefault="00E94300" w:rsidP="00E94300">
      <w:pPr>
        <w:suppressAutoHyphens/>
        <w:spacing w:line="276" w:lineRule="auto"/>
        <w:ind w:firstLine="709"/>
        <w:jc w:val="both"/>
        <w:rPr>
          <w:b/>
          <w:bCs/>
          <w:i/>
          <w:iCs/>
          <w:lang w:eastAsia="ar-SA"/>
        </w:rPr>
      </w:pPr>
      <w:bookmarkStart w:id="66" w:name="_Toc317154860"/>
      <w:r w:rsidRPr="00E94300">
        <w:rPr>
          <w:b/>
          <w:bCs/>
          <w:i/>
          <w:iCs/>
          <w:lang w:eastAsia="ar-SA"/>
        </w:rPr>
        <w:t>Состояние отрасли</w:t>
      </w:r>
      <w:bookmarkEnd w:id="66"/>
      <w:r w:rsidRPr="00E94300">
        <w:rPr>
          <w:b/>
          <w:bCs/>
          <w:i/>
          <w:iCs/>
          <w:lang w:eastAsia="ar-SA"/>
        </w:rPr>
        <w:t xml:space="preserve"> и целевых рынков</w:t>
      </w:r>
    </w:p>
    <w:p w14:paraId="016F6525" w14:textId="77777777" w:rsidR="00E94300" w:rsidRPr="00E94300" w:rsidRDefault="00E94300" w:rsidP="00E94300">
      <w:pPr>
        <w:suppressAutoHyphens/>
        <w:spacing w:line="276" w:lineRule="auto"/>
        <w:ind w:firstLine="709"/>
        <w:jc w:val="both"/>
        <w:rPr>
          <w:lang w:eastAsia="ar-SA"/>
        </w:rPr>
      </w:pPr>
      <w:r w:rsidRPr="00E94300">
        <w:rPr>
          <w:lang w:eastAsia="ar-SA"/>
        </w:rPr>
        <w:t>Дать общую оценку отрасли, в которой реализуется проект. Отразить динамику развития отрасли, оценить уровень конкуренции и перспективы развития.</w:t>
      </w:r>
    </w:p>
    <w:p w14:paraId="2987DCE3" w14:textId="77777777" w:rsidR="00E94300" w:rsidRPr="00E94300" w:rsidRDefault="00E94300" w:rsidP="00E94300">
      <w:pPr>
        <w:suppressAutoHyphens/>
        <w:spacing w:line="276" w:lineRule="auto"/>
        <w:ind w:firstLine="709"/>
        <w:jc w:val="both"/>
        <w:rPr>
          <w:lang w:eastAsia="ar-SA"/>
        </w:rPr>
      </w:pPr>
      <w:r w:rsidRPr="00E94300">
        <w:rPr>
          <w:lang w:eastAsia="ar-SA"/>
        </w:rPr>
        <w:t>Провести сегментацию рынка. Выделить своего потенциального клиента. Определить его основные потребности, чем он характеризуется, чем отличается от других. Привести полученную информацию в следующую таблицу:</w:t>
      </w:r>
    </w:p>
    <w:p w14:paraId="5C31BCE4" w14:textId="77777777" w:rsidR="00E94300" w:rsidRPr="00E94300" w:rsidRDefault="00E94300" w:rsidP="00E94300">
      <w:pPr>
        <w:suppressAutoHyphens/>
        <w:spacing w:line="276" w:lineRule="auto"/>
        <w:ind w:firstLine="709"/>
        <w:jc w:val="both"/>
        <w:rPr>
          <w:lang w:eastAsia="ar-SA"/>
        </w:rPr>
      </w:pPr>
    </w:p>
    <w:p w14:paraId="7B2866A8" w14:textId="77777777" w:rsidR="00E94300" w:rsidRPr="00E94300" w:rsidRDefault="00E94300" w:rsidP="00E94300">
      <w:pPr>
        <w:suppressAutoHyphens/>
        <w:spacing w:line="276" w:lineRule="auto"/>
        <w:jc w:val="both"/>
        <w:rPr>
          <w:lang w:eastAsia="ar-SA"/>
        </w:rPr>
      </w:pPr>
      <w:r w:rsidRPr="00E94300">
        <w:rPr>
          <w:lang w:eastAsia="ar-SA"/>
        </w:rPr>
        <w:t>Таблица 1 – Профиль рынка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85"/>
        <w:gridCol w:w="3685"/>
        <w:gridCol w:w="3969"/>
      </w:tblGrid>
      <w:tr w:rsidR="00E94300" w:rsidRPr="00E94300" w14:paraId="474CF885" w14:textId="77777777" w:rsidTr="002D0339">
        <w:tc>
          <w:tcPr>
            <w:tcW w:w="675" w:type="dxa"/>
          </w:tcPr>
          <w:p w14:paraId="57F72BDF" w14:textId="77777777" w:rsidR="00E94300" w:rsidRPr="00E94300" w:rsidRDefault="00E94300" w:rsidP="00E94300">
            <w:pPr>
              <w:suppressAutoHyphens/>
              <w:spacing w:line="276" w:lineRule="auto"/>
              <w:jc w:val="center"/>
              <w:rPr>
                <w:lang w:eastAsia="ar-SA"/>
              </w:rPr>
            </w:pPr>
          </w:p>
        </w:tc>
        <w:tc>
          <w:tcPr>
            <w:tcW w:w="1785" w:type="dxa"/>
          </w:tcPr>
          <w:p w14:paraId="405AF921" w14:textId="77777777" w:rsidR="00E94300" w:rsidRPr="00E94300" w:rsidRDefault="00E94300" w:rsidP="00E94300">
            <w:pPr>
              <w:suppressAutoHyphens/>
              <w:spacing w:line="276" w:lineRule="auto"/>
              <w:jc w:val="center"/>
              <w:rPr>
                <w:lang w:eastAsia="ar-SA"/>
              </w:rPr>
            </w:pPr>
            <w:r w:rsidRPr="00E94300">
              <w:rPr>
                <w:lang w:eastAsia="ar-SA"/>
              </w:rPr>
              <w:t>Сегмент рынка</w:t>
            </w:r>
          </w:p>
        </w:tc>
        <w:tc>
          <w:tcPr>
            <w:tcW w:w="3685" w:type="dxa"/>
          </w:tcPr>
          <w:p w14:paraId="7D144F23" w14:textId="77777777" w:rsidR="00E94300" w:rsidRPr="00E94300" w:rsidRDefault="00E94300" w:rsidP="00E94300">
            <w:pPr>
              <w:suppressAutoHyphens/>
              <w:spacing w:line="276" w:lineRule="auto"/>
              <w:jc w:val="center"/>
              <w:rPr>
                <w:lang w:eastAsia="ar-SA"/>
              </w:rPr>
            </w:pPr>
            <w:r w:rsidRPr="00E94300">
              <w:rPr>
                <w:lang w:eastAsia="ar-SA"/>
              </w:rPr>
              <w:t>Особенности данного сегмента</w:t>
            </w:r>
          </w:p>
        </w:tc>
        <w:tc>
          <w:tcPr>
            <w:tcW w:w="3969" w:type="dxa"/>
          </w:tcPr>
          <w:p w14:paraId="0F2CDDFD" w14:textId="77777777" w:rsidR="00E94300" w:rsidRPr="00E94300" w:rsidRDefault="00E94300" w:rsidP="00E94300">
            <w:pPr>
              <w:suppressAutoHyphens/>
              <w:spacing w:line="276" w:lineRule="auto"/>
              <w:jc w:val="center"/>
              <w:rPr>
                <w:lang w:eastAsia="ar-SA"/>
              </w:rPr>
            </w:pPr>
            <w:r w:rsidRPr="00E94300">
              <w:rPr>
                <w:lang w:eastAsia="ar-SA"/>
              </w:rPr>
              <w:t>Число потенциальных клиентов</w:t>
            </w:r>
          </w:p>
        </w:tc>
      </w:tr>
      <w:tr w:rsidR="00E94300" w:rsidRPr="00E94300" w14:paraId="71F99C0E" w14:textId="77777777" w:rsidTr="002D0339">
        <w:tc>
          <w:tcPr>
            <w:tcW w:w="675" w:type="dxa"/>
          </w:tcPr>
          <w:p w14:paraId="6EE6D656" w14:textId="77777777" w:rsidR="00E94300" w:rsidRPr="00E94300" w:rsidRDefault="00E94300" w:rsidP="00E94300">
            <w:pPr>
              <w:suppressAutoHyphens/>
              <w:spacing w:line="276" w:lineRule="auto"/>
              <w:jc w:val="center"/>
              <w:rPr>
                <w:lang w:eastAsia="ar-SA"/>
              </w:rPr>
            </w:pPr>
            <w:r w:rsidRPr="00E94300">
              <w:rPr>
                <w:lang w:eastAsia="ar-SA"/>
              </w:rPr>
              <w:t>1</w:t>
            </w:r>
          </w:p>
        </w:tc>
        <w:tc>
          <w:tcPr>
            <w:tcW w:w="1785" w:type="dxa"/>
          </w:tcPr>
          <w:p w14:paraId="28B9A126" w14:textId="77777777" w:rsidR="00E94300" w:rsidRPr="00E94300" w:rsidRDefault="00E94300" w:rsidP="00E94300">
            <w:pPr>
              <w:suppressAutoHyphens/>
              <w:spacing w:line="276" w:lineRule="auto"/>
              <w:jc w:val="center"/>
              <w:rPr>
                <w:lang w:eastAsia="ar-SA"/>
              </w:rPr>
            </w:pPr>
          </w:p>
        </w:tc>
        <w:tc>
          <w:tcPr>
            <w:tcW w:w="3685" w:type="dxa"/>
          </w:tcPr>
          <w:p w14:paraId="7467E4AD" w14:textId="77777777" w:rsidR="00E94300" w:rsidRPr="00E94300" w:rsidRDefault="00E94300" w:rsidP="00E94300">
            <w:pPr>
              <w:suppressAutoHyphens/>
              <w:spacing w:line="276" w:lineRule="auto"/>
              <w:jc w:val="center"/>
              <w:rPr>
                <w:lang w:eastAsia="ar-SA"/>
              </w:rPr>
            </w:pPr>
          </w:p>
        </w:tc>
        <w:tc>
          <w:tcPr>
            <w:tcW w:w="3969" w:type="dxa"/>
          </w:tcPr>
          <w:p w14:paraId="50BCB1B0" w14:textId="77777777" w:rsidR="00E94300" w:rsidRPr="00E94300" w:rsidRDefault="00E94300" w:rsidP="00E94300">
            <w:pPr>
              <w:suppressAutoHyphens/>
              <w:spacing w:line="276" w:lineRule="auto"/>
              <w:jc w:val="center"/>
              <w:rPr>
                <w:lang w:eastAsia="ar-SA"/>
              </w:rPr>
            </w:pPr>
          </w:p>
        </w:tc>
      </w:tr>
      <w:tr w:rsidR="00E94300" w:rsidRPr="00E94300" w14:paraId="1AA4B913" w14:textId="77777777" w:rsidTr="002D0339">
        <w:tc>
          <w:tcPr>
            <w:tcW w:w="675" w:type="dxa"/>
          </w:tcPr>
          <w:p w14:paraId="0FE4AD3D" w14:textId="77777777" w:rsidR="00E94300" w:rsidRPr="00E94300" w:rsidRDefault="00E94300" w:rsidP="00E94300">
            <w:pPr>
              <w:suppressAutoHyphens/>
              <w:spacing w:line="276" w:lineRule="auto"/>
              <w:jc w:val="center"/>
              <w:rPr>
                <w:lang w:eastAsia="ar-SA"/>
              </w:rPr>
            </w:pPr>
            <w:r w:rsidRPr="00E94300">
              <w:rPr>
                <w:lang w:eastAsia="ar-SA"/>
              </w:rPr>
              <w:t>2</w:t>
            </w:r>
          </w:p>
        </w:tc>
        <w:tc>
          <w:tcPr>
            <w:tcW w:w="1785" w:type="dxa"/>
          </w:tcPr>
          <w:p w14:paraId="52D6C338" w14:textId="77777777" w:rsidR="00E94300" w:rsidRPr="00E94300" w:rsidRDefault="00E94300" w:rsidP="00E94300">
            <w:pPr>
              <w:suppressAutoHyphens/>
              <w:spacing w:line="276" w:lineRule="auto"/>
              <w:jc w:val="center"/>
              <w:rPr>
                <w:lang w:eastAsia="ar-SA"/>
              </w:rPr>
            </w:pPr>
          </w:p>
        </w:tc>
        <w:tc>
          <w:tcPr>
            <w:tcW w:w="3685" w:type="dxa"/>
          </w:tcPr>
          <w:p w14:paraId="140C0ED1" w14:textId="77777777" w:rsidR="00E94300" w:rsidRPr="00E94300" w:rsidRDefault="00E94300" w:rsidP="00E94300">
            <w:pPr>
              <w:suppressAutoHyphens/>
              <w:spacing w:line="276" w:lineRule="auto"/>
              <w:jc w:val="center"/>
              <w:rPr>
                <w:lang w:eastAsia="ar-SA"/>
              </w:rPr>
            </w:pPr>
          </w:p>
        </w:tc>
        <w:tc>
          <w:tcPr>
            <w:tcW w:w="3969" w:type="dxa"/>
          </w:tcPr>
          <w:p w14:paraId="2DA128BD" w14:textId="77777777" w:rsidR="00E94300" w:rsidRPr="00E94300" w:rsidRDefault="00E94300" w:rsidP="00E94300">
            <w:pPr>
              <w:suppressAutoHyphens/>
              <w:spacing w:line="276" w:lineRule="auto"/>
              <w:jc w:val="center"/>
              <w:rPr>
                <w:lang w:eastAsia="ar-SA"/>
              </w:rPr>
            </w:pPr>
          </w:p>
        </w:tc>
      </w:tr>
      <w:tr w:rsidR="00E94300" w:rsidRPr="00E94300" w14:paraId="6BC300CC" w14:textId="77777777" w:rsidTr="002D0339">
        <w:tc>
          <w:tcPr>
            <w:tcW w:w="675" w:type="dxa"/>
          </w:tcPr>
          <w:p w14:paraId="3C5CBC49" w14:textId="77777777" w:rsidR="00E94300" w:rsidRPr="00E94300" w:rsidRDefault="00E94300" w:rsidP="00E94300">
            <w:pPr>
              <w:suppressAutoHyphens/>
              <w:spacing w:line="276" w:lineRule="auto"/>
              <w:jc w:val="center"/>
              <w:rPr>
                <w:lang w:eastAsia="ar-SA"/>
              </w:rPr>
            </w:pPr>
            <w:r w:rsidRPr="00E94300">
              <w:rPr>
                <w:lang w:eastAsia="ar-SA"/>
              </w:rPr>
              <w:t>3</w:t>
            </w:r>
          </w:p>
        </w:tc>
        <w:tc>
          <w:tcPr>
            <w:tcW w:w="1785" w:type="dxa"/>
          </w:tcPr>
          <w:p w14:paraId="4CB000B4" w14:textId="77777777" w:rsidR="00E94300" w:rsidRPr="00E94300" w:rsidRDefault="00E94300" w:rsidP="00E94300">
            <w:pPr>
              <w:suppressAutoHyphens/>
              <w:spacing w:line="276" w:lineRule="auto"/>
              <w:jc w:val="center"/>
              <w:rPr>
                <w:lang w:eastAsia="ar-SA"/>
              </w:rPr>
            </w:pPr>
          </w:p>
        </w:tc>
        <w:tc>
          <w:tcPr>
            <w:tcW w:w="3685" w:type="dxa"/>
          </w:tcPr>
          <w:p w14:paraId="1717DE79" w14:textId="77777777" w:rsidR="00E94300" w:rsidRPr="00E94300" w:rsidRDefault="00E94300" w:rsidP="00E94300">
            <w:pPr>
              <w:suppressAutoHyphens/>
              <w:spacing w:line="276" w:lineRule="auto"/>
              <w:jc w:val="center"/>
              <w:rPr>
                <w:lang w:eastAsia="ar-SA"/>
              </w:rPr>
            </w:pPr>
          </w:p>
        </w:tc>
        <w:tc>
          <w:tcPr>
            <w:tcW w:w="3969" w:type="dxa"/>
          </w:tcPr>
          <w:p w14:paraId="09BE7CB6" w14:textId="77777777" w:rsidR="00E94300" w:rsidRPr="00E94300" w:rsidRDefault="00E94300" w:rsidP="00E94300">
            <w:pPr>
              <w:suppressAutoHyphens/>
              <w:spacing w:line="276" w:lineRule="auto"/>
              <w:jc w:val="center"/>
              <w:rPr>
                <w:lang w:eastAsia="ar-SA"/>
              </w:rPr>
            </w:pPr>
          </w:p>
        </w:tc>
      </w:tr>
    </w:tbl>
    <w:p w14:paraId="3302722B" w14:textId="77777777" w:rsidR="00E94300" w:rsidRPr="00E94300" w:rsidRDefault="00E94300" w:rsidP="00E94300">
      <w:pPr>
        <w:suppressAutoHyphens/>
        <w:spacing w:line="276" w:lineRule="auto"/>
        <w:ind w:firstLine="709"/>
        <w:jc w:val="both"/>
        <w:rPr>
          <w:lang w:eastAsia="ar-SA"/>
        </w:rPr>
      </w:pPr>
    </w:p>
    <w:p w14:paraId="7FE2B05D" w14:textId="77777777" w:rsidR="00E94300" w:rsidRPr="00E94300" w:rsidRDefault="00E94300" w:rsidP="00E94300">
      <w:pPr>
        <w:suppressAutoHyphens/>
        <w:spacing w:line="276" w:lineRule="auto"/>
        <w:ind w:firstLine="709"/>
        <w:jc w:val="both"/>
        <w:rPr>
          <w:lang w:eastAsia="ar-SA"/>
        </w:rPr>
      </w:pPr>
    </w:p>
    <w:p w14:paraId="3694CA56" w14:textId="77777777" w:rsidR="00E94300" w:rsidRPr="00E94300" w:rsidRDefault="00E94300" w:rsidP="00E94300">
      <w:pPr>
        <w:suppressAutoHyphens/>
        <w:spacing w:line="276" w:lineRule="auto"/>
        <w:ind w:firstLine="709"/>
        <w:jc w:val="both"/>
        <w:rPr>
          <w:lang w:eastAsia="ar-SA"/>
        </w:rPr>
      </w:pPr>
    </w:p>
    <w:p w14:paraId="0523041C" w14:textId="77777777" w:rsidR="00E94300" w:rsidRPr="00E94300" w:rsidRDefault="00E94300" w:rsidP="00E94300">
      <w:pPr>
        <w:suppressAutoHyphens/>
        <w:spacing w:line="276" w:lineRule="auto"/>
        <w:ind w:firstLine="709"/>
        <w:jc w:val="both"/>
        <w:rPr>
          <w:lang w:eastAsia="ar-SA"/>
        </w:rPr>
      </w:pPr>
      <w:r w:rsidRPr="00E94300">
        <w:rPr>
          <w:lang w:eastAsia="ar-SA"/>
        </w:rPr>
        <w:lastRenderedPageBreak/>
        <w:t xml:space="preserve">Провести анализ по конкурентам. Описать явных лидеров, которые являются или будут являться основными конкурентами Проекта. Оценить свои позиции по отношению к лидерам, каковы тенденции их развития и их потенциал. </w:t>
      </w:r>
    </w:p>
    <w:p w14:paraId="2B6168DC" w14:textId="77777777" w:rsidR="00E94300" w:rsidRPr="00E94300" w:rsidRDefault="00E94300" w:rsidP="00E94300">
      <w:pPr>
        <w:suppressAutoHyphens/>
        <w:spacing w:line="276" w:lineRule="auto"/>
        <w:ind w:firstLine="709"/>
        <w:jc w:val="both"/>
        <w:rPr>
          <w:lang w:eastAsia="ar-SA"/>
        </w:rPr>
      </w:pPr>
    </w:p>
    <w:p w14:paraId="53008CB9" w14:textId="77777777" w:rsidR="00E94300" w:rsidRPr="00E94300" w:rsidRDefault="00E94300" w:rsidP="00E94300">
      <w:pPr>
        <w:suppressAutoHyphens/>
        <w:spacing w:line="276" w:lineRule="auto"/>
        <w:jc w:val="both"/>
        <w:rPr>
          <w:lang w:eastAsia="ar-SA"/>
        </w:rPr>
      </w:pPr>
      <w:r w:rsidRPr="00E94300">
        <w:rPr>
          <w:lang w:eastAsia="ar-SA"/>
        </w:rPr>
        <w:t>Таблица 2 – Положение конкурентов на рынке</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5103"/>
        <w:gridCol w:w="2443"/>
      </w:tblGrid>
      <w:tr w:rsidR="00E94300" w:rsidRPr="00E94300" w14:paraId="023CE9B2" w14:textId="77777777" w:rsidTr="002D0339">
        <w:tc>
          <w:tcPr>
            <w:tcW w:w="2660" w:type="dxa"/>
          </w:tcPr>
          <w:p w14:paraId="57237603" w14:textId="77777777" w:rsidR="00E94300" w:rsidRPr="00E94300" w:rsidRDefault="00E94300" w:rsidP="00E94300">
            <w:pPr>
              <w:suppressAutoHyphens/>
              <w:spacing w:line="276" w:lineRule="auto"/>
              <w:jc w:val="center"/>
              <w:rPr>
                <w:lang w:eastAsia="ar-SA"/>
              </w:rPr>
            </w:pPr>
            <w:r w:rsidRPr="00E94300">
              <w:rPr>
                <w:lang w:eastAsia="ar-SA"/>
              </w:rPr>
              <w:t>Конкурент</w:t>
            </w:r>
          </w:p>
        </w:tc>
        <w:tc>
          <w:tcPr>
            <w:tcW w:w="5103" w:type="dxa"/>
          </w:tcPr>
          <w:p w14:paraId="06734502" w14:textId="77777777" w:rsidR="00E94300" w:rsidRPr="00E94300" w:rsidRDefault="00E94300" w:rsidP="00E94300">
            <w:pPr>
              <w:suppressAutoHyphens/>
              <w:spacing w:line="276" w:lineRule="auto"/>
              <w:jc w:val="center"/>
              <w:rPr>
                <w:lang w:eastAsia="ar-SA"/>
              </w:rPr>
            </w:pPr>
            <w:r w:rsidRPr="00E94300">
              <w:rPr>
                <w:lang w:eastAsia="ar-SA"/>
              </w:rPr>
              <w:t>Сильные стороны</w:t>
            </w:r>
          </w:p>
        </w:tc>
        <w:tc>
          <w:tcPr>
            <w:tcW w:w="2443" w:type="dxa"/>
          </w:tcPr>
          <w:p w14:paraId="0F2B1121" w14:textId="77777777" w:rsidR="00E94300" w:rsidRPr="00E94300" w:rsidRDefault="00E94300" w:rsidP="00E94300">
            <w:pPr>
              <w:suppressAutoHyphens/>
              <w:spacing w:line="276" w:lineRule="auto"/>
              <w:jc w:val="center"/>
              <w:rPr>
                <w:lang w:eastAsia="ar-SA"/>
              </w:rPr>
            </w:pPr>
            <w:r w:rsidRPr="00E94300">
              <w:rPr>
                <w:lang w:eastAsia="ar-SA"/>
              </w:rPr>
              <w:t>Доля рынка</w:t>
            </w:r>
          </w:p>
        </w:tc>
      </w:tr>
      <w:tr w:rsidR="00E94300" w:rsidRPr="00E94300" w14:paraId="2941478A" w14:textId="77777777" w:rsidTr="002D0339">
        <w:trPr>
          <w:trHeight w:val="332"/>
        </w:trPr>
        <w:tc>
          <w:tcPr>
            <w:tcW w:w="2660" w:type="dxa"/>
          </w:tcPr>
          <w:p w14:paraId="75DE08CF" w14:textId="77777777" w:rsidR="00E94300" w:rsidRPr="00E94300" w:rsidRDefault="00E94300" w:rsidP="00E94300">
            <w:pPr>
              <w:suppressAutoHyphens/>
              <w:spacing w:line="276" w:lineRule="auto"/>
              <w:jc w:val="center"/>
              <w:rPr>
                <w:lang w:eastAsia="ar-SA"/>
              </w:rPr>
            </w:pPr>
          </w:p>
        </w:tc>
        <w:tc>
          <w:tcPr>
            <w:tcW w:w="5103" w:type="dxa"/>
          </w:tcPr>
          <w:p w14:paraId="6204E16A" w14:textId="77777777" w:rsidR="00E94300" w:rsidRPr="00E94300" w:rsidRDefault="00E94300" w:rsidP="00E94300">
            <w:pPr>
              <w:suppressAutoHyphens/>
              <w:spacing w:line="276" w:lineRule="auto"/>
              <w:jc w:val="center"/>
              <w:rPr>
                <w:lang w:eastAsia="ar-SA"/>
              </w:rPr>
            </w:pPr>
          </w:p>
        </w:tc>
        <w:tc>
          <w:tcPr>
            <w:tcW w:w="2443" w:type="dxa"/>
          </w:tcPr>
          <w:p w14:paraId="704885C8" w14:textId="77777777" w:rsidR="00E94300" w:rsidRPr="00E94300" w:rsidRDefault="00E94300" w:rsidP="00E94300">
            <w:pPr>
              <w:suppressAutoHyphens/>
              <w:spacing w:line="276" w:lineRule="auto"/>
              <w:jc w:val="center"/>
              <w:rPr>
                <w:lang w:eastAsia="ar-SA"/>
              </w:rPr>
            </w:pPr>
          </w:p>
        </w:tc>
      </w:tr>
      <w:tr w:rsidR="00E94300" w:rsidRPr="00E94300" w14:paraId="0F5F0AF2" w14:textId="77777777" w:rsidTr="002D0339">
        <w:trPr>
          <w:trHeight w:val="240"/>
        </w:trPr>
        <w:tc>
          <w:tcPr>
            <w:tcW w:w="2660" w:type="dxa"/>
          </w:tcPr>
          <w:p w14:paraId="4862329A" w14:textId="77777777" w:rsidR="00E94300" w:rsidRPr="00E94300" w:rsidRDefault="00E94300" w:rsidP="00E94300">
            <w:pPr>
              <w:suppressAutoHyphens/>
              <w:spacing w:line="276" w:lineRule="auto"/>
              <w:jc w:val="center"/>
              <w:rPr>
                <w:lang w:eastAsia="ar-SA"/>
              </w:rPr>
            </w:pPr>
          </w:p>
        </w:tc>
        <w:tc>
          <w:tcPr>
            <w:tcW w:w="5103" w:type="dxa"/>
          </w:tcPr>
          <w:p w14:paraId="7A3C23FF" w14:textId="77777777" w:rsidR="00E94300" w:rsidRPr="00E94300" w:rsidRDefault="00E94300" w:rsidP="00E94300">
            <w:pPr>
              <w:suppressAutoHyphens/>
              <w:spacing w:line="276" w:lineRule="auto"/>
              <w:jc w:val="center"/>
              <w:rPr>
                <w:lang w:eastAsia="ar-SA"/>
              </w:rPr>
            </w:pPr>
          </w:p>
        </w:tc>
        <w:tc>
          <w:tcPr>
            <w:tcW w:w="2443" w:type="dxa"/>
          </w:tcPr>
          <w:p w14:paraId="703DD69C" w14:textId="77777777" w:rsidR="00E94300" w:rsidRPr="00E94300" w:rsidRDefault="00E94300" w:rsidP="00E94300">
            <w:pPr>
              <w:suppressAutoHyphens/>
              <w:spacing w:line="276" w:lineRule="auto"/>
              <w:jc w:val="center"/>
              <w:rPr>
                <w:lang w:eastAsia="ar-SA"/>
              </w:rPr>
            </w:pPr>
          </w:p>
        </w:tc>
      </w:tr>
      <w:tr w:rsidR="00E94300" w:rsidRPr="00E94300" w14:paraId="5E952BB2" w14:textId="77777777" w:rsidTr="002D0339">
        <w:tc>
          <w:tcPr>
            <w:tcW w:w="2660" w:type="dxa"/>
          </w:tcPr>
          <w:p w14:paraId="4C33AB86" w14:textId="77777777" w:rsidR="00E94300" w:rsidRPr="00E94300" w:rsidRDefault="00E94300" w:rsidP="00E94300">
            <w:pPr>
              <w:suppressAutoHyphens/>
              <w:spacing w:line="276" w:lineRule="auto"/>
              <w:jc w:val="center"/>
              <w:rPr>
                <w:lang w:eastAsia="ar-SA"/>
              </w:rPr>
            </w:pPr>
          </w:p>
        </w:tc>
        <w:tc>
          <w:tcPr>
            <w:tcW w:w="5103" w:type="dxa"/>
          </w:tcPr>
          <w:p w14:paraId="754803B3" w14:textId="77777777" w:rsidR="00E94300" w:rsidRPr="00E94300" w:rsidRDefault="00E94300" w:rsidP="00E94300">
            <w:pPr>
              <w:suppressAutoHyphens/>
              <w:spacing w:line="276" w:lineRule="auto"/>
              <w:jc w:val="center"/>
              <w:rPr>
                <w:lang w:eastAsia="ar-SA"/>
              </w:rPr>
            </w:pPr>
          </w:p>
        </w:tc>
        <w:tc>
          <w:tcPr>
            <w:tcW w:w="2443" w:type="dxa"/>
          </w:tcPr>
          <w:p w14:paraId="66C2E9EE" w14:textId="77777777" w:rsidR="00E94300" w:rsidRPr="00E94300" w:rsidRDefault="00E94300" w:rsidP="00E94300">
            <w:pPr>
              <w:suppressAutoHyphens/>
              <w:spacing w:line="276" w:lineRule="auto"/>
              <w:jc w:val="center"/>
              <w:rPr>
                <w:lang w:eastAsia="ar-SA"/>
              </w:rPr>
            </w:pPr>
          </w:p>
        </w:tc>
      </w:tr>
    </w:tbl>
    <w:p w14:paraId="1BBA3C82" w14:textId="77777777" w:rsidR="00E94300" w:rsidRPr="00E94300" w:rsidRDefault="00E94300" w:rsidP="00E94300">
      <w:pPr>
        <w:suppressAutoHyphens/>
        <w:spacing w:line="276" w:lineRule="auto"/>
        <w:ind w:firstLine="709"/>
        <w:jc w:val="both"/>
        <w:rPr>
          <w:lang w:eastAsia="ar-SA"/>
        </w:rPr>
      </w:pPr>
    </w:p>
    <w:p w14:paraId="52B00FD5" w14:textId="77777777" w:rsidR="00E94300" w:rsidRPr="00E94300" w:rsidRDefault="00E94300" w:rsidP="00E94300">
      <w:pPr>
        <w:suppressAutoHyphens/>
        <w:spacing w:line="276" w:lineRule="auto"/>
        <w:ind w:firstLine="709"/>
        <w:jc w:val="both"/>
        <w:rPr>
          <w:lang w:eastAsia="ar-SA"/>
        </w:rPr>
      </w:pPr>
      <w:r w:rsidRPr="00E94300">
        <w:rPr>
          <w:lang w:eastAsia="ar-SA"/>
        </w:rPr>
        <w:t>Также необходимо оценить собственную продукцию по отношению к продукции конкурентов</w:t>
      </w:r>
    </w:p>
    <w:p w14:paraId="475C3898" w14:textId="77777777" w:rsidR="00E94300" w:rsidRPr="00E94300" w:rsidRDefault="00E94300" w:rsidP="00E94300">
      <w:pPr>
        <w:suppressAutoHyphens/>
        <w:spacing w:line="276" w:lineRule="auto"/>
        <w:ind w:firstLine="709"/>
        <w:jc w:val="both"/>
        <w:rPr>
          <w:lang w:eastAsia="ar-SA"/>
        </w:rPr>
      </w:pPr>
    </w:p>
    <w:p w14:paraId="37F3ED5F" w14:textId="77777777" w:rsidR="00E94300" w:rsidRPr="00E94300" w:rsidRDefault="00E94300" w:rsidP="00E94300">
      <w:pPr>
        <w:suppressAutoHyphens/>
        <w:spacing w:line="276" w:lineRule="auto"/>
        <w:jc w:val="both"/>
        <w:rPr>
          <w:lang w:eastAsia="ar-SA"/>
        </w:rPr>
      </w:pPr>
      <w:r w:rsidRPr="00E94300">
        <w:rPr>
          <w:lang w:eastAsia="ar-SA"/>
        </w:rPr>
        <w:t>Таблица 3 - Сильные и слабые стороны продукции компании по отношению к конкурентам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103"/>
      </w:tblGrid>
      <w:tr w:rsidR="00E94300" w:rsidRPr="00E94300" w14:paraId="0160F144" w14:textId="77777777" w:rsidTr="002D0339">
        <w:tc>
          <w:tcPr>
            <w:tcW w:w="5103" w:type="dxa"/>
          </w:tcPr>
          <w:p w14:paraId="23E61A4C" w14:textId="77777777" w:rsidR="00E94300" w:rsidRPr="00E94300" w:rsidRDefault="00E94300" w:rsidP="00E94300">
            <w:pPr>
              <w:suppressAutoHyphens/>
              <w:spacing w:line="276" w:lineRule="auto"/>
              <w:jc w:val="center"/>
              <w:rPr>
                <w:lang w:eastAsia="ar-SA"/>
              </w:rPr>
            </w:pPr>
            <w:r w:rsidRPr="00E94300">
              <w:rPr>
                <w:lang w:eastAsia="ar-SA"/>
              </w:rPr>
              <w:t>Сильные стороны</w:t>
            </w:r>
          </w:p>
        </w:tc>
        <w:tc>
          <w:tcPr>
            <w:tcW w:w="5103" w:type="dxa"/>
          </w:tcPr>
          <w:p w14:paraId="4D8BA5B5" w14:textId="77777777" w:rsidR="00E94300" w:rsidRPr="00E94300" w:rsidRDefault="00E94300" w:rsidP="00E94300">
            <w:pPr>
              <w:suppressAutoHyphens/>
              <w:spacing w:line="276" w:lineRule="auto"/>
              <w:jc w:val="center"/>
              <w:rPr>
                <w:lang w:eastAsia="ar-SA"/>
              </w:rPr>
            </w:pPr>
            <w:r w:rsidRPr="00E94300">
              <w:rPr>
                <w:lang w:eastAsia="ar-SA"/>
              </w:rPr>
              <w:t>Слабые стороны</w:t>
            </w:r>
          </w:p>
        </w:tc>
      </w:tr>
      <w:tr w:rsidR="00E94300" w:rsidRPr="00E94300" w14:paraId="35287E28" w14:textId="77777777" w:rsidTr="002D0339">
        <w:tc>
          <w:tcPr>
            <w:tcW w:w="5103" w:type="dxa"/>
          </w:tcPr>
          <w:p w14:paraId="7F146F61" w14:textId="77777777" w:rsidR="00E94300" w:rsidRPr="00E94300" w:rsidRDefault="00E94300" w:rsidP="00E94300">
            <w:pPr>
              <w:suppressAutoHyphens/>
              <w:spacing w:line="276" w:lineRule="auto"/>
              <w:jc w:val="both"/>
              <w:rPr>
                <w:lang w:eastAsia="ar-SA"/>
              </w:rPr>
            </w:pPr>
          </w:p>
        </w:tc>
        <w:tc>
          <w:tcPr>
            <w:tcW w:w="5103" w:type="dxa"/>
          </w:tcPr>
          <w:p w14:paraId="4E01C67D" w14:textId="77777777" w:rsidR="00E94300" w:rsidRPr="00E94300" w:rsidRDefault="00E94300" w:rsidP="00E94300">
            <w:pPr>
              <w:suppressAutoHyphens/>
              <w:spacing w:line="276" w:lineRule="auto"/>
              <w:jc w:val="both"/>
              <w:rPr>
                <w:lang w:eastAsia="ar-SA"/>
              </w:rPr>
            </w:pPr>
          </w:p>
        </w:tc>
      </w:tr>
      <w:tr w:rsidR="00E94300" w:rsidRPr="00E94300" w14:paraId="53FC7E23" w14:textId="77777777" w:rsidTr="002D0339">
        <w:tc>
          <w:tcPr>
            <w:tcW w:w="5103" w:type="dxa"/>
          </w:tcPr>
          <w:p w14:paraId="6D7C88B7" w14:textId="77777777" w:rsidR="00E94300" w:rsidRPr="00E94300" w:rsidRDefault="00E94300" w:rsidP="00E94300">
            <w:pPr>
              <w:suppressAutoHyphens/>
              <w:spacing w:line="276" w:lineRule="auto"/>
              <w:jc w:val="both"/>
              <w:rPr>
                <w:lang w:eastAsia="ar-SA"/>
              </w:rPr>
            </w:pPr>
          </w:p>
        </w:tc>
        <w:tc>
          <w:tcPr>
            <w:tcW w:w="5103" w:type="dxa"/>
          </w:tcPr>
          <w:p w14:paraId="5D95B98F" w14:textId="77777777" w:rsidR="00E94300" w:rsidRPr="00E94300" w:rsidRDefault="00E94300" w:rsidP="00E94300">
            <w:pPr>
              <w:suppressAutoHyphens/>
              <w:spacing w:line="276" w:lineRule="auto"/>
              <w:jc w:val="both"/>
              <w:rPr>
                <w:lang w:eastAsia="ar-SA"/>
              </w:rPr>
            </w:pPr>
          </w:p>
        </w:tc>
      </w:tr>
      <w:tr w:rsidR="00E94300" w:rsidRPr="00E94300" w14:paraId="49751F32" w14:textId="77777777" w:rsidTr="002D0339">
        <w:tc>
          <w:tcPr>
            <w:tcW w:w="5103" w:type="dxa"/>
          </w:tcPr>
          <w:p w14:paraId="187FE0BB" w14:textId="77777777" w:rsidR="00E94300" w:rsidRPr="00E94300" w:rsidRDefault="00E94300" w:rsidP="00E94300">
            <w:pPr>
              <w:suppressAutoHyphens/>
              <w:spacing w:line="276" w:lineRule="auto"/>
              <w:jc w:val="both"/>
              <w:rPr>
                <w:lang w:eastAsia="ar-SA"/>
              </w:rPr>
            </w:pPr>
          </w:p>
        </w:tc>
        <w:tc>
          <w:tcPr>
            <w:tcW w:w="5103" w:type="dxa"/>
          </w:tcPr>
          <w:p w14:paraId="7CDD1B81" w14:textId="77777777" w:rsidR="00E94300" w:rsidRPr="00E94300" w:rsidRDefault="00E94300" w:rsidP="00E94300">
            <w:pPr>
              <w:suppressAutoHyphens/>
              <w:spacing w:line="276" w:lineRule="auto"/>
              <w:jc w:val="both"/>
              <w:rPr>
                <w:lang w:eastAsia="ar-SA"/>
              </w:rPr>
            </w:pPr>
          </w:p>
        </w:tc>
      </w:tr>
      <w:tr w:rsidR="00E94300" w:rsidRPr="00E94300" w14:paraId="55D3AE88" w14:textId="77777777" w:rsidTr="002D0339">
        <w:tc>
          <w:tcPr>
            <w:tcW w:w="5103" w:type="dxa"/>
          </w:tcPr>
          <w:p w14:paraId="2D3A9A68" w14:textId="77777777" w:rsidR="00E94300" w:rsidRPr="00E94300" w:rsidRDefault="00E94300" w:rsidP="00E94300">
            <w:pPr>
              <w:suppressAutoHyphens/>
              <w:spacing w:line="276" w:lineRule="auto"/>
              <w:jc w:val="both"/>
              <w:rPr>
                <w:lang w:eastAsia="ar-SA"/>
              </w:rPr>
            </w:pPr>
          </w:p>
        </w:tc>
        <w:tc>
          <w:tcPr>
            <w:tcW w:w="5103" w:type="dxa"/>
          </w:tcPr>
          <w:p w14:paraId="3C424812" w14:textId="77777777" w:rsidR="00E94300" w:rsidRPr="00E94300" w:rsidRDefault="00E94300" w:rsidP="00E94300">
            <w:pPr>
              <w:suppressAutoHyphens/>
              <w:spacing w:line="276" w:lineRule="auto"/>
              <w:jc w:val="both"/>
              <w:rPr>
                <w:lang w:eastAsia="ar-SA"/>
              </w:rPr>
            </w:pPr>
          </w:p>
        </w:tc>
      </w:tr>
    </w:tbl>
    <w:p w14:paraId="34DB8900" w14:textId="77777777" w:rsidR="00E94300" w:rsidRPr="00E94300" w:rsidRDefault="00E94300" w:rsidP="00E94300">
      <w:pPr>
        <w:suppressAutoHyphens/>
        <w:spacing w:line="276" w:lineRule="auto"/>
        <w:jc w:val="both"/>
        <w:rPr>
          <w:lang w:eastAsia="ar-SA"/>
        </w:rPr>
      </w:pPr>
    </w:p>
    <w:p w14:paraId="6523868F" w14:textId="77777777" w:rsidR="00E94300" w:rsidRPr="00E94300" w:rsidRDefault="00E94300" w:rsidP="00E94300">
      <w:pPr>
        <w:suppressAutoHyphens/>
        <w:spacing w:line="276" w:lineRule="auto"/>
        <w:ind w:firstLine="709"/>
        <w:jc w:val="both"/>
        <w:rPr>
          <w:lang w:eastAsia="ar-SA"/>
        </w:rPr>
      </w:pPr>
      <w:r w:rsidRPr="00E94300">
        <w:rPr>
          <w:lang w:eastAsia="ar-SA"/>
        </w:rPr>
        <w:t>Провести сравнительный анализ конкурентных позиций Проекта путем оценки ключевых факторов успеха (например качество продукции, цена, развернутая дистрибьюторская сеть, эффективное управление, доступ к финансовым ресурсам, узнаваемость бренда). В качестве ключевых факторов успеха компании можно использовать следующие:</w:t>
      </w:r>
    </w:p>
    <w:p w14:paraId="1EEE19AE"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1. Продукт или услуга, которую клиенты хотят и готовы покупать  </w:t>
      </w:r>
    </w:p>
    <w:p w14:paraId="2F5BFA1C"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2. Работающая воронка продаж с окупаемым привлечением клиентов  </w:t>
      </w:r>
    </w:p>
    <w:p w14:paraId="7696CC1A"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3. Стабильный денежный поток и прибыльность  </w:t>
      </w:r>
    </w:p>
    <w:p w14:paraId="1220E9AC"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4. Команда, которая несёт ответственность за результат  </w:t>
      </w:r>
    </w:p>
    <w:p w14:paraId="13B13870"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5. Чёткие KPI и ежедневный контроль по метрикам  </w:t>
      </w:r>
    </w:p>
    <w:p w14:paraId="10CEE912"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6. Бизнес-процессы, которые работают без вашего участия  </w:t>
      </w:r>
    </w:p>
    <w:p w14:paraId="6CD01CD8"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7. Гибкость и способность быстро адаптироваться  </w:t>
      </w:r>
    </w:p>
    <w:p w14:paraId="06EF8B59"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8. Сильный брендинг или узнаваемость на рынке  </w:t>
      </w:r>
    </w:p>
    <w:p w14:paraId="2EC198FE"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9. Эффективное управление затратами и ресурсами  </w:t>
      </w:r>
    </w:p>
    <w:p w14:paraId="541722F0"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10. Наличие долгосрочной стратегии и видения  </w:t>
      </w:r>
    </w:p>
    <w:p w14:paraId="16A422CA" w14:textId="77777777" w:rsidR="00E94300" w:rsidRPr="00E94300" w:rsidRDefault="00E94300" w:rsidP="00E94300">
      <w:pPr>
        <w:suppressAutoHyphens/>
        <w:spacing w:line="276" w:lineRule="auto"/>
        <w:ind w:firstLine="709"/>
        <w:jc w:val="both"/>
        <w:rPr>
          <w:lang w:eastAsia="ar-SA"/>
        </w:rPr>
      </w:pPr>
    </w:p>
    <w:p w14:paraId="31D74B71" w14:textId="77777777" w:rsidR="00E94300" w:rsidRPr="00E94300" w:rsidRDefault="00E94300" w:rsidP="00E94300">
      <w:pPr>
        <w:suppressAutoHyphens/>
        <w:spacing w:line="276" w:lineRule="auto"/>
        <w:ind w:firstLine="709"/>
        <w:jc w:val="both"/>
        <w:rPr>
          <w:b/>
          <w:bCs/>
          <w:lang w:eastAsia="ar-SA"/>
        </w:rPr>
      </w:pPr>
      <w:r w:rsidRPr="00E94300">
        <w:rPr>
          <w:lang w:eastAsia="ar-SA"/>
        </w:rPr>
        <w:t>Таблица 4 - Ключевые факторы успеха компании</w:t>
      </w:r>
    </w:p>
    <w:p w14:paraId="2B760066" w14:textId="77777777" w:rsidR="00E94300" w:rsidRPr="00E94300" w:rsidRDefault="00E94300" w:rsidP="00E94300">
      <w:pPr>
        <w:suppressAutoHyphens/>
        <w:spacing w:line="276" w:lineRule="auto"/>
        <w:ind w:firstLine="709"/>
        <w:jc w:val="center"/>
        <w:rPr>
          <w:i/>
          <w:iCs/>
          <w:highlight w:val="lightGray"/>
          <w:lang w:eastAsia="ar-SA"/>
        </w:rPr>
      </w:pPr>
    </w:p>
    <w:p w14:paraId="68FA146E" w14:textId="77777777" w:rsidR="00E94300" w:rsidRPr="00E94300" w:rsidRDefault="00E94300" w:rsidP="00E94300">
      <w:pPr>
        <w:suppressAutoHyphens/>
        <w:spacing w:line="276" w:lineRule="auto"/>
        <w:ind w:firstLine="709"/>
        <w:jc w:val="center"/>
        <w:rPr>
          <w:i/>
          <w:iCs/>
          <w:lang w:eastAsia="ar-SA"/>
        </w:rPr>
      </w:pPr>
      <w:r w:rsidRPr="00E94300">
        <w:rPr>
          <w:i/>
          <w:iCs/>
          <w:highlight w:val="lightGray"/>
          <w:lang w:eastAsia="ar-SA"/>
        </w:rPr>
        <w:t>Сюда необходимо вставить таблицу «</w:t>
      </w:r>
      <w:r w:rsidRPr="00E94300">
        <w:rPr>
          <w:b/>
          <w:bCs/>
          <w:i/>
          <w:iCs/>
          <w:highlight w:val="lightGray"/>
          <w:lang w:eastAsia="ar-SA"/>
        </w:rPr>
        <w:t>Ключевые факторы успеха компании</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5CEEB5D2" w14:textId="77777777" w:rsidR="00E94300" w:rsidRPr="00E94300" w:rsidRDefault="00E94300" w:rsidP="00E94300">
      <w:pPr>
        <w:suppressAutoHyphens/>
        <w:spacing w:line="276" w:lineRule="auto"/>
        <w:ind w:firstLine="709"/>
        <w:jc w:val="both"/>
        <w:rPr>
          <w:lang w:eastAsia="ar-SA"/>
        </w:rPr>
      </w:pPr>
    </w:p>
    <w:p w14:paraId="4CC22EC7" w14:textId="77777777" w:rsidR="00E94300" w:rsidRPr="00E94300" w:rsidRDefault="00E94300" w:rsidP="00E94300">
      <w:pPr>
        <w:suppressAutoHyphens/>
        <w:spacing w:line="276" w:lineRule="auto"/>
        <w:ind w:firstLine="709"/>
        <w:jc w:val="both"/>
        <w:rPr>
          <w:lang w:eastAsia="ar-SA"/>
        </w:rPr>
      </w:pPr>
    </w:p>
    <w:p w14:paraId="50895AF0"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67" w:name="_Toc27571525"/>
      <w:r w:rsidRPr="00E94300">
        <w:rPr>
          <w:b/>
          <w:bCs/>
          <w:kern w:val="1"/>
          <w:sz w:val="28"/>
          <w:szCs w:val="28"/>
          <w:lang w:eastAsia="ar-SA"/>
        </w:rPr>
        <w:t>3 Описание продукции (услуг)</w:t>
      </w:r>
      <w:bookmarkEnd w:id="67"/>
    </w:p>
    <w:p w14:paraId="40729070" w14:textId="77777777" w:rsidR="00E94300" w:rsidRPr="00E94300" w:rsidRDefault="00E94300" w:rsidP="00E94300">
      <w:pPr>
        <w:suppressAutoHyphens/>
        <w:spacing w:line="276" w:lineRule="auto"/>
        <w:ind w:firstLine="709"/>
        <w:jc w:val="both"/>
        <w:rPr>
          <w:lang w:eastAsia="ar-SA"/>
        </w:rPr>
      </w:pPr>
    </w:p>
    <w:p w14:paraId="061BFE12" w14:textId="77777777" w:rsidR="00E94300" w:rsidRPr="00E94300" w:rsidRDefault="00E94300" w:rsidP="00E94300">
      <w:pPr>
        <w:suppressAutoHyphens/>
        <w:spacing w:line="276" w:lineRule="auto"/>
        <w:ind w:firstLine="709"/>
        <w:jc w:val="both"/>
      </w:pPr>
      <w:r w:rsidRPr="00E94300">
        <w:t>Подробно описать продукцию/услуги, выпускаемые компанией. Раскрыть их рыночные характеристики, прогнозные цены. В описание обязательно включить:</w:t>
      </w:r>
    </w:p>
    <w:p w14:paraId="7AEEA2CC" w14:textId="77777777" w:rsidR="00E94300" w:rsidRPr="00E94300" w:rsidRDefault="00E94300" w:rsidP="00E94300">
      <w:pPr>
        <w:numPr>
          <w:ilvl w:val="0"/>
          <w:numId w:val="17"/>
        </w:numPr>
        <w:suppressAutoHyphens/>
        <w:spacing w:line="276" w:lineRule="auto"/>
        <w:ind w:left="0" w:firstLine="709"/>
        <w:jc w:val="both"/>
      </w:pPr>
      <w:r w:rsidRPr="00E94300">
        <w:t>краткое описание характеристик продукции;</w:t>
      </w:r>
    </w:p>
    <w:p w14:paraId="2FE85709" w14:textId="77777777" w:rsidR="00E94300" w:rsidRPr="00E94300" w:rsidRDefault="00E94300" w:rsidP="00E94300">
      <w:pPr>
        <w:numPr>
          <w:ilvl w:val="0"/>
          <w:numId w:val="17"/>
        </w:numPr>
        <w:suppressAutoHyphens/>
        <w:spacing w:line="276" w:lineRule="auto"/>
        <w:ind w:left="0" w:firstLine="709"/>
        <w:jc w:val="both"/>
      </w:pPr>
      <w:r w:rsidRPr="00E94300">
        <w:t>потенциальных клиентов (разбить рынок на целевые сегменты);</w:t>
      </w:r>
    </w:p>
    <w:p w14:paraId="7F5FAF89" w14:textId="77777777" w:rsidR="00E94300" w:rsidRPr="00E94300" w:rsidRDefault="00E94300" w:rsidP="00E94300">
      <w:pPr>
        <w:numPr>
          <w:ilvl w:val="0"/>
          <w:numId w:val="17"/>
        </w:numPr>
        <w:suppressAutoHyphens/>
        <w:spacing w:line="276" w:lineRule="auto"/>
        <w:ind w:left="0" w:firstLine="709"/>
        <w:jc w:val="both"/>
      </w:pPr>
      <w:r w:rsidRPr="00E94300">
        <w:t>описание основных факторов, обеспечивающих конкурентоспособность продукции.</w:t>
      </w:r>
    </w:p>
    <w:p w14:paraId="14DE0E9D" w14:textId="77777777" w:rsidR="00E94300" w:rsidRPr="00E94300" w:rsidRDefault="00E94300" w:rsidP="00E94300">
      <w:pPr>
        <w:spacing w:line="276" w:lineRule="auto"/>
        <w:ind w:firstLine="709"/>
        <w:jc w:val="both"/>
      </w:pPr>
      <w:r w:rsidRPr="00E94300">
        <w:lastRenderedPageBreak/>
        <w:t>Отметить наличие патентов, сертификатов, дипломов, результатов независимой оценки продуктов (при наличии).</w:t>
      </w:r>
    </w:p>
    <w:p w14:paraId="25E3499F" w14:textId="77777777" w:rsidR="00E94300" w:rsidRPr="00E94300" w:rsidRDefault="00E94300" w:rsidP="00E94300">
      <w:pPr>
        <w:suppressAutoHyphens/>
        <w:spacing w:line="276" w:lineRule="auto"/>
        <w:ind w:firstLine="709"/>
        <w:jc w:val="both"/>
        <w:rPr>
          <w:lang w:eastAsia="ar-SA"/>
        </w:rPr>
      </w:pPr>
    </w:p>
    <w:p w14:paraId="1B8C0F2A"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68" w:name="_Toc27571526"/>
      <w:r w:rsidRPr="00E94300">
        <w:rPr>
          <w:b/>
          <w:bCs/>
          <w:kern w:val="1"/>
          <w:sz w:val="28"/>
          <w:szCs w:val="28"/>
          <w:lang w:eastAsia="ar-SA"/>
        </w:rPr>
        <w:t>4 Маркетинг и сбыт продукции (услуг)</w:t>
      </w:r>
      <w:bookmarkEnd w:id="68"/>
    </w:p>
    <w:p w14:paraId="672E6CC9" w14:textId="77777777" w:rsidR="00E94300" w:rsidRPr="00E94300" w:rsidRDefault="00E94300" w:rsidP="00E94300">
      <w:pPr>
        <w:suppressAutoHyphens/>
        <w:spacing w:line="276" w:lineRule="auto"/>
        <w:ind w:firstLine="709"/>
        <w:jc w:val="both"/>
        <w:rPr>
          <w:lang w:eastAsia="ar-SA"/>
        </w:rPr>
      </w:pPr>
    </w:p>
    <w:p w14:paraId="7B105380" w14:textId="77777777" w:rsidR="00E94300" w:rsidRPr="00E94300" w:rsidRDefault="00E94300" w:rsidP="00E94300">
      <w:pPr>
        <w:suppressAutoHyphens/>
        <w:spacing w:line="276" w:lineRule="auto"/>
        <w:ind w:firstLine="709"/>
        <w:jc w:val="both"/>
        <w:rPr>
          <w:b/>
          <w:bCs/>
          <w:i/>
          <w:iCs/>
          <w:lang w:eastAsia="ar-SA"/>
        </w:rPr>
      </w:pPr>
      <w:bookmarkStart w:id="69" w:name="_Toc317154870"/>
      <w:r w:rsidRPr="00E94300">
        <w:rPr>
          <w:b/>
          <w:bCs/>
          <w:i/>
          <w:iCs/>
          <w:lang w:eastAsia="ar-SA"/>
        </w:rPr>
        <w:t>План мероприятий</w:t>
      </w:r>
      <w:bookmarkEnd w:id="69"/>
      <w:r w:rsidRPr="00E94300">
        <w:rPr>
          <w:b/>
          <w:bCs/>
          <w:i/>
          <w:iCs/>
          <w:lang w:eastAsia="ar-SA"/>
        </w:rPr>
        <w:t xml:space="preserve"> </w:t>
      </w:r>
    </w:p>
    <w:p w14:paraId="3C6058B3" w14:textId="77777777" w:rsidR="00E94300" w:rsidRPr="00E94300" w:rsidRDefault="00E94300" w:rsidP="00E94300">
      <w:pPr>
        <w:suppressAutoHyphens/>
        <w:spacing w:line="276" w:lineRule="auto"/>
        <w:ind w:firstLine="709"/>
        <w:jc w:val="both"/>
        <w:rPr>
          <w:lang w:eastAsia="ar-SA"/>
        </w:rPr>
      </w:pPr>
      <w:r w:rsidRPr="00E94300">
        <w:rPr>
          <w:lang w:eastAsia="ar-SA"/>
        </w:rPr>
        <w:t>Дать общее описание плана развития проекта с точки зрения маркетинга. Можно представить график мероприятий, коррелирующий потребностями фирмы/проекта на отдельных этапах ее/его развития. Описать мероприятия, которые Компания будет реализовывать в рамках собственного маркетингового плана.</w:t>
      </w:r>
    </w:p>
    <w:p w14:paraId="5737A6F7" w14:textId="77777777" w:rsidR="00E94300" w:rsidRPr="00E94300" w:rsidRDefault="00E94300" w:rsidP="00E94300">
      <w:pPr>
        <w:suppressAutoHyphens/>
        <w:spacing w:line="276" w:lineRule="auto"/>
        <w:ind w:firstLine="709"/>
        <w:jc w:val="both"/>
        <w:rPr>
          <w:b/>
          <w:bCs/>
          <w:i/>
          <w:iCs/>
          <w:lang w:eastAsia="ar-SA"/>
        </w:rPr>
      </w:pPr>
      <w:bookmarkStart w:id="70" w:name="_Toc317154871"/>
      <w:r w:rsidRPr="00E94300">
        <w:rPr>
          <w:b/>
          <w:bCs/>
          <w:i/>
          <w:iCs/>
          <w:lang w:eastAsia="ar-SA"/>
        </w:rPr>
        <w:t>Реклама и стимулирование сбыта</w:t>
      </w:r>
      <w:bookmarkEnd w:id="70"/>
    </w:p>
    <w:p w14:paraId="0D0D26B4"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Описать планируемые мероприятия в области рекламы и стимулирования сбыта. Какие средства будут задействованы (участие в выставках, конференциях, </w:t>
      </w:r>
      <w:proofErr w:type="spellStart"/>
      <w:r w:rsidRPr="00E94300">
        <w:rPr>
          <w:lang w:eastAsia="ar-SA"/>
        </w:rPr>
        <w:t>btl-меропрития</w:t>
      </w:r>
      <w:proofErr w:type="spellEnd"/>
      <w:r w:rsidRPr="00E94300">
        <w:rPr>
          <w:lang w:eastAsia="ar-SA"/>
        </w:rPr>
        <w:t>, участие в дисконтных системах и проч.). Каков бюджет рекламных мероприятий.</w:t>
      </w:r>
    </w:p>
    <w:p w14:paraId="4C927A1E" w14:textId="77777777" w:rsidR="00E94300" w:rsidRPr="00E94300" w:rsidRDefault="00E94300" w:rsidP="00E94300">
      <w:pPr>
        <w:suppressAutoHyphens/>
        <w:spacing w:line="276" w:lineRule="auto"/>
        <w:ind w:firstLine="709"/>
        <w:jc w:val="both"/>
        <w:rPr>
          <w:b/>
          <w:bCs/>
          <w:i/>
          <w:iCs/>
          <w:lang w:eastAsia="ar-SA"/>
        </w:rPr>
      </w:pPr>
      <w:bookmarkStart w:id="71" w:name="_Toc317154872"/>
      <w:r w:rsidRPr="00E94300">
        <w:rPr>
          <w:b/>
          <w:bCs/>
          <w:i/>
          <w:iCs/>
          <w:lang w:eastAsia="ar-SA"/>
        </w:rPr>
        <w:t>Прогноз продаж</w:t>
      </w:r>
      <w:bookmarkEnd w:id="71"/>
    </w:p>
    <w:p w14:paraId="2A63A99D" w14:textId="77777777" w:rsidR="00E94300" w:rsidRPr="00E94300" w:rsidRDefault="00E94300" w:rsidP="00E94300">
      <w:pPr>
        <w:suppressAutoHyphens/>
        <w:spacing w:line="276" w:lineRule="auto"/>
        <w:ind w:firstLine="709"/>
        <w:jc w:val="both"/>
        <w:rPr>
          <w:lang w:eastAsia="ar-SA"/>
        </w:rPr>
      </w:pPr>
      <w:r w:rsidRPr="00E94300">
        <w:rPr>
          <w:lang w:eastAsia="ar-SA"/>
        </w:rPr>
        <w:t>Описать структуру каналов продаж и дистрибуции, используемые вашей компанией.</w:t>
      </w:r>
    </w:p>
    <w:p w14:paraId="4C6EC845"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Указать какую долю в общем обороте занимают продажи в каждом из различных каналов. (прямые продажи и продажи через дилерскую сеть, распределение продаж по регионам и т.п.) </w:t>
      </w:r>
    </w:p>
    <w:p w14:paraId="5105EFE8" w14:textId="77777777" w:rsidR="00E94300" w:rsidRPr="00E94300" w:rsidRDefault="00E94300" w:rsidP="00E94300">
      <w:pPr>
        <w:suppressAutoHyphens/>
        <w:spacing w:line="276" w:lineRule="auto"/>
        <w:ind w:firstLine="709"/>
        <w:jc w:val="both"/>
        <w:rPr>
          <w:lang w:eastAsia="ar-SA"/>
        </w:rPr>
      </w:pPr>
    </w:p>
    <w:p w14:paraId="6BD1863F" w14:textId="77777777" w:rsidR="00E94300" w:rsidRPr="00E94300" w:rsidRDefault="00E94300" w:rsidP="00E94300">
      <w:pPr>
        <w:suppressAutoHyphens/>
        <w:spacing w:line="276" w:lineRule="auto"/>
        <w:jc w:val="both"/>
        <w:rPr>
          <w:lang w:eastAsia="ar-SA"/>
        </w:rPr>
      </w:pPr>
      <w:r w:rsidRPr="00E94300">
        <w:rPr>
          <w:lang w:eastAsia="ar-SA"/>
        </w:rPr>
        <w:t>Таблица № 5 - Прогноз доходов по проекту, тыс. руб.</w:t>
      </w:r>
    </w:p>
    <w:p w14:paraId="60181F76" w14:textId="77777777" w:rsidR="00E94300" w:rsidRPr="00E94300" w:rsidRDefault="00E94300" w:rsidP="00E94300">
      <w:pPr>
        <w:suppressAutoHyphens/>
        <w:spacing w:line="276" w:lineRule="auto"/>
        <w:jc w:val="both"/>
        <w:rPr>
          <w:lang w:eastAsia="ar-SA"/>
        </w:rPr>
      </w:pPr>
    </w:p>
    <w:p w14:paraId="187BE662" w14:textId="77777777" w:rsidR="00E94300" w:rsidRPr="00E94300" w:rsidRDefault="00E94300" w:rsidP="00E94300">
      <w:pPr>
        <w:suppressAutoHyphens/>
        <w:spacing w:line="276" w:lineRule="auto"/>
        <w:ind w:firstLine="709"/>
        <w:jc w:val="center"/>
        <w:rPr>
          <w:i/>
          <w:iCs/>
          <w:lang w:eastAsia="ar-SA"/>
        </w:rPr>
      </w:pPr>
      <w:r w:rsidRPr="00E94300">
        <w:rPr>
          <w:i/>
          <w:iCs/>
          <w:highlight w:val="lightGray"/>
          <w:lang w:eastAsia="ar-SA"/>
        </w:rPr>
        <w:t>Сюда необходимо вставить таблицу «</w:t>
      </w:r>
      <w:r w:rsidRPr="00E94300">
        <w:rPr>
          <w:b/>
          <w:bCs/>
          <w:i/>
          <w:iCs/>
          <w:highlight w:val="lightGray"/>
          <w:lang w:eastAsia="ar-SA"/>
        </w:rPr>
        <w:t>Прогноз доходов по проекту, тыс. руб.</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64420262" w14:textId="77777777" w:rsidR="00E94300" w:rsidRPr="00E94300" w:rsidRDefault="00E94300" w:rsidP="00E94300">
      <w:pPr>
        <w:suppressAutoHyphens/>
        <w:spacing w:line="276" w:lineRule="auto"/>
        <w:ind w:firstLine="709"/>
        <w:jc w:val="both"/>
        <w:rPr>
          <w:lang w:eastAsia="ar-SA"/>
        </w:rPr>
      </w:pPr>
    </w:p>
    <w:p w14:paraId="53626010" w14:textId="77777777" w:rsidR="00E94300" w:rsidRPr="00E94300" w:rsidRDefault="00E94300" w:rsidP="00E94300">
      <w:pPr>
        <w:suppressAutoHyphens/>
        <w:spacing w:line="276" w:lineRule="auto"/>
        <w:ind w:firstLine="709"/>
        <w:jc w:val="both"/>
        <w:rPr>
          <w:lang w:eastAsia="ar-SA"/>
        </w:rPr>
      </w:pPr>
    </w:p>
    <w:p w14:paraId="000C2653"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72" w:name="_Toc27571527"/>
      <w:r w:rsidRPr="00E94300">
        <w:rPr>
          <w:b/>
          <w:bCs/>
          <w:kern w:val="1"/>
          <w:sz w:val="28"/>
          <w:szCs w:val="28"/>
          <w:lang w:eastAsia="ar-SA"/>
        </w:rPr>
        <w:t>5 Производственный план</w:t>
      </w:r>
      <w:bookmarkEnd w:id="72"/>
    </w:p>
    <w:p w14:paraId="6D26EFD4" w14:textId="77777777" w:rsidR="00E94300" w:rsidRPr="00E94300" w:rsidRDefault="00E94300" w:rsidP="00E94300">
      <w:pPr>
        <w:suppressAutoHyphens/>
        <w:spacing w:line="276" w:lineRule="auto"/>
        <w:ind w:firstLine="709"/>
        <w:jc w:val="both"/>
        <w:rPr>
          <w:lang w:eastAsia="ar-SA"/>
        </w:rPr>
      </w:pPr>
    </w:p>
    <w:p w14:paraId="09CB8245" w14:textId="77777777" w:rsidR="00E94300" w:rsidRPr="00E94300" w:rsidRDefault="00E94300" w:rsidP="00E94300">
      <w:pPr>
        <w:suppressAutoHyphens/>
        <w:spacing w:line="276" w:lineRule="auto"/>
        <w:ind w:firstLine="709"/>
        <w:jc w:val="both"/>
        <w:rPr>
          <w:b/>
          <w:bCs/>
          <w:i/>
          <w:iCs/>
          <w:lang w:eastAsia="ar-SA"/>
        </w:rPr>
      </w:pPr>
      <w:bookmarkStart w:id="73" w:name="_Toc481945685"/>
      <w:bookmarkStart w:id="74" w:name="_Toc317154874"/>
      <w:r w:rsidRPr="00E94300">
        <w:rPr>
          <w:b/>
          <w:bCs/>
          <w:i/>
          <w:iCs/>
          <w:lang w:eastAsia="ar-SA"/>
        </w:rPr>
        <w:t>Начальные инвестиции</w:t>
      </w:r>
      <w:bookmarkEnd w:id="73"/>
      <w:bookmarkEnd w:id="74"/>
      <w:r w:rsidRPr="00E94300">
        <w:rPr>
          <w:b/>
          <w:bCs/>
          <w:i/>
          <w:iCs/>
          <w:lang w:eastAsia="ar-SA"/>
        </w:rPr>
        <w:t xml:space="preserve"> </w:t>
      </w:r>
    </w:p>
    <w:p w14:paraId="5F5141B1"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Указать перечень основных средств, закупаемых на этапе инвестиций. В данном разделе можно вставить соответствующую таблицу из вкладки «Данные заявителя» Финансовой модели. </w:t>
      </w:r>
    </w:p>
    <w:p w14:paraId="4B521F15" w14:textId="77777777" w:rsidR="00E94300" w:rsidRPr="00E94300" w:rsidRDefault="00E94300" w:rsidP="00E94300">
      <w:pPr>
        <w:suppressAutoHyphens/>
        <w:spacing w:line="276" w:lineRule="auto"/>
        <w:ind w:firstLine="709"/>
        <w:jc w:val="both"/>
        <w:rPr>
          <w:b/>
          <w:bCs/>
          <w:i/>
          <w:iCs/>
          <w:lang w:eastAsia="ar-SA"/>
        </w:rPr>
      </w:pPr>
      <w:bookmarkStart w:id="75" w:name="_Toc481945686"/>
      <w:bookmarkStart w:id="76" w:name="_Toc317154875"/>
      <w:r w:rsidRPr="00E94300">
        <w:rPr>
          <w:b/>
          <w:bCs/>
          <w:i/>
          <w:iCs/>
          <w:lang w:eastAsia="ar-SA"/>
        </w:rPr>
        <w:t>Операционная деятельность</w:t>
      </w:r>
      <w:bookmarkEnd w:id="75"/>
      <w:bookmarkEnd w:id="76"/>
    </w:p>
    <w:p w14:paraId="287F452B"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Описать порядок организации технологических процессов, связанных с производством и реализацией продукции/услуг. </w:t>
      </w:r>
    </w:p>
    <w:p w14:paraId="358D429C" w14:textId="77777777" w:rsidR="00E94300" w:rsidRPr="00E94300" w:rsidRDefault="00E94300" w:rsidP="00E94300">
      <w:pPr>
        <w:suppressAutoHyphens/>
        <w:spacing w:line="276" w:lineRule="auto"/>
        <w:ind w:firstLine="709"/>
        <w:jc w:val="both"/>
        <w:rPr>
          <w:lang w:eastAsia="ar-SA"/>
        </w:rPr>
      </w:pPr>
      <w:r w:rsidRPr="00E94300">
        <w:rPr>
          <w:lang w:eastAsia="ar-SA"/>
        </w:rPr>
        <w:t>Описать потребность в ресурсах для организации Проекта (при необходимости):</w:t>
      </w:r>
    </w:p>
    <w:p w14:paraId="07413929"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земельные ресурсы;</w:t>
      </w:r>
    </w:p>
    <w:p w14:paraId="6C3A8F3E"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инженерная инфраструктура;</w:t>
      </w:r>
    </w:p>
    <w:p w14:paraId="1D9623F4"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трудовые ресурсы;</w:t>
      </w:r>
    </w:p>
    <w:p w14:paraId="23EE06CF"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управленческие ресурсы;</w:t>
      </w:r>
    </w:p>
    <w:p w14:paraId="7D87EB64"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капитальные вложения;</w:t>
      </w:r>
    </w:p>
    <w:p w14:paraId="625E645F"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производственные ресурсы;</w:t>
      </w:r>
    </w:p>
    <w:p w14:paraId="5A3D72E4" w14:textId="77777777" w:rsidR="00E94300" w:rsidRPr="00E94300" w:rsidRDefault="00E94300" w:rsidP="00E94300">
      <w:pPr>
        <w:numPr>
          <w:ilvl w:val="0"/>
          <w:numId w:val="18"/>
        </w:numPr>
        <w:suppressAutoHyphens/>
        <w:spacing w:line="276" w:lineRule="auto"/>
        <w:ind w:left="0" w:firstLine="709"/>
        <w:jc w:val="both"/>
        <w:rPr>
          <w:rFonts w:eastAsia="Calibri"/>
          <w:lang w:eastAsia="ar-SA"/>
        </w:rPr>
      </w:pPr>
      <w:r w:rsidRPr="00E94300">
        <w:rPr>
          <w:rFonts w:eastAsia="Calibri"/>
          <w:lang w:eastAsia="ar-SA"/>
        </w:rPr>
        <w:t>материальные ресурсы.</w:t>
      </w:r>
    </w:p>
    <w:p w14:paraId="026D81A1" w14:textId="77777777" w:rsidR="00E94300" w:rsidRPr="00E94300" w:rsidRDefault="00E94300" w:rsidP="00E94300">
      <w:pPr>
        <w:rPr>
          <w:b/>
          <w:bCs/>
          <w:kern w:val="1"/>
          <w:sz w:val="28"/>
          <w:szCs w:val="28"/>
          <w:lang w:eastAsia="ar-SA"/>
        </w:rPr>
      </w:pPr>
      <w:bookmarkStart w:id="77" w:name="_Toc27571528"/>
      <w:r w:rsidRPr="00E94300">
        <w:rPr>
          <w:sz w:val="28"/>
          <w:szCs w:val="28"/>
          <w:lang w:eastAsia="ar-SA"/>
        </w:rPr>
        <w:br w:type="page"/>
      </w:r>
    </w:p>
    <w:p w14:paraId="3E12A713"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r w:rsidRPr="00E94300">
        <w:rPr>
          <w:b/>
          <w:bCs/>
          <w:kern w:val="1"/>
          <w:sz w:val="28"/>
          <w:szCs w:val="28"/>
          <w:lang w:eastAsia="ar-SA"/>
        </w:rPr>
        <w:lastRenderedPageBreak/>
        <w:t>6 Организационный план</w:t>
      </w:r>
      <w:bookmarkEnd w:id="77"/>
    </w:p>
    <w:p w14:paraId="6CA05679" w14:textId="77777777" w:rsidR="00E94300" w:rsidRPr="00E94300" w:rsidRDefault="00E94300" w:rsidP="00E94300">
      <w:pPr>
        <w:suppressAutoHyphens/>
        <w:spacing w:line="276" w:lineRule="auto"/>
        <w:ind w:firstLine="709"/>
        <w:jc w:val="both"/>
        <w:rPr>
          <w:lang w:eastAsia="ar-SA"/>
        </w:rPr>
      </w:pPr>
    </w:p>
    <w:p w14:paraId="5E22573E"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В раздел включаются данные по организаторам Компании и Проекта (управленческие кадры, ключевые сотрудники). В раздел должна быть включена сетевая модель реализации проекта на 3 года работы в Инкубаторе. </w:t>
      </w:r>
    </w:p>
    <w:p w14:paraId="6679C5F4" w14:textId="77777777" w:rsidR="00E94300" w:rsidRPr="00E94300" w:rsidRDefault="00E94300" w:rsidP="00E94300">
      <w:pPr>
        <w:suppressAutoHyphens/>
        <w:spacing w:line="276" w:lineRule="auto"/>
        <w:ind w:firstLine="709"/>
        <w:jc w:val="both"/>
        <w:rPr>
          <w:lang w:eastAsia="ar-SA"/>
        </w:rPr>
      </w:pPr>
    </w:p>
    <w:p w14:paraId="68AC1913"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Таблица 6 – Сетевая модель организации Проекта </w:t>
      </w:r>
    </w:p>
    <w:p w14:paraId="2D4ADC46" w14:textId="77777777" w:rsidR="00E94300" w:rsidRPr="00E94300" w:rsidRDefault="00E94300" w:rsidP="00E94300">
      <w:pPr>
        <w:suppressAutoHyphens/>
        <w:spacing w:line="276" w:lineRule="auto"/>
        <w:ind w:firstLine="709"/>
        <w:jc w:val="both"/>
        <w:rPr>
          <w:lang w:eastAsia="ar-SA"/>
        </w:rPr>
      </w:pPr>
    </w:p>
    <w:p w14:paraId="2BF13243" w14:textId="77777777" w:rsidR="00E94300" w:rsidRPr="00E94300" w:rsidRDefault="00E94300" w:rsidP="00E94300">
      <w:pPr>
        <w:suppressAutoHyphens/>
        <w:spacing w:line="276" w:lineRule="auto"/>
        <w:ind w:firstLine="709"/>
        <w:jc w:val="center"/>
        <w:rPr>
          <w:sz w:val="20"/>
          <w:szCs w:val="20"/>
          <w:lang w:eastAsia="ar-SA"/>
        </w:rPr>
      </w:pPr>
      <w:r w:rsidRPr="00E94300">
        <w:rPr>
          <w:sz w:val="20"/>
          <w:szCs w:val="20"/>
          <w:lang w:eastAsia="ar-SA"/>
        </w:rPr>
        <w:t>(Пример данной модели представлен на схеме)</w:t>
      </w:r>
    </w:p>
    <w:tbl>
      <w:tblPr>
        <w:tblW w:w="10250" w:type="dxa"/>
        <w:tblInd w:w="108" w:type="dxa"/>
        <w:tblLook w:val="04A0" w:firstRow="1" w:lastRow="0" w:firstColumn="1" w:lastColumn="0" w:noHBand="0" w:noVBand="1"/>
      </w:tblPr>
      <w:tblGrid>
        <w:gridCol w:w="2105"/>
        <w:gridCol w:w="677"/>
        <w:gridCol w:w="677"/>
        <w:gridCol w:w="677"/>
        <w:gridCol w:w="678"/>
        <w:gridCol w:w="678"/>
        <w:gridCol w:w="678"/>
        <w:gridCol w:w="678"/>
        <w:gridCol w:w="678"/>
        <w:gridCol w:w="678"/>
        <w:gridCol w:w="678"/>
        <w:gridCol w:w="684"/>
        <w:gridCol w:w="684"/>
      </w:tblGrid>
      <w:tr w:rsidR="00E94300" w:rsidRPr="00E94300" w14:paraId="6FA555EB" w14:textId="77777777" w:rsidTr="002D0339">
        <w:trPr>
          <w:trHeight w:val="20"/>
        </w:trPr>
        <w:tc>
          <w:tcPr>
            <w:tcW w:w="210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F21FD18" w14:textId="77777777" w:rsidR="00E94300" w:rsidRPr="00E94300" w:rsidRDefault="00E94300" w:rsidP="00E94300">
            <w:pPr>
              <w:suppressAutoHyphens/>
              <w:jc w:val="center"/>
              <w:rPr>
                <w:color w:val="000000"/>
                <w:sz w:val="16"/>
                <w:szCs w:val="16"/>
              </w:rPr>
            </w:pPr>
            <w:r w:rsidRPr="00E94300">
              <w:rPr>
                <w:color w:val="000000"/>
                <w:sz w:val="16"/>
                <w:szCs w:val="16"/>
              </w:rPr>
              <w:t>Этапы реализации проекта</w:t>
            </w:r>
          </w:p>
        </w:tc>
        <w:tc>
          <w:tcPr>
            <w:tcW w:w="8145" w:type="dxa"/>
            <w:gridSpan w:val="12"/>
            <w:tcBorders>
              <w:top w:val="single" w:sz="8" w:space="0" w:color="auto"/>
              <w:left w:val="nil"/>
              <w:bottom w:val="single" w:sz="8" w:space="0" w:color="auto"/>
              <w:right w:val="single" w:sz="8" w:space="0" w:color="000000"/>
            </w:tcBorders>
            <w:shd w:val="clear" w:color="auto" w:fill="auto"/>
            <w:vAlign w:val="center"/>
            <w:hideMark/>
          </w:tcPr>
          <w:p w14:paraId="35F769DF" w14:textId="77777777" w:rsidR="00E94300" w:rsidRPr="00E94300" w:rsidRDefault="00E94300" w:rsidP="00E94300">
            <w:pPr>
              <w:suppressAutoHyphens/>
              <w:jc w:val="center"/>
              <w:rPr>
                <w:color w:val="000000"/>
                <w:sz w:val="16"/>
                <w:szCs w:val="16"/>
              </w:rPr>
            </w:pPr>
            <w:r w:rsidRPr="00E94300">
              <w:rPr>
                <w:color w:val="000000"/>
                <w:sz w:val="16"/>
                <w:szCs w:val="16"/>
              </w:rPr>
              <w:t>Периоды</w:t>
            </w:r>
          </w:p>
        </w:tc>
      </w:tr>
      <w:tr w:rsidR="00E94300" w:rsidRPr="00E94300" w14:paraId="7596C749" w14:textId="77777777" w:rsidTr="002D0339">
        <w:trPr>
          <w:trHeight w:val="20"/>
        </w:trPr>
        <w:tc>
          <w:tcPr>
            <w:tcW w:w="2105" w:type="dxa"/>
            <w:vMerge/>
            <w:tcBorders>
              <w:top w:val="single" w:sz="8" w:space="0" w:color="auto"/>
              <w:left w:val="single" w:sz="8" w:space="0" w:color="auto"/>
              <w:bottom w:val="single" w:sz="8" w:space="0" w:color="000000"/>
              <w:right w:val="single" w:sz="8" w:space="0" w:color="auto"/>
            </w:tcBorders>
            <w:vAlign w:val="center"/>
            <w:hideMark/>
          </w:tcPr>
          <w:p w14:paraId="34DE0445" w14:textId="77777777" w:rsidR="00E94300" w:rsidRPr="00E94300" w:rsidRDefault="00E94300" w:rsidP="00E94300">
            <w:pPr>
              <w:suppressAutoHyphens/>
              <w:jc w:val="center"/>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hideMark/>
          </w:tcPr>
          <w:p w14:paraId="4456941F" w14:textId="77777777" w:rsidR="00E94300" w:rsidRPr="00E94300" w:rsidRDefault="00E94300" w:rsidP="00E94300">
            <w:pPr>
              <w:suppressAutoHyphens/>
              <w:jc w:val="center"/>
              <w:rPr>
                <w:color w:val="000000"/>
                <w:sz w:val="14"/>
                <w:szCs w:val="14"/>
              </w:rPr>
            </w:pPr>
            <w:r w:rsidRPr="00E94300">
              <w:rPr>
                <w:color w:val="000000"/>
                <w:sz w:val="14"/>
                <w:szCs w:val="14"/>
                <w:lang w:val="en-US"/>
              </w:rPr>
              <w:t xml:space="preserve">I </w:t>
            </w:r>
            <w:proofErr w:type="spellStart"/>
            <w:r w:rsidRPr="00E94300">
              <w:rPr>
                <w:color w:val="000000"/>
                <w:sz w:val="14"/>
                <w:szCs w:val="14"/>
                <w:lang w:val="en-US"/>
              </w:rPr>
              <w:t>квартал</w:t>
            </w:r>
            <w:proofErr w:type="spellEnd"/>
            <w:r w:rsidRPr="00E94300">
              <w:rPr>
                <w:color w:val="000000"/>
                <w:sz w:val="14"/>
                <w:szCs w:val="14"/>
                <w:lang w:val="en-US"/>
              </w:rPr>
              <w:t xml:space="preserve"> 1 </w:t>
            </w:r>
            <w:proofErr w:type="spellStart"/>
            <w:r w:rsidRPr="00E94300">
              <w:rPr>
                <w:color w:val="000000"/>
                <w:sz w:val="14"/>
                <w:szCs w:val="14"/>
                <w:lang w:val="en-US"/>
              </w:rPr>
              <w:t>года</w:t>
            </w:r>
            <w:proofErr w:type="spellEnd"/>
          </w:p>
        </w:tc>
        <w:tc>
          <w:tcPr>
            <w:tcW w:w="677" w:type="dxa"/>
            <w:tcBorders>
              <w:top w:val="nil"/>
              <w:left w:val="nil"/>
              <w:bottom w:val="single" w:sz="8" w:space="0" w:color="auto"/>
              <w:right w:val="single" w:sz="8" w:space="0" w:color="auto"/>
            </w:tcBorders>
            <w:shd w:val="clear" w:color="auto" w:fill="auto"/>
            <w:vAlign w:val="center"/>
            <w:hideMark/>
          </w:tcPr>
          <w:p w14:paraId="487D46EC" w14:textId="77777777" w:rsidR="00E94300" w:rsidRPr="00E94300" w:rsidRDefault="00E94300" w:rsidP="00E94300">
            <w:pPr>
              <w:suppressAutoHyphens/>
              <w:jc w:val="center"/>
              <w:rPr>
                <w:color w:val="000000"/>
                <w:sz w:val="14"/>
                <w:szCs w:val="14"/>
              </w:rPr>
            </w:pPr>
            <w:r w:rsidRPr="00E94300">
              <w:rPr>
                <w:color w:val="000000"/>
                <w:sz w:val="14"/>
                <w:szCs w:val="14"/>
                <w:lang w:val="en-US"/>
              </w:rPr>
              <w:t xml:space="preserve">II </w:t>
            </w:r>
            <w:proofErr w:type="spellStart"/>
            <w:r w:rsidRPr="00E94300">
              <w:rPr>
                <w:color w:val="000000"/>
                <w:sz w:val="14"/>
                <w:szCs w:val="14"/>
                <w:lang w:val="en-US"/>
              </w:rPr>
              <w:t>квартал</w:t>
            </w:r>
            <w:proofErr w:type="spellEnd"/>
            <w:r w:rsidRPr="00E94300">
              <w:rPr>
                <w:color w:val="000000"/>
                <w:sz w:val="14"/>
                <w:szCs w:val="14"/>
                <w:lang w:val="en-US"/>
              </w:rPr>
              <w:t xml:space="preserve"> 1 </w:t>
            </w:r>
            <w:proofErr w:type="spellStart"/>
            <w:r w:rsidRPr="00E94300">
              <w:rPr>
                <w:color w:val="000000"/>
                <w:sz w:val="14"/>
                <w:szCs w:val="14"/>
                <w:lang w:val="en-US"/>
              </w:rPr>
              <w:t>года</w:t>
            </w:r>
            <w:proofErr w:type="spellEnd"/>
          </w:p>
        </w:tc>
        <w:tc>
          <w:tcPr>
            <w:tcW w:w="677" w:type="dxa"/>
            <w:tcBorders>
              <w:top w:val="nil"/>
              <w:left w:val="nil"/>
              <w:bottom w:val="single" w:sz="8" w:space="0" w:color="auto"/>
              <w:right w:val="single" w:sz="8" w:space="0" w:color="auto"/>
            </w:tcBorders>
            <w:shd w:val="clear" w:color="auto" w:fill="auto"/>
            <w:vAlign w:val="center"/>
            <w:hideMark/>
          </w:tcPr>
          <w:p w14:paraId="0916A786" w14:textId="77777777" w:rsidR="00E94300" w:rsidRPr="00E94300" w:rsidRDefault="00E94300" w:rsidP="00E94300">
            <w:pPr>
              <w:suppressAutoHyphens/>
              <w:jc w:val="center"/>
              <w:rPr>
                <w:color w:val="000000"/>
                <w:sz w:val="14"/>
                <w:szCs w:val="14"/>
              </w:rPr>
            </w:pPr>
            <w:r w:rsidRPr="00E94300">
              <w:rPr>
                <w:color w:val="000000"/>
                <w:sz w:val="14"/>
                <w:szCs w:val="14"/>
                <w:lang w:val="en-US"/>
              </w:rPr>
              <w:t xml:space="preserve">III </w:t>
            </w:r>
            <w:proofErr w:type="spellStart"/>
            <w:r w:rsidRPr="00E94300">
              <w:rPr>
                <w:color w:val="000000"/>
                <w:sz w:val="14"/>
                <w:szCs w:val="14"/>
                <w:lang w:val="en-US"/>
              </w:rPr>
              <w:t>квартал</w:t>
            </w:r>
            <w:proofErr w:type="spellEnd"/>
            <w:r w:rsidRPr="00E94300">
              <w:rPr>
                <w:color w:val="000000"/>
                <w:sz w:val="14"/>
                <w:szCs w:val="14"/>
                <w:lang w:val="en-US"/>
              </w:rPr>
              <w:t xml:space="preserve"> 1 </w:t>
            </w:r>
            <w:proofErr w:type="spellStart"/>
            <w:r w:rsidRPr="00E94300">
              <w:rPr>
                <w:color w:val="000000"/>
                <w:sz w:val="14"/>
                <w:szCs w:val="14"/>
                <w:lang w:val="en-US"/>
              </w:rPr>
              <w:t>года</w:t>
            </w:r>
            <w:proofErr w:type="spellEnd"/>
          </w:p>
        </w:tc>
        <w:tc>
          <w:tcPr>
            <w:tcW w:w="678" w:type="dxa"/>
            <w:tcBorders>
              <w:top w:val="nil"/>
              <w:left w:val="nil"/>
              <w:bottom w:val="single" w:sz="8" w:space="0" w:color="auto"/>
              <w:right w:val="single" w:sz="8" w:space="0" w:color="auto"/>
            </w:tcBorders>
            <w:shd w:val="clear" w:color="auto" w:fill="auto"/>
            <w:vAlign w:val="center"/>
            <w:hideMark/>
          </w:tcPr>
          <w:p w14:paraId="452586B6" w14:textId="77777777" w:rsidR="00E94300" w:rsidRPr="00E94300" w:rsidRDefault="00E94300" w:rsidP="00E94300">
            <w:pPr>
              <w:suppressAutoHyphens/>
              <w:jc w:val="center"/>
              <w:rPr>
                <w:color w:val="000000"/>
                <w:sz w:val="14"/>
                <w:szCs w:val="14"/>
              </w:rPr>
            </w:pPr>
            <w:r w:rsidRPr="00E94300">
              <w:rPr>
                <w:color w:val="000000"/>
                <w:sz w:val="14"/>
                <w:szCs w:val="14"/>
                <w:lang w:val="en-US"/>
              </w:rPr>
              <w:t xml:space="preserve">IV </w:t>
            </w:r>
            <w:proofErr w:type="spellStart"/>
            <w:r w:rsidRPr="00E94300">
              <w:rPr>
                <w:color w:val="000000"/>
                <w:sz w:val="14"/>
                <w:szCs w:val="14"/>
                <w:lang w:val="en-US"/>
              </w:rPr>
              <w:t>квартал</w:t>
            </w:r>
            <w:proofErr w:type="spellEnd"/>
            <w:r w:rsidRPr="00E94300">
              <w:rPr>
                <w:color w:val="000000"/>
                <w:sz w:val="14"/>
                <w:szCs w:val="14"/>
                <w:lang w:val="en-US"/>
              </w:rPr>
              <w:t xml:space="preserve"> 1 </w:t>
            </w:r>
            <w:proofErr w:type="spellStart"/>
            <w:r w:rsidRPr="00E94300">
              <w:rPr>
                <w:color w:val="000000"/>
                <w:sz w:val="14"/>
                <w:szCs w:val="14"/>
                <w:lang w:val="en-US"/>
              </w:rPr>
              <w:t>года</w:t>
            </w:r>
            <w:proofErr w:type="spellEnd"/>
          </w:p>
        </w:tc>
        <w:tc>
          <w:tcPr>
            <w:tcW w:w="678" w:type="dxa"/>
            <w:tcBorders>
              <w:top w:val="nil"/>
              <w:left w:val="nil"/>
              <w:bottom w:val="single" w:sz="8" w:space="0" w:color="auto"/>
              <w:right w:val="single" w:sz="8" w:space="0" w:color="auto"/>
            </w:tcBorders>
            <w:shd w:val="clear" w:color="auto" w:fill="auto"/>
            <w:vAlign w:val="center"/>
            <w:hideMark/>
          </w:tcPr>
          <w:p w14:paraId="4BADD573" w14:textId="77777777" w:rsidR="00E94300" w:rsidRPr="00E94300" w:rsidRDefault="00E94300" w:rsidP="00E94300">
            <w:pPr>
              <w:suppressAutoHyphens/>
              <w:jc w:val="center"/>
              <w:rPr>
                <w:color w:val="000000"/>
                <w:sz w:val="14"/>
                <w:szCs w:val="14"/>
              </w:rPr>
            </w:pPr>
            <w:r w:rsidRPr="00E94300">
              <w:rPr>
                <w:color w:val="000000"/>
                <w:sz w:val="14"/>
                <w:szCs w:val="14"/>
              </w:rPr>
              <w:t>I квартал 2 года</w:t>
            </w:r>
          </w:p>
        </w:tc>
        <w:tc>
          <w:tcPr>
            <w:tcW w:w="678" w:type="dxa"/>
            <w:tcBorders>
              <w:top w:val="nil"/>
              <w:left w:val="nil"/>
              <w:bottom w:val="single" w:sz="8" w:space="0" w:color="auto"/>
              <w:right w:val="single" w:sz="8" w:space="0" w:color="auto"/>
            </w:tcBorders>
            <w:shd w:val="clear" w:color="auto" w:fill="auto"/>
            <w:vAlign w:val="center"/>
            <w:hideMark/>
          </w:tcPr>
          <w:p w14:paraId="66E274BE" w14:textId="77777777" w:rsidR="00E94300" w:rsidRPr="00E94300" w:rsidRDefault="00E94300" w:rsidP="00E94300">
            <w:pPr>
              <w:suppressAutoHyphens/>
              <w:jc w:val="center"/>
              <w:rPr>
                <w:color w:val="000000"/>
                <w:sz w:val="14"/>
                <w:szCs w:val="14"/>
              </w:rPr>
            </w:pPr>
            <w:r w:rsidRPr="00E94300">
              <w:rPr>
                <w:color w:val="000000"/>
                <w:sz w:val="14"/>
                <w:szCs w:val="14"/>
              </w:rPr>
              <w:t>II квартал 2 года</w:t>
            </w:r>
          </w:p>
        </w:tc>
        <w:tc>
          <w:tcPr>
            <w:tcW w:w="678" w:type="dxa"/>
            <w:tcBorders>
              <w:top w:val="nil"/>
              <w:left w:val="nil"/>
              <w:bottom w:val="single" w:sz="8" w:space="0" w:color="auto"/>
              <w:right w:val="single" w:sz="8" w:space="0" w:color="auto"/>
            </w:tcBorders>
            <w:shd w:val="clear" w:color="auto" w:fill="auto"/>
            <w:vAlign w:val="center"/>
            <w:hideMark/>
          </w:tcPr>
          <w:p w14:paraId="18A5804E" w14:textId="77777777" w:rsidR="00E94300" w:rsidRPr="00E94300" w:rsidRDefault="00E94300" w:rsidP="00E94300">
            <w:pPr>
              <w:suppressAutoHyphens/>
              <w:jc w:val="center"/>
              <w:rPr>
                <w:color w:val="000000"/>
                <w:sz w:val="14"/>
                <w:szCs w:val="14"/>
              </w:rPr>
            </w:pPr>
            <w:r w:rsidRPr="00E94300">
              <w:rPr>
                <w:color w:val="000000"/>
                <w:sz w:val="14"/>
                <w:szCs w:val="14"/>
              </w:rPr>
              <w:t>III квартал 2 года</w:t>
            </w:r>
          </w:p>
        </w:tc>
        <w:tc>
          <w:tcPr>
            <w:tcW w:w="678" w:type="dxa"/>
            <w:tcBorders>
              <w:top w:val="nil"/>
              <w:left w:val="nil"/>
              <w:bottom w:val="single" w:sz="8" w:space="0" w:color="auto"/>
              <w:right w:val="single" w:sz="8" w:space="0" w:color="auto"/>
            </w:tcBorders>
            <w:shd w:val="clear" w:color="auto" w:fill="auto"/>
            <w:vAlign w:val="center"/>
            <w:hideMark/>
          </w:tcPr>
          <w:p w14:paraId="2037FDAA" w14:textId="77777777" w:rsidR="00E94300" w:rsidRPr="00E94300" w:rsidRDefault="00E94300" w:rsidP="00E94300">
            <w:pPr>
              <w:suppressAutoHyphens/>
              <w:jc w:val="center"/>
              <w:rPr>
                <w:color w:val="000000"/>
                <w:sz w:val="14"/>
                <w:szCs w:val="14"/>
              </w:rPr>
            </w:pPr>
            <w:r w:rsidRPr="00E94300">
              <w:rPr>
                <w:color w:val="000000"/>
                <w:sz w:val="14"/>
                <w:szCs w:val="14"/>
              </w:rPr>
              <w:t>IV квартал 2 года</w:t>
            </w:r>
          </w:p>
        </w:tc>
        <w:tc>
          <w:tcPr>
            <w:tcW w:w="678" w:type="dxa"/>
            <w:tcBorders>
              <w:top w:val="nil"/>
              <w:left w:val="nil"/>
              <w:bottom w:val="single" w:sz="8" w:space="0" w:color="auto"/>
              <w:right w:val="single" w:sz="8" w:space="0" w:color="auto"/>
            </w:tcBorders>
            <w:shd w:val="clear" w:color="auto" w:fill="auto"/>
            <w:vAlign w:val="center"/>
            <w:hideMark/>
          </w:tcPr>
          <w:p w14:paraId="1F0B279F" w14:textId="77777777" w:rsidR="00E94300" w:rsidRPr="00E94300" w:rsidRDefault="00E94300" w:rsidP="00E94300">
            <w:pPr>
              <w:suppressAutoHyphens/>
              <w:jc w:val="center"/>
              <w:rPr>
                <w:color w:val="000000"/>
                <w:sz w:val="14"/>
                <w:szCs w:val="14"/>
              </w:rPr>
            </w:pPr>
            <w:r w:rsidRPr="00E94300">
              <w:rPr>
                <w:color w:val="000000"/>
                <w:sz w:val="14"/>
                <w:szCs w:val="14"/>
              </w:rPr>
              <w:t>I квартал 3 года</w:t>
            </w:r>
          </w:p>
        </w:tc>
        <w:tc>
          <w:tcPr>
            <w:tcW w:w="678" w:type="dxa"/>
            <w:tcBorders>
              <w:top w:val="nil"/>
              <w:left w:val="nil"/>
              <w:bottom w:val="single" w:sz="8" w:space="0" w:color="auto"/>
              <w:right w:val="single" w:sz="8" w:space="0" w:color="auto"/>
            </w:tcBorders>
            <w:shd w:val="clear" w:color="auto" w:fill="auto"/>
            <w:vAlign w:val="center"/>
            <w:hideMark/>
          </w:tcPr>
          <w:p w14:paraId="09FBAF78" w14:textId="77777777" w:rsidR="00E94300" w:rsidRPr="00E94300" w:rsidRDefault="00E94300" w:rsidP="00E94300">
            <w:pPr>
              <w:suppressAutoHyphens/>
              <w:jc w:val="center"/>
              <w:rPr>
                <w:color w:val="000000"/>
                <w:sz w:val="14"/>
                <w:szCs w:val="14"/>
              </w:rPr>
            </w:pPr>
            <w:r w:rsidRPr="00E94300">
              <w:rPr>
                <w:color w:val="000000"/>
                <w:sz w:val="14"/>
                <w:szCs w:val="14"/>
              </w:rPr>
              <w:t>II квартал 3 года</w:t>
            </w:r>
          </w:p>
        </w:tc>
        <w:tc>
          <w:tcPr>
            <w:tcW w:w="684" w:type="dxa"/>
            <w:tcBorders>
              <w:top w:val="nil"/>
              <w:left w:val="nil"/>
              <w:bottom w:val="single" w:sz="8" w:space="0" w:color="auto"/>
              <w:right w:val="single" w:sz="8" w:space="0" w:color="auto"/>
            </w:tcBorders>
            <w:shd w:val="clear" w:color="auto" w:fill="auto"/>
            <w:vAlign w:val="center"/>
            <w:hideMark/>
          </w:tcPr>
          <w:p w14:paraId="1787449F" w14:textId="77777777" w:rsidR="00E94300" w:rsidRPr="00E94300" w:rsidRDefault="00E94300" w:rsidP="00E94300">
            <w:pPr>
              <w:suppressAutoHyphens/>
              <w:jc w:val="center"/>
              <w:rPr>
                <w:color w:val="000000"/>
                <w:sz w:val="14"/>
                <w:szCs w:val="14"/>
              </w:rPr>
            </w:pPr>
            <w:r w:rsidRPr="00E94300">
              <w:rPr>
                <w:color w:val="000000"/>
                <w:sz w:val="14"/>
                <w:szCs w:val="14"/>
              </w:rPr>
              <w:t>III квартал 3 года</w:t>
            </w:r>
          </w:p>
        </w:tc>
        <w:tc>
          <w:tcPr>
            <w:tcW w:w="684" w:type="dxa"/>
            <w:tcBorders>
              <w:top w:val="nil"/>
              <w:left w:val="nil"/>
              <w:bottom w:val="single" w:sz="8" w:space="0" w:color="auto"/>
              <w:right w:val="single" w:sz="8" w:space="0" w:color="auto"/>
            </w:tcBorders>
            <w:shd w:val="clear" w:color="auto" w:fill="auto"/>
            <w:vAlign w:val="center"/>
            <w:hideMark/>
          </w:tcPr>
          <w:p w14:paraId="3B6039D0" w14:textId="77777777" w:rsidR="00E94300" w:rsidRPr="00E94300" w:rsidRDefault="00E94300" w:rsidP="00E94300">
            <w:pPr>
              <w:suppressAutoHyphens/>
              <w:jc w:val="center"/>
              <w:rPr>
                <w:color w:val="000000"/>
                <w:sz w:val="14"/>
                <w:szCs w:val="14"/>
              </w:rPr>
            </w:pPr>
            <w:r w:rsidRPr="00E94300">
              <w:rPr>
                <w:color w:val="000000"/>
                <w:sz w:val="14"/>
                <w:szCs w:val="14"/>
              </w:rPr>
              <w:t>IV квартал 3 года</w:t>
            </w:r>
          </w:p>
        </w:tc>
      </w:tr>
      <w:tr w:rsidR="00E94300" w:rsidRPr="00E94300" w14:paraId="4D61AA9A"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34683CD9" w14:textId="77777777" w:rsidR="00E94300" w:rsidRPr="00E94300" w:rsidRDefault="00E94300" w:rsidP="00E94300">
            <w:pPr>
              <w:suppressAutoHyphens/>
              <w:jc w:val="both"/>
              <w:rPr>
                <w:color w:val="000000"/>
                <w:sz w:val="16"/>
                <w:szCs w:val="16"/>
              </w:rPr>
            </w:pPr>
            <w:r w:rsidRPr="00E94300">
              <w:rPr>
                <w:color w:val="000000"/>
                <w:sz w:val="16"/>
                <w:szCs w:val="16"/>
              </w:rPr>
              <w:t>Образование фирмы</w:t>
            </w:r>
          </w:p>
        </w:tc>
        <w:tc>
          <w:tcPr>
            <w:tcW w:w="677" w:type="dxa"/>
            <w:tcBorders>
              <w:top w:val="nil"/>
              <w:left w:val="nil"/>
              <w:bottom w:val="single" w:sz="8" w:space="0" w:color="auto"/>
              <w:right w:val="single" w:sz="8" w:space="0" w:color="auto"/>
            </w:tcBorders>
            <w:shd w:val="clear" w:color="000000" w:fill="948A54"/>
            <w:vAlign w:val="center"/>
          </w:tcPr>
          <w:p w14:paraId="1DF31817"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11EFFA3B"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3E5F7509"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F19BEAC"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9B4B59C"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34A7F585"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2A82AC9C"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224A679"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3136CF1"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B470C21"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0FA918C6"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652812AF" w14:textId="77777777" w:rsidR="00E94300" w:rsidRPr="00E94300" w:rsidRDefault="00E94300" w:rsidP="00E94300">
            <w:pPr>
              <w:suppressAutoHyphens/>
              <w:jc w:val="both"/>
              <w:rPr>
                <w:color w:val="000000"/>
                <w:sz w:val="16"/>
                <w:szCs w:val="16"/>
              </w:rPr>
            </w:pPr>
          </w:p>
        </w:tc>
      </w:tr>
      <w:tr w:rsidR="00E94300" w:rsidRPr="00E94300" w14:paraId="7EC1B5FD"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36DAA66B" w14:textId="77777777" w:rsidR="00E94300" w:rsidRPr="00E94300" w:rsidRDefault="00E94300" w:rsidP="00E94300">
            <w:pPr>
              <w:suppressAutoHyphens/>
              <w:jc w:val="both"/>
              <w:rPr>
                <w:color w:val="000000"/>
                <w:sz w:val="16"/>
                <w:szCs w:val="16"/>
              </w:rPr>
            </w:pPr>
            <w:r w:rsidRPr="00E94300">
              <w:rPr>
                <w:color w:val="000000"/>
                <w:sz w:val="16"/>
                <w:szCs w:val="16"/>
              </w:rPr>
              <w:t>Аренда помещений</w:t>
            </w:r>
          </w:p>
        </w:tc>
        <w:tc>
          <w:tcPr>
            <w:tcW w:w="677" w:type="dxa"/>
            <w:tcBorders>
              <w:top w:val="nil"/>
              <w:left w:val="nil"/>
              <w:bottom w:val="single" w:sz="8" w:space="0" w:color="auto"/>
              <w:right w:val="single" w:sz="8" w:space="0" w:color="auto"/>
            </w:tcBorders>
            <w:shd w:val="clear" w:color="000000" w:fill="948A54"/>
            <w:vAlign w:val="center"/>
          </w:tcPr>
          <w:p w14:paraId="7D2F33DB"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16E5425C"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742F892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5EAE87AB"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6897A2EE"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1C526F50"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2185044A"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0702558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7F975921"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6C433F52"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6AE12233"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59E9F0A4" w14:textId="77777777" w:rsidR="00E94300" w:rsidRPr="00E94300" w:rsidRDefault="00E94300" w:rsidP="00E94300">
            <w:pPr>
              <w:suppressAutoHyphens/>
              <w:jc w:val="both"/>
              <w:rPr>
                <w:color w:val="000000"/>
                <w:sz w:val="16"/>
                <w:szCs w:val="16"/>
              </w:rPr>
            </w:pPr>
          </w:p>
        </w:tc>
      </w:tr>
      <w:tr w:rsidR="00E94300" w:rsidRPr="00E94300" w14:paraId="13562EA3"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686FB91F" w14:textId="77777777" w:rsidR="00E94300" w:rsidRPr="00E94300" w:rsidRDefault="00E94300" w:rsidP="00E94300">
            <w:pPr>
              <w:suppressAutoHyphens/>
              <w:jc w:val="both"/>
              <w:rPr>
                <w:color w:val="000000"/>
                <w:sz w:val="16"/>
                <w:szCs w:val="16"/>
              </w:rPr>
            </w:pPr>
            <w:r w:rsidRPr="00E94300">
              <w:rPr>
                <w:color w:val="000000"/>
                <w:sz w:val="16"/>
                <w:szCs w:val="16"/>
              </w:rPr>
              <w:t>Наем персонала</w:t>
            </w:r>
          </w:p>
        </w:tc>
        <w:tc>
          <w:tcPr>
            <w:tcW w:w="677" w:type="dxa"/>
            <w:tcBorders>
              <w:top w:val="nil"/>
              <w:left w:val="nil"/>
              <w:bottom w:val="single" w:sz="8" w:space="0" w:color="auto"/>
              <w:right w:val="single" w:sz="8" w:space="0" w:color="auto"/>
            </w:tcBorders>
            <w:shd w:val="clear" w:color="000000" w:fill="948A54"/>
            <w:vAlign w:val="center"/>
          </w:tcPr>
          <w:p w14:paraId="211DD12D"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0FEE68F1"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483CA4D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98D9EC8"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29113919"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4C830C7"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F03FAB6"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36B60FB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1854256"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04E9DD4"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1309BDE3"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77C673D2" w14:textId="77777777" w:rsidR="00E94300" w:rsidRPr="00E94300" w:rsidRDefault="00E94300" w:rsidP="00E94300">
            <w:pPr>
              <w:suppressAutoHyphens/>
              <w:jc w:val="both"/>
              <w:rPr>
                <w:color w:val="000000"/>
                <w:sz w:val="16"/>
                <w:szCs w:val="16"/>
              </w:rPr>
            </w:pPr>
          </w:p>
        </w:tc>
      </w:tr>
      <w:tr w:rsidR="00E94300" w:rsidRPr="00E94300" w14:paraId="17F4AB9C"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6C47D3B1" w14:textId="77777777" w:rsidR="00E94300" w:rsidRPr="00E94300" w:rsidRDefault="00E94300" w:rsidP="00E94300">
            <w:pPr>
              <w:suppressAutoHyphens/>
              <w:jc w:val="both"/>
              <w:rPr>
                <w:color w:val="000000"/>
                <w:sz w:val="16"/>
                <w:szCs w:val="16"/>
              </w:rPr>
            </w:pPr>
            <w:r w:rsidRPr="00E94300">
              <w:rPr>
                <w:color w:val="000000"/>
                <w:sz w:val="16"/>
                <w:szCs w:val="16"/>
              </w:rPr>
              <w:t>Получение лицензий и других разрешений</w:t>
            </w:r>
          </w:p>
        </w:tc>
        <w:tc>
          <w:tcPr>
            <w:tcW w:w="677" w:type="dxa"/>
            <w:tcBorders>
              <w:top w:val="nil"/>
              <w:left w:val="nil"/>
              <w:bottom w:val="single" w:sz="8" w:space="0" w:color="auto"/>
              <w:right w:val="single" w:sz="8" w:space="0" w:color="auto"/>
            </w:tcBorders>
            <w:shd w:val="clear" w:color="000000" w:fill="948A54"/>
            <w:vAlign w:val="center"/>
          </w:tcPr>
          <w:p w14:paraId="1A911B26"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4BCB3F5F"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4F4AECB0"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866F93A"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173DF0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53F7818"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EEEE9E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E8F9A01"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61411F9"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B024FBB"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72B97D57"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510A6C97" w14:textId="77777777" w:rsidR="00E94300" w:rsidRPr="00E94300" w:rsidRDefault="00E94300" w:rsidP="00E94300">
            <w:pPr>
              <w:suppressAutoHyphens/>
              <w:jc w:val="both"/>
              <w:rPr>
                <w:color w:val="000000"/>
                <w:sz w:val="16"/>
                <w:szCs w:val="16"/>
              </w:rPr>
            </w:pPr>
          </w:p>
        </w:tc>
      </w:tr>
      <w:tr w:rsidR="00E94300" w:rsidRPr="00E94300" w14:paraId="7DAEDA97"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20682F7A" w14:textId="77777777" w:rsidR="00E94300" w:rsidRPr="00E94300" w:rsidRDefault="00E94300" w:rsidP="00E94300">
            <w:pPr>
              <w:suppressAutoHyphens/>
              <w:jc w:val="both"/>
              <w:rPr>
                <w:color w:val="000000"/>
                <w:sz w:val="16"/>
                <w:szCs w:val="16"/>
              </w:rPr>
            </w:pPr>
            <w:r w:rsidRPr="00E94300">
              <w:rPr>
                <w:color w:val="000000"/>
                <w:sz w:val="16"/>
                <w:szCs w:val="16"/>
              </w:rPr>
              <w:t>Организация финансирования</w:t>
            </w:r>
          </w:p>
        </w:tc>
        <w:tc>
          <w:tcPr>
            <w:tcW w:w="677" w:type="dxa"/>
            <w:tcBorders>
              <w:top w:val="nil"/>
              <w:left w:val="nil"/>
              <w:bottom w:val="single" w:sz="8" w:space="0" w:color="auto"/>
              <w:right w:val="single" w:sz="8" w:space="0" w:color="auto"/>
            </w:tcBorders>
            <w:shd w:val="clear" w:color="000000" w:fill="948A54"/>
            <w:vAlign w:val="center"/>
          </w:tcPr>
          <w:p w14:paraId="57F230D0"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01477F12"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2EE29168"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4F121A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1A4744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D0D5B9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47EEE72"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48E4F4C"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285062E"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44AD7F3"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464B3276"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4DDBA0A6" w14:textId="77777777" w:rsidR="00E94300" w:rsidRPr="00E94300" w:rsidRDefault="00E94300" w:rsidP="00E94300">
            <w:pPr>
              <w:suppressAutoHyphens/>
              <w:jc w:val="both"/>
              <w:rPr>
                <w:color w:val="000000"/>
                <w:sz w:val="16"/>
                <w:szCs w:val="16"/>
              </w:rPr>
            </w:pPr>
          </w:p>
        </w:tc>
      </w:tr>
      <w:tr w:rsidR="00E94300" w:rsidRPr="00E94300" w14:paraId="3D059593"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3804CE57" w14:textId="77777777" w:rsidR="00E94300" w:rsidRPr="00E94300" w:rsidRDefault="00E94300" w:rsidP="00E94300">
            <w:pPr>
              <w:suppressAutoHyphens/>
              <w:jc w:val="both"/>
              <w:rPr>
                <w:color w:val="000000"/>
                <w:sz w:val="16"/>
                <w:szCs w:val="16"/>
              </w:rPr>
            </w:pPr>
            <w:r w:rsidRPr="00E94300">
              <w:rPr>
                <w:color w:val="000000"/>
                <w:sz w:val="16"/>
                <w:szCs w:val="16"/>
              </w:rPr>
              <w:t>Приобретение технологии</w:t>
            </w:r>
          </w:p>
        </w:tc>
        <w:tc>
          <w:tcPr>
            <w:tcW w:w="677" w:type="dxa"/>
            <w:tcBorders>
              <w:top w:val="nil"/>
              <w:left w:val="nil"/>
              <w:bottom w:val="single" w:sz="8" w:space="0" w:color="auto"/>
              <w:right w:val="single" w:sz="8" w:space="0" w:color="auto"/>
            </w:tcBorders>
            <w:shd w:val="clear" w:color="000000" w:fill="948A54"/>
            <w:vAlign w:val="center"/>
          </w:tcPr>
          <w:p w14:paraId="2B6CA045"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014D478B"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0CBE561F"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CFAA6B2"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36D9F24A"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230C73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4585E82"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D2E518E"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4FB9480"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27C92CB"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40185A9A"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01588C28" w14:textId="77777777" w:rsidR="00E94300" w:rsidRPr="00E94300" w:rsidRDefault="00E94300" w:rsidP="00E94300">
            <w:pPr>
              <w:suppressAutoHyphens/>
              <w:jc w:val="both"/>
              <w:rPr>
                <w:color w:val="000000"/>
                <w:sz w:val="16"/>
                <w:szCs w:val="16"/>
              </w:rPr>
            </w:pPr>
          </w:p>
        </w:tc>
      </w:tr>
      <w:tr w:rsidR="00E94300" w:rsidRPr="00E94300" w14:paraId="26E7E47E"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1A480757" w14:textId="77777777" w:rsidR="00E94300" w:rsidRPr="00E94300" w:rsidRDefault="00E94300" w:rsidP="00E94300">
            <w:pPr>
              <w:suppressAutoHyphens/>
              <w:jc w:val="both"/>
              <w:rPr>
                <w:color w:val="000000"/>
                <w:sz w:val="16"/>
                <w:szCs w:val="16"/>
              </w:rPr>
            </w:pPr>
            <w:r w:rsidRPr="00E94300">
              <w:rPr>
                <w:color w:val="000000"/>
                <w:sz w:val="16"/>
                <w:szCs w:val="16"/>
              </w:rPr>
              <w:t>Рабочее проектирование/разработка методик</w:t>
            </w:r>
          </w:p>
        </w:tc>
        <w:tc>
          <w:tcPr>
            <w:tcW w:w="677" w:type="dxa"/>
            <w:tcBorders>
              <w:top w:val="nil"/>
              <w:left w:val="nil"/>
              <w:bottom w:val="single" w:sz="8" w:space="0" w:color="auto"/>
              <w:right w:val="single" w:sz="8" w:space="0" w:color="auto"/>
            </w:tcBorders>
            <w:shd w:val="clear" w:color="auto" w:fill="auto"/>
            <w:vAlign w:val="center"/>
          </w:tcPr>
          <w:p w14:paraId="584E58DD"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50B40255"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24CA4DDF"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001A396F"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091A0D80"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4784A77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471A5346"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7F96C0F"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6B36E2B"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C961E9D"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262179AD"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6D45B970" w14:textId="77777777" w:rsidR="00E94300" w:rsidRPr="00E94300" w:rsidRDefault="00E94300" w:rsidP="00E94300">
            <w:pPr>
              <w:suppressAutoHyphens/>
              <w:jc w:val="both"/>
              <w:rPr>
                <w:color w:val="000000"/>
                <w:sz w:val="16"/>
                <w:szCs w:val="16"/>
              </w:rPr>
            </w:pPr>
          </w:p>
        </w:tc>
      </w:tr>
      <w:tr w:rsidR="00E94300" w:rsidRPr="00E94300" w14:paraId="3D08FDC4"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29357158" w14:textId="77777777" w:rsidR="00E94300" w:rsidRPr="00E94300" w:rsidRDefault="00E94300" w:rsidP="00E94300">
            <w:pPr>
              <w:suppressAutoHyphens/>
              <w:jc w:val="both"/>
              <w:rPr>
                <w:color w:val="000000"/>
                <w:sz w:val="16"/>
                <w:szCs w:val="16"/>
              </w:rPr>
            </w:pPr>
            <w:r w:rsidRPr="00E94300">
              <w:rPr>
                <w:color w:val="000000"/>
                <w:sz w:val="16"/>
                <w:szCs w:val="16"/>
              </w:rPr>
              <w:t>Заключение контрактов</w:t>
            </w:r>
          </w:p>
        </w:tc>
        <w:tc>
          <w:tcPr>
            <w:tcW w:w="677" w:type="dxa"/>
            <w:tcBorders>
              <w:top w:val="nil"/>
              <w:left w:val="nil"/>
              <w:bottom w:val="single" w:sz="8" w:space="0" w:color="auto"/>
              <w:right w:val="single" w:sz="8" w:space="0" w:color="auto"/>
            </w:tcBorders>
            <w:shd w:val="clear" w:color="auto" w:fill="auto"/>
            <w:vAlign w:val="center"/>
          </w:tcPr>
          <w:p w14:paraId="0249FFF5"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6BED1C50"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02641FC1"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622EEE0"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1532F75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5F46DD81"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3CAC7A1A"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3FD501E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69B7A9B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45F6389B"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11E66076"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4E0F53A7" w14:textId="77777777" w:rsidR="00E94300" w:rsidRPr="00E94300" w:rsidRDefault="00E94300" w:rsidP="00E94300">
            <w:pPr>
              <w:suppressAutoHyphens/>
              <w:jc w:val="both"/>
              <w:rPr>
                <w:color w:val="000000"/>
                <w:sz w:val="16"/>
                <w:szCs w:val="16"/>
              </w:rPr>
            </w:pPr>
          </w:p>
        </w:tc>
      </w:tr>
      <w:tr w:rsidR="00E94300" w:rsidRPr="00E94300" w14:paraId="4D674CDF"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1CFC28B7" w14:textId="77777777" w:rsidR="00E94300" w:rsidRPr="00E94300" w:rsidRDefault="00E94300" w:rsidP="00E94300">
            <w:pPr>
              <w:suppressAutoHyphens/>
              <w:jc w:val="both"/>
              <w:rPr>
                <w:color w:val="000000"/>
                <w:sz w:val="16"/>
                <w:szCs w:val="16"/>
              </w:rPr>
            </w:pPr>
            <w:r w:rsidRPr="00E94300">
              <w:rPr>
                <w:color w:val="000000"/>
                <w:sz w:val="16"/>
                <w:szCs w:val="16"/>
              </w:rPr>
              <w:t>Покупка оборудования</w:t>
            </w:r>
          </w:p>
        </w:tc>
        <w:tc>
          <w:tcPr>
            <w:tcW w:w="677" w:type="dxa"/>
            <w:tcBorders>
              <w:top w:val="nil"/>
              <w:left w:val="nil"/>
              <w:bottom w:val="single" w:sz="8" w:space="0" w:color="auto"/>
              <w:right w:val="single" w:sz="8" w:space="0" w:color="auto"/>
            </w:tcBorders>
            <w:shd w:val="clear" w:color="auto" w:fill="auto"/>
            <w:vAlign w:val="center"/>
          </w:tcPr>
          <w:p w14:paraId="10B2A629"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309D36C8"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1A4B5FD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8A96685"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5CECFDC"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A091912"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A137B9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87A1918"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F21662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F58444D"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084113EB"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43A5DEF6" w14:textId="77777777" w:rsidR="00E94300" w:rsidRPr="00E94300" w:rsidRDefault="00E94300" w:rsidP="00E94300">
            <w:pPr>
              <w:suppressAutoHyphens/>
              <w:jc w:val="both"/>
              <w:rPr>
                <w:color w:val="000000"/>
                <w:sz w:val="16"/>
                <w:szCs w:val="16"/>
              </w:rPr>
            </w:pPr>
          </w:p>
        </w:tc>
      </w:tr>
      <w:tr w:rsidR="00E94300" w:rsidRPr="00E94300" w14:paraId="34D4BBF2"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0EFCE81F" w14:textId="77777777" w:rsidR="00E94300" w:rsidRPr="00E94300" w:rsidRDefault="00E94300" w:rsidP="00E94300">
            <w:pPr>
              <w:suppressAutoHyphens/>
              <w:jc w:val="both"/>
              <w:rPr>
                <w:color w:val="000000"/>
                <w:sz w:val="16"/>
                <w:szCs w:val="16"/>
              </w:rPr>
            </w:pPr>
            <w:r w:rsidRPr="00E94300">
              <w:rPr>
                <w:color w:val="000000"/>
                <w:sz w:val="16"/>
                <w:szCs w:val="16"/>
              </w:rPr>
              <w:t>Поставка сырья и материалов</w:t>
            </w:r>
          </w:p>
        </w:tc>
        <w:tc>
          <w:tcPr>
            <w:tcW w:w="677" w:type="dxa"/>
            <w:tcBorders>
              <w:top w:val="nil"/>
              <w:left w:val="nil"/>
              <w:bottom w:val="single" w:sz="8" w:space="0" w:color="auto"/>
              <w:right w:val="single" w:sz="8" w:space="0" w:color="auto"/>
            </w:tcBorders>
            <w:shd w:val="clear" w:color="auto" w:fill="auto"/>
            <w:vAlign w:val="center"/>
          </w:tcPr>
          <w:p w14:paraId="1761B053"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19B6296F"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7C605386"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16713178"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0F8390C1"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4554EC8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66026AD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05C92FEB"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1240093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3DAF2BD9"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0431F0A3"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0AE957AA" w14:textId="77777777" w:rsidR="00E94300" w:rsidRPr="00E94300" w:rsidRDefault="00E94300" w:rsidP="00E94300">
            <w:pPr>
              <w:suppressAutoHyphens/>
              <w:jc w:val="both"/>
              <w:rPr>
                <w:color w:val="000000"/>
                <w:sz w:val="16"/>
                <w:szCs w:val="16"/>
              </w:rPr>
            </w:pPr>
          </w:p>
        </w:tc>
      </w:tr>
      <w:tr w:rsidR="00E94300" w:rsidRPr="00E94300" w14:paraId="4F90CD8D"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603B0CAD" w14:textId="77777777" w:rsidR="00E94300" w:rsidRPr="00E94300" w:rsidRDefault="00E94300" w:rsidP="00E94300">
            <w:pPr>
              <w:suppressAutoHyphens/>
              <w:jc w:val="both"/>
              <w:rPr>
                <w:color w:val="000000"/>
                <w:sz w:val="16"/>
                <w:szCs w:val="16"/>
              </w:rPr>
            </w:pPr>
            <w:r w:rsidRPr="00E94300">
              <w:rPr>
                <w:color w:val="000000"/>
                <w:sz w:val="16"/>
                <w:szCs w:val="16"/>
              </w:rPr>
              <w:t xml:space="preserve">Реклама </w:t>
            </w:r>
          </w:p>
        </w:tc>
        <w:tc>
          <w:tcPr>
            <w:tcW w:w="677" w:type="dxa"/>
            <w:tcBorders>
              <w:top w:val="nil"/>
              <w:left w:val="nil"/>
              <w:bottom w:val="single" w:sz="8" w:space="0" w:color="auto"/>
              <w:right w:val="single" w:sz="8" w:space="0" w:color="auto"/>
            </w:tcBorders>
            <w:shd w:val="clear" w:color="000000" w:fill="948A54"/>
            <w:vAlign w:val="center"/>
          </w:tcPr>
          <w:p w14:paraId="546239EA"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5754A384"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6511F32A"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7CAA87E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352C3CC6"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7D24570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762AFB2F"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69F325E5"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3001AAB8"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000000" w:fill="948A54"/>
            <w:vAlign w:val="center"/>
          </w:tcPr>
          <w:p w14:paraId="4AFF173B"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372B09BA"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000000" w:fill="948A54"/>
            <w:vAlign w:val="center"/>
          </w:tcPr>
          <w:p w14:paraId="0920EF81" w14:textId="77777777" w:rsidR="00E94300" w:rsidRPr="00E94300" w:rsidRDefault="00E94300" w:rsidP="00E94300">
            <w:pPr>
              <w:suppressAutoHyphens/>
              <w:jc w:val="both"/>
              <w:rPr>
                <w:color w:val="000000"/>
                <w:sz w:val="16"/>
                <w:szCs w:val="16"/>
              </w:rPr>
            </w:pPr>
          </w:p>
        </w:tc>
      </w:tr>
      <w:tr w:rsidR="00E94300" w:rsidRPr="00E94300" w14:paraId="0C12D96A"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012A8214" w14:textId="77777777" w:rsidR="00E94300" w:rsidRPr="00E94300" w:rsidRDefault="00E94300" w:rsidP="00E94300">
            <w:pPr>
              <w:suppressAutoHyphens/>
              <w:jc w:val="both"/>
              <w:rPr>
                <w:color w:val="000000"/>
                <w:sz w:val="16"/>
                <w:szCs w:val="16"/>
              </w:rPr>
            </w:pPr>
            <w:r w:rsidRPr="00E94300">
              <w:rPr>
                <w:color w:val="000000"/>
                <w:sz w:val="16"/>
                <w:szCs w:val="16"/>
              </w:rPr>
              <w:t>Ввод предприятия в эксплуатацию</w:t>
            </w:r>
          </w:p>
        </w:tc>
        <w:tc>
          <w:tcPr>
            <w:tcW w:w="677" w:type="dxa"/>
            <w:tcBorders>
              <w:top w:val="nil"/>
              <w:left w:val="nil"/>
              <w:bottom w:val="single" w:sz="8" w:space="0" w:color="auto"/>
              <w:right w:val="single" w:sz="8" w:space="0" w:color="auto"/>
            </w:tcBorders>
            <w:shd w:val="clear" w:color="000000" w:fill="948A54"/>
            <w:vAlign w:val="center"/>
          </w:tcPr>
          <w:p w14:paraId="56CCE34D"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0D38D6FF"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589CA14B"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0BE49DFB"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C8D5097"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3459A9B7"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ED0AACB"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6351B5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4E67B519"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B9B52A6"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10BEB0F4"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7E9743D9" w14:textId="77777777" w:rsidR="00E94300" w:rsidRPr="00E94300" w:rsidRDefault="00E94300" w:rsidP="00E94300">
            <w:pPr>
              <w:suppressAutoHyphens/>
              <w:jc w:val="both"/>
              <w:rPr>
                <w:color w:val="000000"/>
                <w:sz w:val="16"/>
                <w:szCs w:val="16"/>
              </w:rPr>
            </w:pPr>
          </w:p>
        </w:tc>
      </w:tr>
      <w:tr w:rsidR="00E94300" w:rsidRPr="00E94300" w14:paraId="040BBB7A" w14:textId="77777777" w:rsidTr="002D0339">
        <w:trPr>
          <w:trHeight w:val="20"/>
        </w:trPr>
        <w:tc>
          <w:tcPr>
            <w:tcW w:w="2105" w:type="dxa"/>
            <w:tcBorders>
              <w:top w:val="nil"/>
              <w:left w:val="single" w:sz="8" w:space="0" w:color="auto"/>
              <w:bottom w:val="single" w:sz="8" w:space="0" w:color="auto"/>
              <w:right w:val="single" w:sz="8" w:space="0" w:color="auto"/>
            </w:tcBorders>
            <w:shd w:val="clear" w:color="auto" w:fill="auto"/>
            <w:vAlign w:val="center"/>
            <w:hideMark/>
          </w:tcPr>
          <w:p w14:paraId="4A2B7B78" w14:textId="77777777" w:rsidR="00E94300" w:rsidRPr="00E94300" w:rsidRDefault="00E94300" w:rsidP="00E94300">
            <w:pPr>
              <w:suppressAutoHyphens/>
              <w:jc w:val="both"/>
              <w:rPr>
                <w:color w:val="000000"/>
                <w:sz w:val="16"/>
                <w:szCs w:val="16"/>
              </w:rPr>
            </w:pPr>
            <w:r w:rsidRPr="00E94300">
              <w:rPr>
                <w:color w:val="000000"/>
                <w:sz w:val="16"/>
                <w:szCs w:val="16"/>
              </w:rPr>
              <w:t>Выход на проектную мощность</w:t>
            </w:r>
          </w:p>
        </w:tc>
        <w:tc>
          <w:tcPr>
            <w:tcW w:w="677" w:type="dxa"/>
            <w:tcBorders>
              <w:top w:val="nil"/>
              <w:left w:val="nil"/>
              <w:bottom w:val="single" w:sz="8" w:space="0" w:color="auto"/>
              <w:right w:val="single" w:sz="8" w:space="0" w:color="auto"/>
            </w:tcBorders>
            <w:shd w:val="clear" w:color="auto" w:fill="auto"/>
            <w:vAlign w:val="center"/>
          </w:tcPr>
          <w:p w14:paraId="012C7AC5"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auto" w:fill="auto"/>
            <w:vAlign w:val="center"/>
          </w:tcPr>
          <w:p w14:paraId="226E98AE" w14:textId="77777777" w:rsidR="00E94300" w:rsidRPr="00E94300" w:rsidRDefault="00E94300" w:rsidP="00E94300">
            <w:pPr>
              <w:suppressAutoHyphens/>
              <w:jc w:val="both"/>
              <w:rPr>
                <w:color w:val="000000"/>
                <w:sz w:val="16"/>
                <w:szCs w:val="16"/>
              </w:rPr>
            </w:pPr>
          </w:p>
        </w:tc>
        <w:tc>
          <w:tcPr>
            <w:tcW w:w="677" w:type="dxa"/>
            <w:tcBorders>
              <w:top w:val="nil"/>
              <w:left w:val="nil"/>
              <w:bottom w:val="single" w:sz="8" w:space="0" w:color="auto"/>
              <w:right w:val="single" w:sz="8" w:space="0" w:color="auto"/>
            </w:tcBorders>
            <w:shd w:val="clear" w:color="000000" w:fill="948A54"/>
            <w:vAlign w:val="center"/>
          </w:tcPr>
          <w:p w14:paraId="07E41F2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58B2B1D"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5701CBDE"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7AF6DB03"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6B3CFA59"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D5D16B4"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73CC04C" w14:textId="77777777" w:rsidR="00E94300" w:rsidRPr="00E94300" w:rsidRDefault="00E94300" w:rsidP="00E94300">
            <w:pPr>
              <w:suppressAutoHyphens/>
              <w:jc w:val="both"/>
              <w:rPr>
                <w:color w:val="000000"/>
                <w:sz w:val="16"/>
                <w:szCs w:val="16"/>
              </w:rPr>
            </w:pPr>
          </w:p>
        </w:tc>
        <w:tc>
          <w:tcPr>
            <w:tcW w:w="678" w:type="dxa"/>
            <w:tcBorders>
              <w:top w:val="nil"/>
              <w:left w:val="nil"/>
              <w:bottom w:val="single" w:sz="8" w:space="0" w:color="auto"/>
              <w:right w:val="single" w:sz="8" w:space="0" w:color="auto"/>
            </w:tcBorders>
            <w:shd w:val="clear" w:color="auto" w:fill="auto"/>
            <w:vAlign w:val="center"/>
          </w:tcPr>
          <w:p w14:paraId="10A9F356"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62E8E7E8" w14:textId="77777777" w:rsidR="00E94300" w:rsidRPr="00E94300" w:rsidRDefault="00E94300" w:rsidP="00E94300">
            <w:pPr>
              <w:suppressAutoHyphens/>
              <w:jc w:val="both"/>
              <w:rPr>
                <w:color w:val="000000"/>
                <w:sz w:val="16"/>
                <w:szCs w:val="16"/>
              </w:rPr>
            </w:pPr>
          </w:p>
        </w:tc>
        <w:tc>
          <w:tcPr>
            <w:tcW w:w="684" w:type="dxa"/>
            <w:tcBorders>
              <w:top w:val="nil"/>
              <w:left w:val="nil"/>
              <w:bottom w:val="single" w:sz="8" w:space="0" w:color="auto"/>
              <w:right w:val="single" w:sz="8" w:space="0" w:color="auto"/>
            </w:tcBorders>
            <w:shd w:val="clear" w:color="auto" w:fill="auto"/>
            <w:vAlign w:val="center"/>
          </w:tcPr>
          <w:p w14:paraId="1C159BEE" w14:textId="77777777" w:rsidR="00E94300" w:rsidRPr="00E94300" w:rsidRDefault="00E94300" w:rsidP="00E94300">
            <w:pPr>
              <w:suppressAutoHyphens/>
              <w:jc w:val="both"/>
              <w:rPr>
                <w:color w:val="000000"/>
                <w:sz w:val="16"/>
                <w:szCs w:val="16"/>
              </w:rPr>
            </w:pPr>
          </w:p>
        </w:tc>
      </w:tr>
    </w:tbl>
    <w:p w14:paraId="5123EBC5" w14:textId="77777777" w:rsidR="00E94300" w:rsidRPr="00E94300" w:rsidRDefault="00E94300" w:rsidP="00E94300">
      <w:pPr>
        <w:suppressAutoHyphens/>
        <w:spacing w:line="276" w:lineRule="auto"/>
        <w:ind w:firstLine="709"/>
        <w:jc w:val="both"/>
        <w:rPr>
          <w:lang w:eastAsia="ar-SA"/>
        </w:rPr>
      </w:pPr>
    </w:p>
    <w:p w14:paraId="6A18C419" w14:textId="77777777" w:rsidR="00E94300" w:rsidRPr="00E94300" w:rsidRDefault="00E94300" w:rsidP="00E94300">
      <w:pPr>
        <w:suppressAutoHyphens/>
        <w:spacing w:line="276" w:lineRule="auto"/>
        <w:ind w:firstLine="709"/>
        <w:jc w:val="both"/>
        <w:rPr>
          <w:lang w:eastAsia="ar-SA"/>
        </w:rPr>
      </w:pPr>
    </w:p>
    <w:p w14:paraId="5327E3A0"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78" w:name="_Toc27571529"/>
      <w:r w:rsidRPr="00E94300">
        <w:rPr>
          <w:b/>
          <w:bCs/>
          <w:kern w:val="1"/>
          <w:sz w:val="28"/>
          <w:szCs w:val="28"/>
          <w:lang w:eastAsia="ar-SA"/>
        </w:rPr>
        <w:t>7 Финансовый план</w:t>
      </w:r>
      <w:bookmarkEnd w:id="78"/>
    </w:p>
    <w:p w14:paraId="3C544439" w14:textId="77777777" w:rsidR="00E94300" w:rsidRPr="00E94300" w:rsidRDefault="00E94300" w:rsidP="00E94300">
      <w:pPr>
        <w:suppressAutoHyphens/>
        <w:spacing w:line="276" w:lineRule="auto"/>
        <w:ind w:firstLine="709"/>
        <w:jc w:val="both"/>
        <w:rPr>
          <w:lang w:eastAsia="ar-SA"/>
        </w:rPr>
      </w:pPr>
    </w:p>
    <w:p w14:paraId="07CA030C" w14:textId="77777777" w:rsidR="00E94300" w:rsidRPr="00E94300" w:rsidRDefault="00E94300" w:rsidP="00E94300">
      <w:pPr>
        <w:suppressAutoHyphens/>
        <w:spacing w:line="276" w:lineRule="auto"/>
        <w:ind w:firstLine="709"/>
        <w:jc w:val="both"/>
        <w:rPr>
          <w:lang w:eastAsia="ar-SA"/>
        </w:rPr>
      </w:pPr>
      <w:r w:rsidRPr="00E94300">
        <w:rPr>
          <w:lang w:eastAsia="ar-SA"/>
        </w:rPr>
        <w:t>Финансовый план включает расчет финансовых показателей по проекту – доходов и затрат.</w:t>
      </w:r>
    </w:p>
    <w:p w14:paraId="6BE389A5" w14:textId="77777777" w:rsidR="00E94300" w:rsidRPr="00E94300" w:rsidRDefault="00E94300" w:rsidP="00E94300">
      <w:pPr>
        <w:suppressAutoHyphens/>
        <w:spacing w:line="276" w:lineRule="auto"/>
        <w:ind w:firstLine="709"/>
        <w:jc w:val="both"/>
        <w:rPr>
          <w:lang w:eastAsia="ar-SA"/>
        </w:rPr>
      </w:pPr>
      <w:r w:rsidRPr="00E94300">
        <w:rPr>
          <w:lang w:eastAsia="ar-SA"/>
        </w:rPr>
        <w:t>В данный раздел должны быть включены таблицы Финансовой модели:</w:t>
      </w:r>
    </w:p>
    <w:p w14:paraId="1324782E" w14:textId="77777777" w:rsidR="00E94300" w:rsidRPr="00E94300" w:rsidRDefault="00E94300" w:rsidP="00E94300">
      <w:pPr>
        <w:suppressAutoHyphens/>
        <w:spacing w:line="276" w:lineRule="auto"/>
        <w:ind w:firstLine="709"/>
        <w:jc w:val="both"/>
        <w:rPr>
          <w:lang w:eastAsia="ar-SA"/>
        </w:rPr>
      </w:pPr>
    </w:p>
    <w:p w14:paraId="79232C4A" w14:textId="77777777" w:rsidR="00E94300" w:rsidRPr="00E94300" w:rsidRDefault="00E94300" w:rsidP="00E94300">
      <w:pPr>
        <w:suppressAutoHyphens/>
        <w:spacing w:line="276" w:lineRule="auto"/>
        <w:jc w:val="both"/>
        <w:rPr>
          <w:lang w:eastAsia="ar-SA"/>
        </w:rPr>
      </w:pPr>
      <w:r w:rsidRPr="00E94300">
        <w:rPr>
          <w:lang w:eastAsia="ar-SA"/>
        </w:rPr>
        <w:t>Таблица № 7 - Структура затрат по проекту, тыс. руб.</w:t>
      </w:r>
    </w:p>
    <w:p w14:paraId="5566F9D5" w14:textId="77777777" w:rsidR="00E94300" w:rsidRPr="00E94300" w:rsidRDefault="00E94300" w:rsidP="00E94300">
      <w:pPr>
        <w:suppressAutoHyphens/>
        <w:spacing w:line="276" w:lineRule="auto"/>
        <w:ind w:firstLine="709"/>
        <w:jc w:val="center"/>
        <w:rPr>
          <w:i/>
          <w:iCs/>
          <w:lang w:eastAsia="ar-SA"/>
        </w:rPr>
      </w:pPr>
      <w:r w:rsidRPr="00E94300">
        <w:rPr>
          <w:i/>
          <w:iCs/>
          <w:highlight w:val="lightGray"/>
          <w:lang w:eastAsia="ar-SA"/>
        </w:rPr>
        <w:t>Сюда необходимо вставить таблицу «</w:t>
      </w:r>
      <w:r w:rsidRPr="00E94300">
        <w:rPr>
          <w:b/>
          <w:bCs/>
          <w:i/>
          <w:iCs/>
          <w:highlight w:val="lightGray"/>
          <w:lang w:eastAsia="ar-SA"/>
        </w:rPr>
        <w:t>Структура затрат по проекту, тыс. руб.</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6A8B5065" w14:textId="77777777" w:rsidR="00E94300" w:rsidRPr="00E94300" w:rsidRDefault="00E94300" w:rsidP="00E94300">
      <w:pPr>
        <w:suppressAutoHyphens/>
        <w:spacing w:line="276" w:lineRule="auto"/>
        <w:ind w:firstLine="709"/>
        <w:jc w:val="center"/>
        <w:rPr>
          <w:lang w:eastAsia="ar-SA"/>
        </w:rPr>
      </w:pPr>
    </w:p>
    <w:p w14:paraId="7D9821BB" w14:textId="77777777" w:rsidR="00E94300" w:rsidRPr="00E94300" w:rsidRDefault="00E94300" w:rsidP="00E94300">
      <w:pPr>
        <w:suppressAutoHyphens/>
        <w:spacing w:line="276" w:lineRule="auto"/>
        <w:ind w:firstLine="709"/>
        <w:jc w:val="both"/>
        <w:rPr>
          <w:lang w:eastAsia="ar-SA"/>
        </w:rPr>
      </w:pPr>
    </w:p>
    <w:p w14:paraId="50530A7A" w14:textId="77777777" w:rsidR="00E94300" w:rsidRPr="00E94300" w:rsidRDefault="00E94300" w:rsidP="00E94300">
      <w:pPr>
        <w:suppressAutoHyphens/>
        <w:spacing w:line="276" w:lineRule="auto"/>
        <w:ind w:firstLine="709"/>
        <w:jc w:val="both"/>
        <w:rPr>
          <w:lang w:eastAsia="ar-SA"/>
        </w:rPr>
      </w:pPr>
    </w:p>
    <w:p w14:paraId="1CC5DACA" w14:textId="77777777" w:rsidR="00E94300" w:rsidRPr="00E94300" w:rsidRDefault="00E94300" w:rsidP="00E94300">
      <w:pPr>
        <w:suppressAutoHyphens/>
        <w:spacing w:line="276" w:lineRule="auto"/>
        <w:jc w:val="both"/>
        <w:rPr>
          <w:lang w:eastAsia="ar-SA"/>
        </w:rPr>
      </w:pPr>
      <w:r w:rsidRPr="00E94300">
        <w:rPr>
          <w:lang w:eastAsia="ar-SA"/>
        </w:rPr>
        <w:t>Таблица № 8 - Прогноз финансовых результатов поквартальный, тыс. руб.</w:t>
      </w:r>
    </w:p>
    <w:p w14:paraId="6D674382" w14:textId="77777777" w:rsidR="00E94300" w:rsidRPr="00E94300" w:rsidRDefault="00E94300" w:rsidP="00E94300">
      <w:pPr>
        <w:suppressAutoHyphens/>
        <w:spacing w:line="276" w:lineRule="auto"/>
        <w:ind w:firstLine="709"/>
        <w:jc w:val="center"/>
        <w:rPr>
          <w:i/>
          <w:iCs/>
          <w:lang w:eastAsia="ar-SA"/>
        </w:rPr>
      </w:pPr>
      <w:r w:rsidRPr="00E94300">
        <w:rPr>
          <w:i/>
          <w:iCs/>
          <w:highlight w:val="lightGray"/>
          <w:lang w:eastAsia="ar-SA"/>
        </w:rPr>
        <w:t>Сюда необходимо вставить таблицу «</w:t>
      </w:r>
      <w:r w:rsidRPr="00E94300">
        <w:rPr>
          <w:b/>
          <w:bCs/>
          <w:i/>
          <w:iCs/>
          <w:highlight w:val="lightGray"/>
          <w:lang w:eastAsia="ar-SA"/>
        </w:rPr>
        <w:t>Прогноз финансовых результатов поквартальный, тыс. руб.</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2D95C10C" w14:textId="77777777" w:rsidR="00E94300" w:rsidRPr="00E94300" w:rsidRDefault="00E94300" w:rsidP="00E94300">
      <w:pPr>
        <w:suppressAutoHyphens/>
        <w:spacing w:line="276" w:lineRule="auto"/>
        <w:ind w:firstLine="709"/>
        <w:jc w:val="center"/>
        <w:rPr>
          <w:lang w:eastAsia="ar-SA"/>
        </w:rPr>
      </w:pPr>
    </w:p>
    <w:p w14:paraId="651BB5B6" w14:textId="77777777" w:rsidR="00E94300" w:rsidRPr="00E94300" w:rsidRDefault="00E94300" w:rsidP="00E94300">
      <w:pPr>
        <w:suppressAutoHyphens/>
        <w:spacing w:line="276" w:lineRule="auto"/>
        <w:ind w:firstLine="709"/>
        <w:jc w:val="both"/>
        <w:rPr>
          <w:lang w:eastAsia="ar-SA"/>
        </w:rPr>
      </w:pPr>
    </w:p>
    <w:p w14:paraId="7316E47A" w14:textId="77777777" w:rsidR="00E94300" w:rsidRPr="00E94300" w:rsidRDefault="00E94300" w:rsidP="00E94300">
      <w:pPr>
        <w:suppressAutoHyphens/>
        <w:spacing w:line="276" w:lineRule="auto"/>
        <w:ind w:firstLine="709"/>
        <w:jc w:val="both"/>
        <w:rPr>
          <w:lang w:eastAsia="ar-SA"/>
        </w:rPr>
      </w:pPr>
    </w:p>
    <w:p w14:paraId="50480299" w14:textId="77777777" w:rsidR="00E94300" w:rsidRPr="00E94300" w:rsidRDefault="00E94300" w:rsidP="00E94300">
      <w:pPr>
        <w:suppressAutoHyphens/>
        <w:spacing w:line="276" w:lineRule="auto"/>
        <w:jc w:val="both"/>
        <w:rPr>
          <w:lang w:eastAsia="ar-SA"/>
        </w:rPr>
      </w:pPr>
      <w:r w:rsidRPr="00E94300">
        <w:rPr>
          <w:lang w:eastAsia="ar-SA"/>
        </w:rPr>
        <w:t>Таблица 9 - Прогноз движения денежных средств, тыс. руб.</w:t>
      </w:r>
    </w:p>
    <w:p w14:paraId="75987F2C" w14:textId="77777777" w:rsidR="00E94300" w:rsidRPr="00E94300" w:rsidRDefault="00E94300" w:rsidP="00E94300">
      <w:pPr>
        <w:suppressAutoHyphens/>
        <w:spacing w:line="276" w:lineRule="auto"/>
        <w:ind w:firstLine="709"/>
        <w:jc w:val="center"/>
        <w:rPr>
          <w:i/>
          <w:iCs/>
          <w:lang w:eastAsia="ar-SA"/>
        </w:rPr>
      </w:pPr>
      <w:r w:rsidRPr="00E94300">
        <w:rPr>
          <w:i/>
          <w:iCs/>
          <w:highlight w:val="lightGray"/>
          <w:lang w:eastAsia="ar-SA"/>
        </w:rPr>
        <w:t>Сюда необходимо вставить таблицу «</w:t>
      </w:r>
      <w:r w:rsidRPr="00E94300">
        <w:rPr>
          <w:b/>
          <w:bCs/>
          <w:i/>
          <w:iCs/>
          <w:highlight w:val="lightGray"/>
          <w:lang w:eastAsia="ar-SA"/>
        </w:rPr>
        <w:t>Прогноз движения денежных средств, тыс. руб.</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7653A1C8" w14:textId="77777777" w:rsidR="00E94300" w:rsidRPr="00E94300" w:rsidRDefault="00E94300" w:rsidP="00E94300">
      <w:pPr>
        <w:suppressAutoHyphens/>
        <w:spacing w:line="276" w:lineRule="auto"/>
        <w:ind w:firstLine="709"/>
        <w:jc w:val="center"/>
        <w:rPr>
          <w:lang w:eastAsia="ar-SA"/>
        </w:rPr>
      </w:pPr>
    </w:p>
    <w:p w14:paraId="01727DF4" w14:textId="77777777" w:rsidR="00E94300" w:rsidRPr="00E94300" w:rsidRDefault="00E94300" w:rsidP="00E94300">
      <w:pPr>
        <w:suppressAutoHyphens/>
        <w:spacing w:line="276" w:lineRule="auto"/>
        <w:ind w:firstLine="709"/>
        <w:jc w:val="both"/>
        <w:rPr>
          <w:lang w:eastAsia="ar-SA"/>
        </w:rPr>
      </w:pPr>
    </w:p>
    <w:p w14:paraId="2056BCB4" w14:textId="77777777" w:rsidR="00E94300" w:rsidRPr="00E94300" w:rsidRDefault="00E94300" w:rsidP="00E94300">
      <w:pPr>
        <w:suppressAutoHyphens/>
        <w:spacing w:line="276" w:lineRule="auto"/>
        <w:ind w:firstLine="709"/>
        <w:jc w:val="both"/>
        <w:rPr>
          <w:lang w:eastAsia="ar-SA"/>
        </w:rPr>
      </w:pPr>
    </w:p>
    <w:p w14:paraId="3A920EAC"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79" w:name="_Toc27571530"/>
      <w:r w:rsidRPr="00E94300">
        <w:rPr>
          <w:b/>
          <w:bCs/>
          <w:kern w:val="1"/>
          <w:sz w:val="28"/>
          <w:szCs w:val="28"/>
          <w:lang w:eastAsia="ar-SA"/>
        </w:rPr>
        <w:lastRenderedPageBreak/>
        <w:t>8 Эффективность проекта</w:t>
      </w:r>
      <w:bookmarkEnd w:id="79"/>
    </w:p>
    <w:p w14:paraId="1049B431" w14:textId="77777777" w:rsidR="00E94300" w:rsidRPr="00E94300" w:rsidRDefault="00E94300" w:rsidP="00E94300">
      <w:pPr>
        <w:suppressAutoHyphens/>
        <w:spacing w:line="276" w:lineRule="auto"/>
        <w:ind w:firstLine="709"/>
        <w:jc w:val="both"/>
        <w:rPr>
          <w:lang w:eastAsia="ar-SA"/>
        </w:rPr>
      </w:pPr>
    </w:p>
    <w:p w14:paraId="7692738B" w14:textId="77777777" w:rsidR="00E94300" w:rsidRPr="00E94300" w:rsidRDefault="00E94300" w:rsidP="00E94300">
      <w:pPr>
        <w:suppressAutoHyphens/>
        <w:spacing w:line="276" w:lineRule="auto"/>
        <w:ind w:firstLine="709"/>
        <w:jc w:val="both"/>
        <w:rPr>
          <w:lang w:eastAsia="ar-SA"/>
        </w:rPr>
      </w:pPr>
      <w:r w:rsidRPr="00E94300">
        <w:rPr>
          <w:lang w:eastAsia="ar-SA"/>
        </w:rPr>
        <w:t>В разделе проводится описание эффективности реализации проекта. В данный раздел должны быть включены таблицы Финансовой модели:</w:t>
      </w:r>
    </w:p>
    <w:p w14:paraId="6B67A117" w14:textId="77777777" w:rsidR="00E94300" w:rsidRPr="00E94300" w:rsidRDefault="00E94300" w:rsidP="00E94300">
      <w:pPr>
        <w:suppressAutoHyphens/>
        <w:spacing w:line="276" w:lineRule="auto"/>
        <w:ind w:firstLine="709"/>
        <w:jc w:val="both"/>
        <w:rPr>
          <w:lang w:eastAsia="ar-SA"/>
        </w:rPr>
      </w:pPr>
    </w:p>
    <w:p w14:paraId="019BEA77" w14:textId="77777777" w:rsidR="00E94300" w:rsidRPr="00E94300" w:rsidRDefault="00E94300" w:rsidP="00E94300">
      <w:pPr>
        <w:suppressAutoHyphens/>
        <w:spacing w:line="276" w:lineRule="auto"/>
        <w:jc w:val="both"/>
        <w:rPr>
          <w:lang w:eastAsia="ar-SA"/>
        </w:rPr>
      </w:pPr>
      <w:r w:rsidRPr="00E94300">
        <w:rPr>
          <w:lang w:eastAsia="ar-SA"/>
        </w:rPr>
        <w:t>Таблица 10 - Прогноз показателей эффективности проекта</w:t>
      </w:r>
    </w:p>
    <w:p w14:paraId="557E9B7D" w14:textId="77777777" w:rsidR="00E94300" w:rsidRPr="00E94300" w:rsidRDefault="00E94300" w:rsidP="00E94300">
      <w:pPr>
        <w:suppressAutoHyphens/>
        <w:spacing w:line="276" w:lineRule="auto"/>
        <w:ind w:firstLine="709"/>
        <w:jc w:val="center"/>
        <w:rPr>
          <w:lang w:eastAsia="ar-SA"/>
        </w:rPr>
      </w:pPr>
      <w:r w:rsidRPr="00E94300">
        <w:rPr>
          <w:i/>
          <w:iCs/>
          <w:highlight w:val="lightGray"/>
          <w:lang w:eastAsia="ar-SA"/>
        </w:rPr>
        <w:t>Сюда необходимо вставить таблицу «</w:t>
      </w:r>
      <w:r w:rsidRPr="00E94300">
        <w:rPr>
          <w:b/>
          <w:bCs/>
          <w:i/>
          <w:iCs/>
          <w:highlight w:val="lightGray"/>
          <w:lang w:eastAsia="ar-SA"/>
        </w:rPr>
        <w:t>Прогноз показателей эффективности проекта</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751FF674" w14:textId="77777777" w:rsidR="00E94300" w:rsidRPr="00E94300" w:rsidRDefault="00E94300" w:rsidP="00E94300">
      <w:pPr>
        <w:suppressAutoHyphens/>
        <w:spacing w:line="276" w:lineRule="auto"/>
        <w:ind w:firstLine="709"/>
        <w:jc w:val="both"/>
        <w:rPr>
          <w:lang w:eastAsia="ar-SA"/>
        </w:rPr>
      </w:pPr>
    </w:p>
    <w:p w14:paraId="663EC8F5"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Рисунок - Cash </w:t>
      </w:r>
      <w:proofErr w:type="spellStart"/>
      <w:r w:rsidRPr="00E94300">
        <w:rPr>
          <w:lang w:eastAsia="ar-SA"/>
        </w:rPr>
        <w:t>Flow</w:t>
      </w:r>
      <w:proofErr w:type="spellEnd"/>
      <w:r w:rsidRPr="00E94300">
        <w:rPr>
          <w:lang w:eastAsia="ar-SA"/>
        </w:rPr>
        <w:t xml:space="preserve"> проекта</w:t>
      </w:r>
    </w:p>
    <w:p w14:paraId="11B052EC" w14:textId="77777777" w:rsidR="00E94300" w:rsidRPr="00E94300" w:rsidRDefault="00E94300" w:rsidP="00E94300">
      <w:pPr>
        <w:suppressAutoHyphens/>
        <w:spacing w:line="276" w:lineRule="auto"/>
        <w:ind w:firstLine="709"/>
        <w:jc w:val="center"/>
        <w:rPr>
          <w:lang w:eastAsia="ar-SA"/>
        </w:rPr>
      </w:pPr>
      <w:r w:rsidRPr="00E94300">
        <w:rPr>
          <w:i/>
          <w:iCs/>
          <w:highlight w:val="lightGray"/>
          <w:lang w:eastAsia="ar-SA"/>
        </w:rPr>
        <w:t>Сюда необходимо вставить рисунок «</w:t>
      </w:r>
      <w:r w:rsidRPr="00E94300">
        <w:rPr>
          <w:b/>
          <w:bCs/>
          <w:i/>
          <w:iCs/>
          <w:highlight w:val="lightGray"/>
          <w:lang w:eastAsia="ar-SA"/>
        </w:rPr>
        <w:t xml:space="preserve">Cash </w:t>
      </w:r>
      <w:proofErr w:type="spellStart"/>
      <w:r w:rsidRPr="00E94300">
        <w:rPr>
          <w:b/>
          <w:bCs/>
          <w:i/>
          <w:iCs/>
          <w:highlight w:val="lightGray"/>
          <w:lang w:eastAsia="ar-SA"/>
        </w:rPr>
        <w:t>Flow</w:t>
      </w:r>
      <w:proofErr w:type="spellEnd"/>
      <w:r w:rsidRPr="00E94300">
        <w:rPr>
          <w:b/>
          <w:bCs/>
          <w:i/>
          <w:iCs/>
          <w:highlight w:val="lightGray"/>
          <w:lang w:eastAsia="ar-SA"/>
        </w:rPr>
        <w:t xml:space="preserve"> проекта</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3469DB23" w14:textId="77777777" w:rsidR="00E94300" w:rsidRPr="00E94300" w:rsidRDefault="00E94300" w:rsidP="00E94300">
      <w:pPr>
        <w:suppressAutoHyphens/>
        <w:spacing w:line="276" w:lineRule="auto"/>
        <w:ind w:firstLine="709"/>
        <w:jc w:val="both"/>
        <w:rPr>
          <w:lang w:eastAsia="ar-SA"/>
        </w:rPr>
      </w:pPr>
    </w:p>
    <w:p w14:paraId="5C08986B" w14:textId="77777777" w:rsidR="00E94300" w:rsidRPr="00E94300" w:rsidRDefault="00E94300" w:rsidP="00E94300">
      <w:pPr>
        <w:suppressAutoHyphens/>
        <w:spacing w:line="276" w:lineRule="auto"/>
        <w:ind w:firstLine="709"/>
        <w:jc w:val="both"/>
        <w:rPr>
          <w:lang w:eastAsia="ar-SA"/>
        </w:rPr>
      </w:pPr>
    </w:p>
    <w:p w14:paraId="50CC1E62"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80" w:name="_Toc27571531"/>
      <w:r w:rsidRPr="00E94300">
        <w:rPr>
          <w:b/>
          <w:bCs/>
          <w:kern w:val="1"/>
          <w:sz w:val="28"/>
          <w:szCs w:val="28"/>
          <w:lang w:eastAsia="ar-SA"/>
        </w:rPr>
        <w:t>9 Риски и гарантии</w:t>
      </w:r>
      <w:bookmarkEnd w:id="80"/>
    </w:p>
    <w:p w14:paraId="41B66374" w14:textId="77777777" w:rsidR="00E94300" w:rsidRPr="00E94300" w:rsidRDefault="00E94300" w:rsidP="00E94300">
      <w:pPr>
        <w:suppressAutoHyphens/>
        <w:spacing w:line="276" w:lineRule="auto"/>
        <w:ind w:firstLine="709"/>
        <w:jc w:val="both"/>
        <w:rPr>
          <w:lang w:eastAsia="ar-SA"/>
        </w:rPr>
      </w:pPr>
    </w:p>
    <w:p w14:paraId="0D12286B" w14:textId="77777777" w:rsidR="00E94300" w:rsidRPr="00E94300" w:rsidRDefault="00E94300" w:rsidP="00E94300">
      <w:pPr>
        <w:suppressAutoHyphens/>
        <w:spacing w:line="276" w:lineRule="auto"/>
        <w:ind w:firstLine="709"/>
        <w:jc w:val="both"/>
        <w:rPr>
          <w:lang w:eastAsia="ar-SA"/>
        </w:rPr>
      </w:pPr>
      <w:r w:rsidRPr="00E94300">
        <w:rPr>
          <w:lang w:eastAsia="ar-SA"/>
        </w:rPr>
        <w:t>В разделе необходимо указать основные риски, с которыми столкнется Проект при реализации на различных этапах и расписать меры, которые необходимо будет предпринимать для снижения рисков или их последствий.</w:t>
      </w:r>
    </w:p>
    <w:p w14:paraId="0CA54B18" w14:textId="77777777" w:rsidR="00E94300" w:rsidRPr="00E94300" w:rsidRDefault="00E94300" w:rsidP="00E94300">
      <w:pPr>
        <w:suppressAutoHyphens/>
        <w:spacing w:line="276" w:lineRule="auto"/>
        <w:ind w:firstLine="709"/>
        <w:jc w:val="both"/>
        <w:rPr>
          <w:lang w:eastAsia="ar-SA"/>
        </w:rPr>
      </w:pPr>
      <w:r w:rsidRPr="00E94300">
        <w:rPr>
          <w:lang w:eastAsia="ar-SA"/>
        </w:rPr>
        <w:t xml:space="preserve">При подготовке раздела необходимо представить таблицу качественного анализа рисков (заполняется на странице «Данные заявителя» в Финансовой модели) </w:t>
      </w:r>
    </w:p>
    <w:p w14:paraId="3C3E905D" w14:textId="77777777" w:rsidR="00E94300" w:rsidRPr="00E94300" w:rsidRDefault="00E94300" w:rsidP="00E94300">
      <w:pPr>
        <w:suppressAutoHyphens/>
        <w:spacing w:line="276" w:lineRule="auto"/>
        <w:ind w:firstLine="709"/>
        <w:jc w:val="both"/>
        <w:rPr>
          <w:lang w:eastAsia="ar-SA"/>
        </w:rPr>
      </w:pPr>
    </w:p>
    <w:p w14:paraId="473525EA" w14:textId="77777777" w:rsidR="00E94300" w:rsidRPr="00E94300" w:rsidRDefault="00E94300" w:rsidP="00E94300">
      <w:pPr>
        <w:suppressAutoHyphens/>
        <w:spacing w:line="276" w:lineRule="auto"/>
        <w:ind w:firstLine="709"/>
        <w:jc w:val="both"/>
        <w:rPr>
          <w:lang w:eastAsia="ar-SA"/>
        </w:rPr>
      </w:pPr>
      <w:r w:rsidRPr="00E94300">
        <w:rPr>
          <w:lang w:eastAsia="ar-SA"/>
        </w:rPr>
        <w:t>Таблица 11 – Качественный анализ рисков</w:t>
      </w:r>
    </w:p>
    <w:tbl>
      <w:tblPr>
        <w:tblW w:w="9584" w:type="dxa"/>
        <w:tblInd w:w="675" w:type="dxa"/>
        <w:tblLook w:val="04A0" w:firstRow="1" w:lastRow="0" w:firstColumn="1" w:lastColumn="0" w:noHBand="0" w:noVBand="1"/>
      </w:tblPr>
      <w:tblGrid>
        <w:gridCol w:w="4106"/>
        <w:gridCol w:w="1638"/>
        <w:gridCol w:w="1940"/>
        <w:gridCol w:w="1900"/>
      </w:tblGrid>
      <w:tr w:rsidR="00E94300" w:rsidRPr="00E94300" w14:paraId="34990ADD" w14:textId="77777777" w:rsidTr="002D0339">
        <w:trPr>
          <w:trHeight w:val="936"/>
        </w:trPr>
        <w:tc>
          <w:tcPr>
            <w:tcW w:w="41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C4B96" w14:textId="77777777" w:rsidR="00E94300" w:rsidRPr="00E94300" w:rsidRDefault="00E94300" w:rsidP="00E94300">
            <w:pPr>
              <w:jc w:val="center"/>
              <w:rPr>
                <w:color w:val="000000"/>
              </w:rPr>
            </w:pPr>
            <w:r w:rsidRPr="00E94300">
              <w:rPr>
                <w:color w:val="000000"/>
              </w:rPr>
              <w:t>Рисковое событие</w:t>
            </w:r>
          </w:p>
        </w:tc>
        <w:tc>
          <w:tcPr>
            <w:tcW w:w="1638" w:type="dxa"/>
            <w:tcBorders>
              <w:top w:val="single" w:sz="4" w:space="0" w:color="auto"/>
              <w:left w:val="nil"/>
              <w:bottom w:val="single" w:sz="4" w:space="0" w:color="auto"/>
              <w:right w:val="single" w:sz="4" w:space="0" w:color="auto"/>
            </w:tcBorders>
            <w:shd w:val="clear" w:color="auto" w:fill="auto"/>
            <w:vAlign w:val="center"/>
            <w:hideMark/>
          </w:tcPr>
          <w:p w14:paraId="55ECA191" w14:textId="77777777" w:rsidR="00E94300" w:rsidRPr="00E94300" w:rsidRDefault="00E94300" w:rsidP="00E94300">
            <w:pPr>
              <w:jc w:val="center"/>
              <w:rPr>
                <w:color w:val="000000"/>
              </w:rPr>
            </w:pPr>
            <w:r w:rsidRPr="00E94300">
              <w:rPr>
                <w:color w:val="000000"/>
              </w:rPr>
              <w:t>Код события на матрице рисков</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14:paraId="71FF1CFA" w14:textId="77777777" w:rsidR="00E94300" w:rsidRPr="00E94300" w:rsidRDefault="00E94300" w:rsidP="00E94300">
            <w:pPr>
              <w:jc w:val="center"/>
              <w:rPr>
                <w:color w:val="000000"/>
              </w:rPr>
            </w:pPr>
            <w:r w:rsidRPr="00E94300">
              <w:rPr>
                <w:color w:val="000000"/>
              </w:rPr>
              <w:t>Вероятность наступления (от 0 до 1) *</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14:paraId="630792D6" w14:textId="77777777" w:rsidR="00E94300" w:rsidRPr="00E94300" w:rsidRDefault="00E94300" w:rsidP="00E94300">
            <w:pPr>
              <w:jc w:val="center"/>
              <w:rPr>
                <w:color w:val="000000"/>
              </w:rPr>
            </w:pPr>
            <w:r w:rsidRPr="00E94300">
              <w:rPr>
                <w:color w:val="000000"/>
              </w:rPr>
              <w:t>Воздействие на проект (от 0 до 1) **</w:t>
            </w:r>
          </w:p>
        </w:tc>
      </w:tr>
      <w:tr w:rsidR="00E94300" w:rsidRPr="00E94300" w14:paraId="634F5F44"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E428212" w14:textId="77777777" w:rsidR="00E94300" w:rsidRPr="00E94300" w:rsidRDefault="00E94300" w:rsidP="00E94300">
            <w:pPr>
              <w:rPr>
                <w:color w:val="000000"/>
              </w:rPr>
            </w:pPr>
            <w:r w:rsidRPr="00E94300">
              <w:rPr>
                <w:color w:val="000000"/>
              </w:rPr>
              <w:t>1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0884D8D0" w14:textId="77777777" w:rsidR="00E94300" w:rsidRPr="00E94300" w:rsidRDefault="00E94300" w:rsidP="00E94300">
            <w:pPr>
              <w:jc w:val="center"/>
              <w:rPr>
                <w:color w:val="000000"/>
              </w:rPr>
            </w:pPr>
            <w:r w:rsidRPr="00E94300">
              <w:rPr>
                <w:color w:val="000000"/>
              </w:rPr>
              <w:t>РИСК 1</w:t>
            </w:r>
          </w:p>
        </w:tc>
        <w:tc>
          <w:tcPr>
            <w:tcW w:w="1940" w:type="dxa"/>
            <w:tcBorders>
              <w:top w:val="nil"/>
              <w:left w:val="nil"/>
              <w:bottom w:val="single" w:sz="4" w:space="0" w:color="auto"/>
              <w:right w:val="single" w:sz="4" w:space="0" w:color="auto"/>
            </w:tcBorders>
            <w:shd w:val="clear" w:color="auto" w:fill="auto"/>
            <w:vAlign w:val="center"/>
            <w:hideMark/>
          </w:tcPr>
          <w:p w14:paraId="6B7E692B"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6B958D01" w14:textId="77777777" w:rsidR="00E94300" w:rsidRPr="00E94300" w:rsidRDefault="00E94300" w:rsidP="00E94300">
            <w:pPr>
              <w:jc w:val="center"/>
              <w:rPr>
                <w:color w:val="000000"/>
              </w:rPr>
            </w:pPr>
          </w:p>
        </w:tc>
      </w:tr>
      <w:tr w:rsidR="00E94300" w:rsidRPr="00E94300" w14:paraId="1F2889C5"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7068FF0" w14:textId="77777777" w:rsidR="00E94300" w:rsidRPr="00E94300" w:rsidRDefault="00E94300" w:rsidP="00E94300">
            <w:pPr>
              <w:rPr>
                <w:color w:val="000000"/>
              </w:rPr>
            </w:pPr>
            <w:r w:rsidRPr="00E94300">
              <w:rPr>
                <w:color w:val="000000"/>
              </w:rPr>
              <w:t>2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51CCDB07" w14:textId="77777777" w:rsidR="00E94300" w:rsidRPr="00E94300" w:rsidRDefault="00E94300" w:rsidP="00E94300">
            <w:pPr>
              <w:jc w:val="center"/>
              <w:rPr>
                <w:color w:val="000000"/>
              </w:rPr>
            </w:pPr>
            <w:r w:rsidRPr="00E94300">
              <w:rPr>
                <w:color w:val="000000"/>
              </w:rPr>
              <w:t>РИСК 2</w:t>
            </w:r>
          </w:p>
        </w:tc>
        <w:tc>
          <w:tcPr>
            <w:tcW w:w="1940" w:type="dxa"/>
            <w:tcBorders>
              <w:top w:val="nil"/>
              <w:left w:val="nil"/>
              <w:bottom w:val="single" w:sz="4" w:space="0" w:color="auto"/>
              <w:right w:val="single" w:sz="4" w:space="0" w:color="auto"/>
            </w:tcBorders>
            <w:shd w:val="clear" w:color="auto" w:fill="auto"/>
            <w:vAlign w:val="center"/>
            <w:hideMark/>
          </w:tcPr>
          <w:p w14:paraId="3AFB8AAA"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5F035D8B" w14:textId="77777777" w:rsidR="00E94300" w:rsidRPr="00E94300" w:rsidRDefault="00E94300" w:rsidP="00E94300">
            <w:pPr>
              <w:jc w:val="center"/>
              <w:rPr>
                <w:color w:val="000000"/>
              </w:rPr>
            </w:pPr>
          </w:p>
        </w:tc>
      </w:tr>
      <w:tr w:rsidR="00E94300" w:rsidRPr="00E94300" w14:paraId="60744C7F"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13A1019" w14:textId="77777777" w:rsidR="00E94300" w:rsidRPr="00E94300" w:rsidRDefault="00E94300" w:rsidP="00E94300">
            <w:pPr>
              <w:rPr>
                <w:color w:val="000000"/>
              </w:rPr>
            </w:pPr>
            <w:r w:rsidRPr="00E94300">
              <w:rPr>
                <w:color w:val="000000"/>
              </w:rPr>
              <w:t>3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5B887E80" w14:textId="77777777" w:rsidR="00E94300" w:rsidRPr="00E94300" w:rsidRDefault="00E94300" w:rsidP="00E94300">
            <w:pPr>
              <w:jc w:val="center"/>
              <w:rPr>
                <w:color w:val="000000"/>
              </w:rPr>
            </w:pPr>
            <w:r w:rsidRPr="00E94300">
              <w:rPr>
                <w:color w:val="000000"/>
              </w:rPr>
              <w:t>РИСК 3</w:t>
            </w:r>
          </w:p>
        </w:tc>
        <w:tc>
          <w:tcPr>
            <w:tcW w:w="1940" w:type="dxa"/>
            <w:tcBorders>
              <w:top w:val="nil"/>
              <w:left w:val="nil"/>
              <w:bottom w:val="single" w:sz="4" w:space="0" w:color="auto"/>
              <w:right w:val="single" w:sz="4" w:space="0" w:color="auto"/>
            </w:tcBorders>
            <w:shd w:val="clear" w:color="auto" w:fill="auto"/>
            <w:vAlign w:val="center"/>
            <w:hideMark/>
          </w:tcPr>
          <w:p w14:paraId="1E69D23D"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5CB32A8D" w14:textId="77777777" w:rsidR="00E94300" w:rsidRPr="00E94300" w:rsidRDefault="00E94300" w:rsidP="00E94300">
            <w:pPr>
              <w:jc w:val="center"/>
              <w:rPr>
                <w:color w:val="000000"/>
              </w:rPr>
            </w:pPr>
          </w:p>
        </w:tc>
      </w:tr>
      <w:tr w:rsidR="00E94300" w:rsidRPr="00E94300" w14:paraId="58FFD349"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8A785D7" w14:textId="77777777" w:rsidR="00E94300" w:rsidRPr="00E94300" w:rsidRDefault="00E94300" w:rsidP="00E94300">
            <w:pPr>
              <w:rPr>
                <w:color w:val="000000"/>
              </w:rPr>
            </w:pPr>
            <w:r w:rsidRPr="00E94300">
              <w:rPr>
                <w:color w:val="000000"/>
              </w:rPr>
              <w:t>4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7DC683E9" w14:textId="77777777" w:rsidR="00E94300" w:rsidRPr="00E94300" w:rsidRDefault="00E94300" w:rsidP="00E94300">
            <w:pPr>
              <w:jc w:val="center"/>
              <w:rPr>
                <w:color w:val="000000"/>
              </w:rPr>
            </w:pPr>
            <w:r w:rsidRPr="00E94300">
              <w:rPr>
                <w:color w:val="000000"/>
              </w:rPr>
              <w:t>РИСК 4</w:t>
            </w:r>
          </w:p>
        </w:tc>
        <w:tc>
          <w:tcPr>
            <w:tcW w:w="1940" w:type="dxa"/>
            <w:tcBorders>
              <w:top w:val="nil"/>
              <w:left w:val="nil"/>
              <w:bottom w:val="single" w:sz="4" w:space="0" w:color="auto"/>
              <w:right w:val="single" w:sz="4" w:space="0" w:color="auto"/>
            </w:tcBorders>
            <w:shd w:val="clear" w:color="auto" w:fill="auto"/>
            <w:vAlign w:val="center"/>
            <w:hideMark/>
          </w:tcPr>
          <w:p w14:paraId="43BF76AF"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2338E6ED" w14:textId="77777777" w:rsidR="00E94300" w:rsidRPr="00E94300" w:rsidRDefault="00E94300" w:rsidP="00E94300">
            <w:pPr>
              <w:jc w:val="center"/>
              <w:rPr>
                <w:color w:val="000000"/>
              </w:rPr>
            </w:pPr>
          </w:p>
        </w:tc>
      </w:tr>
      <w:tr w:rsidR="00E94300" w:rsidRPr="00E94300" w14:paraId="7541A61F"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9597268" w14:textId="77777777" w:rsidR="00E94300" w:rsidRPr="00E94300" w:rsidRDefault="00E94300" w:rsidP="00E94300">
            <w:pPr>
              <w:rPr>
                <w:color w:val="000000"/>
              </w:rPr>
            </w:pPr>
            <w:r w:rsidRPr="00E94300">
              <w:rPr>
                <w:color w:val="000000"/>
              </w:rPr>
              <w:t>5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2786E649" w14:textId="77777777" w:rsidR="00E94300" w:rsidRPr="00E94300" w:rsidRDefault="00E94300" w:rsidP="00E94300">
            <w:pPr>
              <w:jc w:val="center"/>
              <w:rPr>
                <w:color w:val="000000"/>
              </w:rPr>
            </w:pPr>
            <w:r w:rsidRPr="00E94300">
              <w:rPr>
                <w:color w:val="000000"/>
              </w:rPr>
              <w:t>РИСК 5</w:t>
            </w:r>
          </w:p>
        </w:tc>
        <w:tc>
          <w:tcPr>
            <w:tcW w:w="1940" w:type="dxa"/>
            <w:tcBorders>
              <w:top w:val="nil"/>
              <w:left w:val="nil"/>
              <w:bottom w:val="single" w:sz="4" w:space="0" w:color="auto"/>
              <w:right w:val="single" w:sz="4" w:space="0" w:color="auto"/>
            </w:tcBorders>
            <w:shd w:val="clear" w:color="auto" w:fill="auto"/>
            <w:vAlign w:val="center"/>
            <w:hideMark/>
          </w:tcPr>
          <w:p w14:paraId="7D3D4493"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327CB53D" w14:textId="77777777" w:rsidR="00E94300" w:rsidRPr="00E94300" w:rsidRDefault="00E94300" w:rsidP="00E94300">
            <w:pPr>
              <w:jc w:val="center"/>
              <w:rPr>
                <w:color w:val="000000"/>
              </w:rPr>
            </w:pPr>
          </w:p>
        </w:tc>
      </w:tr>
      <w:tr w:rsidR="00E94300" w:rsidRPr="00E94300" w14:paraId="15C0ED3C"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728EDF9B" w14:textId="77777777" w:rsidR="00E94300" w:rsidRPr="00E94300" w:rsidRDefault="00E94300" w:rsidP="00E94300">
            <w:pPr>
              <w:rPr>
                <w:color w:val="000000"/>
              </w:rPr>
            </w:pPr>
            <w:r w:rsidRPr="00E94300">
              <w:rPr>
                <w:color w:val="000000"/>
              </w:rPr>
              <w:t>6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6E253052" w14:textId="77777777" w:rsidR="00E94300" w:rsidRPr="00E94300" w:rsidRDefault="00E94300" w:rsidP="00E94300">
            <w:pPr>
              <w:jc w:val="center"/>
              <w:rPr>
                <w:color w:val="000000"/>
              </w:rPr>
            </w:pPr>
            <w:r w:rsidRPr="00E94300">
              <w:rPr>
                <w:color w:val="000000"/>
              </w:rPr>
              <w:t>РИСК 6</w:t>
            </w:r>
          </w:p>
        </w:tc>
        <w:tc>
          <w:tcPr>
            <w:tcW w:w="1940" w:type="dxa"/>
            <w:tcBorders>
              <w:top w:val="nil"/>
              <w:left w:val="nil"/>
              <w:bottom w:val="single" w:sz="4" w:space="0" w:color="auto"/>
              <w:right w:val="single" w:sz="4" w:space="0" w:color="auto"/>
            </w:tcBorders>
            <w:shd w:val="clear" w:color="auto" w:fill="auto"/>
            <w:vAlign w:val="center"/>
            <w:hideMark/>
          </w:tcPr>
          <w:p w14:paraId="23BBB31A"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72D2A2EA" w14:textId="77777777" w:rsidR="00E94300" w:rsidRPr="00E94300" w:rsidRDefault="00E94300" w:rsidP="00E94300">
            <w:pPr>
              <w:jc w:val="center"/>
              <w:rPr>
                <w:color w:val="000000"/>
              </w:rPr>
            </w:pPr>
          </w:p>
        </w:tc>
      </w:tr>
      <w:tr w:rsidR="00E94300" w:rsidRPr="00E94300" w14:paraId="72701B35"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2559E4F3" w14:textId="77777777" w:rsidR="00E94300" w:rsidRPr="00E94300" w:rsidRDefault="00E94300" w:rsidP="00E94300">
            <w:pPr>
              <w:rPr>
                <w:color w:val="000000"/>
              </w:rPr>
            </w:pPr>
            <w:r w:rsidRPr="00E94300">
              <w:rPr>
                <w:color w:val="000000"/>
              </w:rPr>
              <w:t>7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04B10311" w14:textId="77777777" w:rsidR="00E94300" w:rsidRPr="00E94300" w:rsidRDefault="00E94300" w:rsidP="00E94300">
            <w:pPr>
              <w:jc w:val="center"/>
              <w:rPr>
                <w:color w:val="000000"/>
              </w:rPr>
            </w:pPr>
            <w:r w:rsidRPr="00E94300">
              <w:rPr>
                <w:color w:val="000000"/>
              </w:rPr>
              <w:t>РИСК 7</w:t>
            </w:r>
          </w:p>
        </w:tc>
        <w:tc>
          <w:tcPr>
            <w:tcW w:w="1940" w:type="dxa"/>
            <w:tcBorders>
              <w:top w:val="nil"/>
              <w:left w:val="nil"/>
              <w:bottom w:val="single" w:sz="4" w:space="0" w:color="auto"/>
              <w:right w:val="single" w:sz="4" w:space="0" w:color="auto"/>
            </w:tcBorders>
            <w:shd w:val="clear" w:color="auto" w:fill="auto"/>
            <w:vAlign w:val="center"/>
            <w:hideMark/>
          </w:tcPr>
          <w:p w14:paraId="15CF4CEA"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4CC66727" w14:textId="77777777" w:rsidR="00E94300" w:rsidRPr="00E94300" w:rsidRDefault="00E94300" w:rsidP="00E94300">
            <w:pPr>
              <w:jc w:val="center"/>
              <w:rPr>
                <w:color w:val="000000"/>
              </w:rPr>
            </w:pPr>
          </w:p>
        </w:tc>
      </w:tr>
      <w:tr w:rsidR="00E94300" w:rsidRPr="00E94300" w14:paraId="1AD2A282"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51D0AA80" w14:textId="77777777" w:rsidR="00E94300" w:rsidRPr="00E94300" w:rsidRDefault="00E94300" w:rsidP="00E94300">
            <w:pPr>
              <w:rPr>
                <w:color w:val="000000"/>
              </w:rPr>
            </w:pPr>
            <w:r w:rsidRPr="00E94300">
              <w:rPr>
                <w:color w:val="000000"/>
              </w:rPr>
              <w:t>8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4D29E038" w14:textId="77777777" w:rsidR="00E94300" w:rsidRPr="00E94300" w:rsidRDefault="00E94300" w:rsidP="00E94300">
            <w:pPr>
              <w:jc w:val="center"/>
              <w:rPr>
                <w:color w:val="000000"/>
              </w:rPr>
            </w:pPr>
            <w:r w:rsidRPr="00E94300">
              <w:rPr>
                <w:color w:val="000000"/>
              </w:rPr>
              <w:t>РИСК 8</w:t>
            </w:r>
          </w:p>
        </w:tc>
        <w:tc>
          <w:tcPr>
            <w:tcW w:w="1940" w:type="dxa"/>
            <w:tcBorders>
              <w:top w:val="nil"/>
              <w:left w:val="nil"/>
              <w:bottom w:val="single" w:sz="4" w:space="0" w:color="auto"/>
              <w:right w:val="single" w:sz="4" w:space="0" w:color="auto"/>
            </w:tcBorders>
            <w:shd w:val="clear" w:color="auto" w:fill="auto"/>
            <w:vAlign w:val="center"/>
            <w:hideMark/>
          </w:tcPr>
          <w:p w14:paraId="5A8B9783"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38406E42" w14:textId="77777777" w:rsidR="00E94300" w:rsidRPr="00E94300" w:rsidRDefault="00E94300" w:rsidP="00E94300">
            <w:pPr>
              <w:jc w:val="center"/>
              <w:rPr>
                <w:color w:val="000000"/>
              </w:rPr>
            </w:pPr>
          </w:p>
        </w:tc>
      </w:tr>
      <w:tr w:rsidR="00E94300" w:rsidRPr="00E94300" w14:paraId="63418A1B"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1DB12879" w14:textId="77777777" w:rsidR="00E94300" w:rsidRPr="00E94300" w:rsidRDefault="00E94300" w:rsidP="00E94300">
            <w:pPr>
              <w:rPr>
                <w:color w:val="000000"/>
              </w:rPr>
            </w:pPr>
            <w:r w:rsidRPr="00E94300">
              <w:rPr>
                <w:color w:val="000000"/>
              </w:rPr>
              <w:t>9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306A7C3B" w14:textId="77777777" w:rsidR="00E94300" w:rsidRPr="00E94300" w:rsidRDefault="00E94300" w:rsidP="00E94300">
            <w:pPr>
              <w:jc w:val="center"/>
              <w:rPr>
                <w:color w:val="000000"/>
              </w:rPr>
            </w:pPr>
            <w:r w:rsidRPr="00E94300">
              <w:rPr>
                <w:color w:val="000000"/>
              </w:rPr>
              <w:t>РИСК 9</w:t>
            </w:r>
          </w:p>
        </w:tc>
        <w:tc>
          <w:tcPr>
            <w:tcW w:w="1940" w:type="dxa"/>
            <w:tcBorders>
              <w:top w:val="nil"/>
              <w:left w:val="nil"/>
              <w:bottom w:val="single" w:sz="4" w:space="0" w:color="auto"/>
              <w:right w:val="single" w:sz="4" w:space="0" w:color="auto"/>
            </w:tcBorders>
            <w:shd w:val="clear" w:color="auto" w:fill="auto"/>
            <w:vAlign w:val="center"/>
            <w:hideMark/>
          </w:tcPr>
          <w:p w14:paraId="002CA7D9"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4C2FDD17" w14:textId="77777777" w:rsidR="00E94300" w:rsidRPr="00E94300" w:rsidRDefault="00E94300" w:rsidP="00E94300">
            <w:pPr>
              <w:jc w:val="center"/>
              <w:rPr>
                <w:color w:val="000000"/>
              </w:rPr>
            </w:pPr>
          </w:p>
        </w:tc>
      </w:tr>
      <w:tr w:rsidR="00E94300" w:rsidRPr="00E94300" w14:paraId="2222A4FD" w14:textId="77777777" w:rsidTr="002D0339">
        <w:trPr>
          <w:trHeight w:val="312"/>
        </w:trPr>
        <w:tc>
          <w:tcPr>
            <w:tcW w:w="4106" w:type="dxa"/>
            <w:tcBorders>
              <w:top w:val="nil"/>
              <w:left w:val="single" w:sz="4" w:space="0" w:color="auto"/>
              <w:bottom w:val="single" w:sz="4" w:space="0" w:color="auto"/>
              <w:right w:val="single" w:sz="4" w:space="0" w:color="auto"/>
            </w:tcBorders>
            <w:shd w:val="clear" w:color="auto" w:fill="auto"/>
            <w:vAlign w:val="center"/>
            <w:hideMark/>
          </w:tcPr>
          <w:p w14:paraId="645C125C" w14:textId="77777777" w:rsidR="00E94300" w:rsidRPr="00E94300" w:rsidRDefault="00E94300" w:rsidP="00E94300">
            <w:pPr>
              <w:rPr>
                <w:color w:val="000000"/>
              </w:rPr>
            </w:pPr>
            <w:r w:rsidRPr="00E94300">
              <w:rPr>
                <w:color w:val="000000"/>
              </w:rPr>
              <w:t>10 Наименование рискового события</w:t>
            </w:r>
          </w:p>
        </w:tc>
        <w:tc>
          <w:tcPr>
            <w:tcW w:w="1638" w:type="dxa"/>
            <w:tcBorders>
              <w:top w:val="nil"/>
              <w:left w:val="nil"/>
              <w:bottom w:val="single" w:sz="4" w:space="0" w:color="auto"/>
              <w:right w:val="single" w:sz="4" w:space="0" w:color="auto"/>
            </w:tcBorders>
            <w:shd w:val="clear" w:color="auto" w:fill="auto"/>
            <w:vAlign w:val="center"/>
            <w:hideMark/>
          </w:tcPr>
          <w:p w14:paraId="3B394A7C" w14:textId="77777777" w:rsidR="00E94300" w:rsidRPr="00E94300" w:rsidRDefault="00E94300" w:rsidP="00E94300">
            <w:pPr>
              <w:jc w:val="center"/>
              <w:rPr>
                <w:color w:val="000000"/>
              </w:rPr>
            </w:pPr>
            <w:r w:rsidRPr="00E94300">
              <w:rPr>
                <w:color w:val="000000"/>
              </w:rPr>
              <w:t>РИСК 10</w:t>
            </w:r>
          </w:p>
        </w:tc>
        <w:tc>
          <w:tcPr>
            <w:tcW w:w="1940" w:type="dxa"/>
            <w:tcBorders>
              <w:top w:val="nil"/>
              <w:left w:val="nil"/>
              <w:bottom w:val="single" w:sz="4" w:space="0" w:color="auto"/>
              <w:right w:val="single" w:sz="4" w:space="0" w:color="auto"/>
            </w:tcBorders>
            <w:shd w:val="clear" w:color="auto" w:fill="auto"/>
            <w:vAlign w:val="center"/>
            <w:hideMark/>
          </w:tcPr>
          <w:p w14:paraId="1FEB4294" w14:textId="77777777" w:rsidR="00E94300" w:rsidRPr="00E94300" w:rsidRDefault="00E94300" w:rsidP="00E94300">
            <w:pPr>
              <w:jc w:val="center"/>
              <w:rPr>
                <w:color w:val="000000"/>
              </w:rPr>
            </w:pPr>
          </w:p>
        </w:tc>
        <w:tc>
          <w:tcPr>
            <w:tcW w:w="1900" w:type="dxa"/>
            <w:tcBorders>
              <w:top w:val="nil"/>
              <w:left w:val="nil"/>
              <w:bottom w:val="single" w:sz="4" w:space="0" w:color="auto"/>
              <w:right w:val="single" w:sz="4" w:space="0" w:color="auto"/>
            </w:tcBorders>
            <w:shd w:val="clear" w:color="auto" w:fill="auto"/>
            <w:vAlign w:val="center"/>
            <w:hideMark/>
          </w:tcPr>
          <w:p w14:paraId="1F65DED7" w14:textId="77777777" w:rsidR="00E94300" w:rsidRPr="00E94300" w:rsidRDefault="00E94300" w:rsidP="00E94300">
            <w:pPr>
              <w:jc w:val="center"/>
              <w:rPr>
                <w:color w:val="000000"/>
              </w:rPr>
            </w:pPr>
          </w:p>
        </w:tc>
      </w:tr>
    </w:tbl>
    <w:p w14:paraId="2620514F" w14:textId="77777777" w:rsidR="00E94300" w:rsidRPr="00E94300" w:rsidRDefault="00E94300" w:rsidP="00E94300">
      <w:pPr>
        <w:suppressAutoHyphens/>
        <w:spacing w:line="276" w:lineRule="auto"/>
        <w:jc w:val="both"/>
        <w:rPr>
          <w:sz w:val="22"/>
          <w:szCs w:val="22"/>
          <w:lang w:eastAsia="ar-SA"/>
        </w:rPr>
      </w:pPr>
      <w:r w:rsidRPr="00E94300">
        <w:rPr>
          <w:sz w:val="22"/>
          <w:szCs w:val="22"/>
          <w:lang w:eastAsia="ar-SA"/>
        </w:rPr>
        <w:t xml:space="preserve">* где 0 – это точно не произойдет, 1 – произойдет со сто процентной вероятностью </w:t>
      </w:r>
      <w:r w:rsidRPr="00E94300">
        <w:rPr>
          <w:sz w:val="22"/>
          <w:szCs w:val="22"/>
          <w:lang w:eastAsia="ar-SA"/>
        </w:rPr>
        <w:tab/>
      </w:r>
    </w:p>
    <w:p w14:paraId="40DBFD8B" w14:textId="77777777" w:rsidR="00E94300" w:rsidRPr="00E94300" w:rsidRDefault="00E94300" w:rsidP="00E94300">
      <w:pPr>
        <w:suppressAutoHyphens/>
        <w:spacing w:line="276" w:lineRule="auto"/>
        <w:jc w:val="both"/>
        <w:rPr>
          <w:sz w:val="22"/>
          <w:szCs w:val="22"/>
          <w:lang w:eastAsia="ar-SA"/>
        </w:rPr>
      </w:pPr>
      <w:r w:rsidRPr="00E94300">
        <w:rPr>
          <w:sz w:val="22"/>
          <w:szCs w:val="22"/>
          <w:lang w:eastAsia="ar-SA"/>
        </w:rPr>
        <w:t>** где 0 – воздействие минимальное, 1- реализация риска приведет к катастрофическим последствиям для Проекта</w:t>
      </w:r>
    </w:p>
    <w:p w14:paraId="529AA007" w14:textId="77777777" w:rsidR="00E94300" w:rsidRPr="00E94300" w:rsidRDefault="00E94300" w:rsidP="00E94300">
      <w:pPr>
        <w:suppressAutoHyphens/>
        <w:spacing w:line="276" w:lineRule="auto"/>
        <w:ind w:firstLine="709"/>
        <w:jc w:val="both"/>
        <w:rPr>
          <w:lang w:eastAsia="ar-SA"/>
        </w:rPr>
      </w:pPr>
    </w:p>
    <w:p w14:paraId="10FA00EA" w14:textId="77777777" w:rsidR="00E94300" w:rsidRPr="00E94300" w:rsidRDefault="00E94300" w:rsidP="00E94300">
      <w:pPr>
        <w:suppressAutoHyphens/>
        <w:spacing w:line="276" w:lineRule="auto"/>
        <w:ind w:firstLine="709"/>
        <w:jc w:val="both"/>
        <w:rPr>
          <w:lang w:eastAsia="ar-SA"/>
        </w:rPr>
      </w:pPr>
    </w:p>
    <w:p w14:paraId="6201D8B6" w14:textId="77777777" w:rsidR="00E94300" w:rsidRPr="00E94300" w:rsidRDefault="00E94300" w:rsidP="00E94300">
      <w:pPr>
        <w:suppressAutoHyphens/>
        <w:spacing w:line="276" w:lineRule="auto"/>
        <w:ind w:firstLine="709"/>
        <w:jc w:val="both"/>
        <w:rPr>
          <w:lang w:eastAsia="ar-SA"/>
        </w:rPr>
      </w:pPr>
    </w:p>
    <w:p w14:paraId="7BE3B7CC" w14:textId="77777777" w:rsidR="00E94300" w:rsidRPr="00E94300" w:rsidRDefault="00E94300" w:rsidP="00E94300">
      <w:pPr>
        <w:suppressAutoHyphens/>
        <w:spacing w:line="276" w:lineRule="auto"/>
        <w:ind w:firstLine="709"/>
        <w:jc w:val="both"/>
        <w:rPr>
          <w:lang w:eastAsia="ar-SA"/>
        </w:rPr>
      </w:pPr>
      <w:r w:rsidRPr="00E94300">
        <w:rPr>
          <w:lang w:eastAsia="ar-SA"/>
        </w:rPr>
        <w:t>После заполнения таблицы качественного анализа рисков необходимо составить матрицу рисков:</w:t>
      </w:r>
    </w:p>
    <w:p w14:paraId="6A0F0CB6" w14:textId="77777777" w:rsidR="00E94300" w:rsidRPr="00E94300" w:rsidRDefault="00E94300" w:rsidP="00E94300">
      <w:pPr>
        <w:suppressAutoHyphens/>
        <w:spacing w:line="276" w:lineRule="auto"/>
        <w:ind w:firstLine="709"/>
        <w:jc w:val="both"/>
        <w:rPr>
          <w:lang w:eastAsia="ar-SA"/>
        </w:rPr>
      </w:pPr>
    </w:p>
    <w:p w14:paraId="5E6788D8" w14:textId="77777777" w:rsidR="00E94300" w:rsidRPr="00E94300" w:rsidRDefault="00E94300" w:rsidP="00E94300">
      <w:pPr>
        <w:suppressAutoHyphens/>
        <w:spacing w:line="276" w:lineRule="auto"/>
        <w:ind w:firstLine="709"/>
        <w:jc w:val="both"/>
        <w:rPr>
          <w:lang w:eastAsia="ar-SA"/>
        </w:rPr>
      </w:pPr>
    </w:p>
    <w:p w14:paraId="44F9A16F" w14:textId="77777777" w:rsidR="00E94300" w:rsidRPr="00E94300" w:rsidRDefault="00E94300" w:rsidP="00E94300">
      <w:pPr>
        <w:suppressAutoHyphens/>
        <w:spacing w:line="276" w:lineRule="auto"/>
        <w:ind w:firstLine="709"/>
        <w:jc w:val="center"/>
        <w:rPr>
          <w:lang w:eastAsia="ar-SA"/>
        </w:rPr>
      </w:pPr>
      <w:r w:rsidRPr="00E94300">
        <w:rPr>
          <w:i/>
          <w:iCs/>
          <w:highlight w:val="lightGray"/>
          <w:lang w:eastAsia="ar-SA"/>
        </w:rPr>
        <w:t>Сюда необходимо вставить рисунок «</w:t>
      </w:r>
      <w:r w:rsidRPr="00E94300">
        <w:rPr>
          <w:b/>
          <w:bCs/>
          <w:i/>
          <w:iCs/>
          <w:highlight w:val="lightGray"/>
          <w:lang w:eastAsia="ar-SA"/>
        </w:rPr>
        <w:t>Матрица рисков</w:t>
      </w:r>
      <w:r w:rsidRPr="00E94300">
        <w:rPr>
          <w:i/>
          <w:iCs/>
          <w:highlight w:val="lightGray"/>
          <w:lang w:eastAsia="ar-SA"/>
        </w:rPr>
        <w:t xml:space="preserve">» со страницы </w:t>
      </w:r>
      <w:r w:rsidRPr="00E94300">
        <w:rPr>
          <w:i/>
          <w:iCs/>
          <w:highlight w:val="lightGray"/>
          <w:lang w:eastAsia="ar-SA"/>
        </w:rPr>
        <w:br/>
        <w:t>«</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37B2E66F" w14:textId="77777777" w:rsidR="00E94300" w:rsidRPr="00E94300" w:rsidRDefault="00E94300" w:rsidP="00E94300">
      <w:pPr>
        <w:suppressAutoHyphens/>
        <w:spacing w:line="276" w:lineRule="auto"/>
        <w:ind w:firstLine="709"/>
        <w:jc w:val="center"/>
        <w:rPr>
          <w:lang w:eastAsia="ar-SA"/>
        </w:rPr>
      </w:pPr>
      <w:r w:rsidRPr="00E94300">
        <w:rPr>
          <w:lang w:eastAsia="ar-SA"/>
        </w:rPr>
        <w:t>Рисунок – Матрица рисков Проекта</w:t>
      </w:r>
    </w:p>
    <w:p w14:paraId="653EF242" w14:textId="77777777" w:rsidR="00E94300" w:rsidRPr="00E94300" w:rsidRDefault="00E94300" w:rsidP="00E94300">
      <w:pPr>
        <w:suppressAutoHyphens/>
        <w:spacing w:line="276" w:lineRule="auto"/>
        <w:ind w:firstLine="709"/>
        <w:jc w:val="center"/>
        <w:rPr>
          <w:lang w:eastAsia="ar-SA"/>
        </w:rPr>
      </w:pPr>
    </w:p>
    <w:p w14:paraId="3AE0C82F" w14:textId="77777777" w:rsidR="00E94300" w:rsidRPr="00E94300" w:rsidRDefault="00E94300" w:rsidP="00E94300">
      <w:pPr>
        <w:suppressAutoHyphens/>
        <w:spacing w:line="276" w:lineRule="auto"/>
        <w:ind w:firstLine="709"/>
        <w:jc w:val="both"/>
        <w:rPr>
          <w:lang w:eastAsia="ar-SA"/>
        </w:rPr>
      </w:pPr>
      <w:r w:rsidRPr="00E94300">
        <w:rPr>
          <w:lang w:eastAsia="ar-SA"/>
        </w:rPr>
        <w:t>По рискам, попавшим в розовые поля – необходимо сформировать план реакции на данный риск при его возникновении, план предотвращения рискового события и бюджет на реализацию данных планов.</w:t>
      </w:r>
    </w:p>
    <w:p w14:paraId="5C6C96BA" w14:textId="77777777" w:rsidR="00E94300" w:rsidRPr="00E94300" w:rsidRDefault="00E94300" w:rsidP="00E94300">
      <w:pPr>
        <w:suppressAutoHyphens/>
        <w:spacing w:line="276" w:lineRule="auto"/>
        <w:ind w:firstLine="709"/>
        <w:jc w:val="both"/>
        <w:rPr>
          <w:lang w:eastAsia="ar-SA"/>
        </w:rPr>
      </w:pPr>
      <w:r w:rsidRPr="00E94300">
        <w:rPr>
          <w:lang w:eastAsia="ar-SA"/>
        </w:rPr>
        <w:t>По рискам, попавшим в не закрашенные поля по диагонали матрицы необходимо сформировать план реакции на данный риск при его возникновении.</w:t>
      </w:r>
    </w:p>
    <w:p w14:paraId="4CDF4DBD" w14:textId="77777777" w:rsidR="00E94300" w:rsidRPr="00E94300" w:rsidRDefault="00E94300" w:rsidP="00E94300">
      <w:pPr>
        <w:suppressAutoHyphens/>
        <w:spacing w:line="276" w:lineRule="auto"/>
        <w:ind w:firstLine="709"/>
        <w:jc w:val="both"/>
        <w:rPr>
          <w:lang w:eastAsia="ar-SA"/>
        </w:rPr>
      </w:pPr>
    </w:p>
    <w:p w14:paraId="2DB62247" w14:textId="77777777" w:rsidR="00E94300" w:rsidRPr="00E94300" w:rsidRDefault="00E94300" w:rsidP="00E94300">
      <w:pPr>
        <w:suppressAutoHyphens/>
        <w:spacing w:line="276" w:lineRule="auto"/>
        <w:ind w:firstLine="709"/>
        <w:jc w:val="both"/>
        <w:rPr>
          <w:lang w:eastAsia="ar-SA"/>
        </w:rPr>
      </w:pPr>
      <w:r w:rsidRPr="00E94300">
        <w:rPr>
          <w:lang w:eastAsia="ar-SA"/>
        </w:rPr>
        <w:t>Таблица 12 – План реакции на рисковые события при их реализации</w:t>
      </w:r>
    </w:p>
    <w:tbl>
      <w:tblPr>
        <w:tblStyle w:val="11a"/>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820"/>
      </w:tblGrid>
      <w:tr w:rsidR="00E94300" w:rsidRPr="00E94300" w14:paraId="62B67E61" w14:textId="77777777" w:rsidTr="002D0339">
        <w:trPr>
          <w:trHeight w:val="20"/>
        </w:trPr>
        <w:tc>
          <w:tcPr>
            <w:tcW w:w="5103" w:type="dxa"/>
            <w:hideMark/>
          </w:tcPr>
          <w:p w14:paraId="3F4DD6BC" w14:textId="77777777" w:rsidR="00E94300" w:rsidRPr="00E94300" w:rsidRDefault="00E94300" w:rsidP="00E94300">
            <w:pPr>
              <w:suppressAutoHyphens/>
              <w:jc w:val="center"/>
              <w:rPr>
                <w:lang w:eastAsia="ar-SA"/>
              </w:rPr>
            </w:pPr>
            <w:r w:rsidRPr="00E94300">
              <w:rPr>
                <w:color w:val="000000"/>
              </w:rPr>
              <w:t>Наименование рискового события</w:t>
            </w:r>
          </w:p>
        </w:tc>
        <w:tc>
          <w:tcPr>
            <w:tcW w:w="4820" w:type="dxa"/>
            <w:hideMark/>
          </w:tcPr>
          <w:p w14:paraId="2833B514" w14:textId="77777777" w:rsidR="00E94300" w:rsidRPr="00E94300" w:rsidRDefault="00E94300" w:rsidP="00E94300">
            <w:pPr>
              <w:suppressAutoHyphens/>
              <w:jc w:val="center"/>
              <w:rPr>
                <w:lang w:eastAsia="ar-SA"/>
              </w:rPr>
            </w:pPr>
            <w:r w:rsidRPr="00E94300">
              <w:rPr>
                <w:lang w:eastAsia="ar-SA"/>
              </w:rPr>
              <w:t>Реакция Инициатора</w:t>
            </w:r>
          </w:p>
        </w:tc>
      </w:tr>
      <w:tr w:rsidR="00E94300" w:rsidRPr="00E94300" w14:paraId="70186B1A" w14:textId="77777777" w:rsidTr="002D0339">
        <w:trPr>
          <w:trHeight w:val="20"/>
        </w:trPr>
        <w:tc>
          <w:tcPr>
            <w:tcW w:w="5103" w:type="dxa"/>
          </w:tcPr>
          <w:p w14:paraId="0E1B3F56" w14:textId="77777777" w:rsidR="00E94300" w:rsidRPr="00E94300" w:rsidRDefault="00E94300" w:rsidP="00E94300">
            <w:pPr>
              <w:suppressAutoHyphens/>
              <w:rPr>
                <w:lang w:eastAsia="ar-SA"/>
              </w:rPr>
            </w:pPr>
          </w:p>
        </w:tc>
        <w:tc>
          <w:tcPr>
            <w:tcW w:w="4820" w:type="dxa"/>
          </w:tcPr>
          <w:p w14:paraId="46596F87" w14:textId="77777777" w:rsidR="00E94300" w:rsidRPr="00E94300" w:rsidRDefault="00E94300" w:rsidP="00E94300">
            <w:pPr>
              <w:suppressAutoHyphens/>
              <w:jc w:val="center"/>
              <w:rPr>
                <w:lang w:eastAsia="ar-SA"/>
              </w:rPr>
            </w:pPr>
          </w:p>
        </w:tc>
      </w:tr>
      <w:tr w:rsidR="00E94300" w:rsidRPr="00E94300" w14:paraId="5CEA2BAD" w14:textId="77777777" w:rsidTr="002D0339">
        <w:trPr>
          <w:trHeight w:val="20"/>
        </w:trPr>
        <w:tc>
          <w:tcPr>
            <w:tcW w:w="5103" w:type="dxa"/>
          </w:tcPr>
          <w:p w14:paraId="73D1B536" w14:textId="77777777" w:rsidR="00E94300" w:rsidRPr="00E94300" w:rsidRDefault="00E94300" w:rsidP="00E94300">
            <w:pPr>
              <w:suppressAutoHyphens/>
              <w:rPr>
                <w:lang w:eastAsia="ar-SA"/>
              </w:rPr>
            </w:pPr>
          </w:p>
        </w:tc>
        <w:tc>
          <w:tcPr>
            <w:tcW w:w="4820" w:type="dxa"/>
          </w:tcPr>
          <w:p w14:paraId="4F21C0B1" w14:textId="77777777" w:rsidR="00E94300" w:rsidRPr="00E94300" w:rsidRDefault="00E94300" w:rsidP="00E94300">
            <w:pPr>
              <w:suppressAutoHyphens/>
              <w:jc w:val="center"/>
              <w:rPr>
                <w:lang w:eastAsia="ar-SA"/>
              </w:rPr>
            </w:pPr>
          </w:p>
        </w:tc>
      </w:tr>
      <w:tr w:rsidR="00E94300" w:rsidRPr="00E94300" w14:paraId="39703B88" w14:textId="77777777" w:rsidTr="002D0339">
        <w:trPr>
          <w:trHeight w:val="20"/>
        </w:trPr>
        <w:tc>
          <w:tcPr>
            <w:tcW w:w="5103" w:type="dxa"/>
          </w:tcPr>
          <w:p w14:paraId="1E9A82D6" w14:textId="77777777" w:rsidR="00E94300" w:rsidRPr="00E94300" w:rsidRDefault="00E94300" w:rsidP="00E94300">
            <w:pPr>
              <w:suppressAutoHyphens/>
              <w:rPr>
                <w:lang w:eastAsia="ar-SA"/>
              </w:rPr>
            </w:pPr>
          </w:p>
        </w:tc>
        <w:tc>
          <w:tcPr>
            <w:tcW w:w="4820" w:type="dxa"/>
          </w:tcPr>
          <w:p w14:paraId="289A104E" w14:textId="77777777" w:rsidR="00E94300" w:rsidRPr="00E94300" w:rsidRDefault="00E94300" w:rsidP="00E94300">
            <w:pPr>
              <w:suppressAutoHyphens/>
              <w:jc w:val="both"/>
              <w:rPr>
                <w:lang w:eastAsia="ar-SA"/>
              </w:rPr>
            </w:pPr>
          </w:p>
        </w:tc>
      </w:tr>
    </w:tbl>
    <w:p w14:paraId="21A896EA" w14:textId="77777777" w:rsidR="00E94300" w:rsidRPr="00E94300" w:rsidRDefault="00E94300" w:rsidP="00E94300">
      <w:pPr>
        <w:suppressAutoHyphens/>
        <w:spacing w:line="276" w:lineRule="auto"/>
        <w:ind w:firstLine="709"/>
        <w:jc w:val="both"/>
        <w:rPr>
          <w:lang w:eastAsia="ar-SA"/>
        </w:rPr>
      </w:pPr>
    </w:p>
    <w:p w14:paraId="5BB265EC" w14:textId="77777777" w:rsidR="00E94300" w:rsidRPr="00E94300" w:rsidRDefault="00E94300" w:rsidP="00E94300">
      <w:pPr>
        <w:suppressAutoHyphens/>
        <w:spacing w:line="276" w:lineRule="auto"/>
        <w:ind w:firstLine="709"/>
        <w:jc w:val="both"/>
        <w:rPr>
          <w:lang w:eastAsia="ar-SA"/>
        </w:rPr>
      </w:pPr>
    </w:p>
    <w:p w14:paraId="65FD038C" w14:textId="77777777" w:rsidR="00E94300" w:rsidRPr="00E94300" w:rsidRDefault="00E94300" w:rsidP="00E94300">
      <w:pPr>
        <w:keepNext/>
        <w:suppressAutoHyphens/>
        <w:spacing w:line="276" w:lineRule="auto"/>
        <w:ind w:firstLine="709"/>
        <w:jc w:val="both"/>
        <w:outlineLvl w:val="0"/>
        <w:rPr>
          <w:b/>
          <w:bCs/>
          <w:kern w:val="1"/>
          <w:sz w:val="28"/>
          <w:szCs w:val="28"/>
          <w:lang w:eastAsia="ar-SA"/>
        </w:rPr>
      </w:pPr>
      <w:bookmarkStart w:id="81" w:name="_Toc27571532"/>
      <w:r w:rsidRPr="00E94300">
        <w:rPr>
          <w:b/>
          <w:bCs/>
          <w:kern w:val="1"/>
          <w:sz w:val="28"/>
          <w:szCs w:val="28"/>
          <w:lang w:eastAsia="ar-SA"/>
        </w:rPr>
        <w:t>10 Приложения</w:t>
      </w:r>
      <w:bookmarkEnd w:id="81"/>
    </w:p>
    <w:p w14:paraId="367DF285" w14:textId="77777777" w:rsidR="00E94300" w:rsidRPr="00E94300" w:rsidRDefault="00E94300" w:rsidP="00E94300">
      <w:pPr>
        <w:suppressAutoHyphens/>
        <w:spacing w:line="276" w:lineRule="auto"/>
        <w:ind w:firstLine="709"/>
        <w:jc w:val="both"/>
        <w:rPr>
          <w:lang w:eastAsia="ar-SA"/>
        </w:rPr>
      </w:pPr>
    </w:p>
    <w:p w14:paraId="18CD97EF" w14:textId="77777777" w:rsidR="00E94300" w:rsidRPr="00E94300" w:rsidRDefault="00E94300" w:rsidP="00E94300">
      <w:pPr>
        <w:suppressAutoHyphens/>
        <w:spacing w:line="276" w:lineRule="auto"/>
        <w:ind w:firstLine="709"/>
        <w:jc w:val="both"/>
        <w:rPr>
          <w:lang w:eastAsia="ar-SA"/>
        </w:rPr>
      </w:pPr>
      <w:r w:rsidRPr="00E94300">
        <w:rPr>
          <w:lang w:eastAsia="ar-SA"/>
        </w:rPr>
        <w:t>В приложение необходимо вставить План-график показателей проекта из Финансовой модели:</w:t>
      </w:r>
    </w:p>
    <w:p w14:paraId="224A6778" w14:textId="77777777" w:rsidR="00E94300" w:rsidRPr="00E94300" w:rsidRDefault="00E94300" w:rsidP="00E94300">
      <w:pPr>
        <w:suppressAutoHyphens/>
        <w:spacing w:line="276" w:lineRule="auto"/>
        <w:jc w:val="both"/>
        <w:rPr>
          <w:lang w:eastAsia="ar-SA"/>
        </w:rPr>
      </w:pPr>
    </w:p>
    <w:p w14:paraId="1B70308D" w14:textId="77777777" w:rsidR="00E94300" w:rsidRPr="00E94300" w:rsidRDefault="00E94300" w:rsidP="00E94300">
      <w:pPr>
        <w:suppressAutoHyphens/>
        <w:spacing w:line="276" w:lineRule="auto"/>
        <w:jc w:val="both"/>
        <w:rPr>
          <w:lang w:eastAsia="ar-SA"/>
        </w:rPr>
      </w:pPr>
      <w:r w:rsidRPr="00E94300">
        <w:rPr>
          <w:lang w:eastAsia="ar-SA"/>
        </w:rPr>
        <w:t>Таблица 13 - План-график показателей проекта, тыс. руб.</w:t>
      </w:r>
    </w:p>
    <w:p w14:paraId="3A034F6A" w14:textId="77777777" w:rsidR="00E94300" w:rsidRPr="00E94300" w:rsidRDefault="00E94300" w:rsidP="00E94300">
      <w:pPr>
        <w:suppressAutoHyphens/>
        <w:spacing w:line="276" w:lineRule="auto"/>
        <w:ind w:firstLine="709"/>
        <w:jc w:val="center"/>
        <w:rPr>
          <w:lang w:eastAsia="ar-SA"/>
        </w:rPr>
      </w:pPr>
      <w:r w:rsidRPr="00E94300">
        <w:rPr>
          <w:i/>
          <w:iCs/>
          <w:highlight w:val="lightGray"/>
          <w:lang w:eastAsia="ar-SA"/>
        </w:rPr>
        <w:t>Сюда необходимо вставить таблицу «</w:t>
      </w:r>
      <w:r w:rsidRPr="00E94300">
        <w:rPr>
          <w:b/>
          <w:bCs/>
          <w:i/>
          <w:iCs/>
          <w:highlight w:val="lightGray"/>
          <w:lang w:eastAsia="ar-SA"/>
        </w:rPr>
        <w:t>План-график показателей проекта, тыс. руб.</w:t>
      </w:r>
      <w:r w:rsidRPr="00E94300">
        <w:rPr>
          <w:i/>
          <w:iCs/>
          <w:highlight w:val="lightGray"/>
          <w:lang w:eastAsia="ar-SA"/>
        </w:rPr>
        <w:t>» со страницы «</w:t>
      </w:r>
      <w:r w:rsidRPr="00E94300">
        <w:rPr>
          <w:b/>
          <w:bCs/>
          <w:i/>
          <w:iCs/>
          <w:highlight w:val="lightGray"/>
          <w:lang w:eastAsia="ar-SA"/>
        </w:rPr>
        <w:t>Итоговые расчеты модели</w:t>
      </w:r>
      <w:r w:rsidRPr="00E94300">
        <w:rPr>
          <w:i/>
          <w:iCs/>
          <w:highlight w:val="lightGray"/>
          <w:lang w:eastAsia="ar-SA"/>
        </w:rPr>
        <w:t>» Финансовой модели</w:t>
      </w:r>
    </w:p>
    <w:p w14:paraId="2C0A6635" w14:textId="77777777" w:rsidR="00E94300" w:rsidRPr="00E94300" w:rsidRDefault="00E94300" w:rsidP="00E94300">
      <w:pPr>
        <w:suppressAutoHyphens/>
        <w:spacing w:line="276" w:lineRule="auto"/>
        <w:ind w:firstLine="709"/>
        <w:jc w:val="center"/>
        <w:rPr>
          <w:lang w:eastAsia="ar-SA"/>
        </w:rPr>
      </w:pPr>
    </w:p>
    <w:p w14:paraId="25FFCAC9" w14:textId="77777777" w:rsidR="00E94300" w:rsidRPr="00E94300" w:rsidRDefault="00E94300" w:rsidP="00E94300">
      <w:pPr>
        <w:suppressAutoHyphens/>
        <w:spacing w:line="276" w:lineRule="auto"/>
        <w:ind w:firstLine="709"/>
        <w:jc w:val="both"/>
        <w:rPr>
          <w:lang w:eastAsia="ar-SA"/>
        </w:rPr>
      </w:pPr>
    </w:p>
    <w:p w14:paraId="61133817" w14:textId="77777777" w:rsidR="00E94300" w:rsidRPr="00E94300" w:rsidRDefault="00E94300" w:rsidP="00E94300">
      <w:pPr>
        <w:suppressAutoHyphens/>
        <w:spacing w:line="276" w:lineRule="auto"/>
        <w:ind w:firstLine="709"/>
        <w:jc w:val="both"/>
      </w:pPr>
      <w:r w:rsidRPr="00E94300">
        <w:rPr>
          <w:bCs/>
          <w:szCs w:val="20"/>
        </w:rPr>
        <w:t>Кроме того, в</w:t>
      </w:r>
      <w:r w:rsidRPr="00E94300">
        <w:rPr>
          <w:b/>
          <w:szCs w:val="20"/>
        </w:rPr>
        <w:t xml:space="preserve"> </w:t>
      </w:r>
      <w:r w:rsidRPr="00E94300">
        <w:t>приложение можно включить документы, которые будут громоздкими для основного содержания бизнес-плана, но без которых информация будет выглядеть малосодержательной и неподтвержденной. Основные – это финансовые расчеты и анализ рынка.</w:t>
      </w:r>
    </w:p>
    <w:p w14:paraId="395BB79A" w14:textId="77777777" w:rsidR="00E94300" w:rsidRPr="00E94300" w:rsidRDefault="00E94300" w:rsidP="00E94300">
      <w:pPr>
        <w:suppressAutoHyphens/>
        <w:spacing w:line="276" w:lineRule="auto"/>
        <w:ind w:firstLine="709"/>
        <w:contextualSpacing/>
        <w:jc w:val="both"/>
        <w:rPr>
          <w:lang w:eastAsia="ar-SA"/>
        </w:rPr>
      </w:pPr>
    </w:p>
    <w:p w14:paraId="6A678F83" w14:textId="21F98A01" w:rsidR="00E94300" w:rsidRDefault="00E94300" w:rsidP="00C43223">
      <w:pPr>
        <w:suppressAutoHyphens/>
        <w:ind w:left="-142"/>
        <w:contextualSpacing/>
        <w:jc w:val="right"/>
        <w:rPr>
          <w:b/>
          <w:sz w:val="22"/>
          <w:szCs w:val="22"/>
          <w:lang w:eastAsia="ar-SA"/>
        </w:rPr>
      </w:pPr>
    </w:p>
    <w:p w14:paraId="48AF9E71" w14:textId="20218F54" w:rsidR="00E94300" w:rsidRPr="002239DD" w:rsidRDefault="002239DD" w:rsidP="002239DD">
      <w:pPr>
        <w:suppressAutoHyphens/>
        <w:ind w:left="-142"/>
        <w:contextualSpacing/>
        <w:rPr>
          <w:b/>
          <w:sz w:val="28"/>
          <w:szCs w:val="28"/>
          <w:lang w:eastAsia="ar-SA"/>
        </w:rPr>
      </w:pPr>
      <w:r>
        <w:rPr>
          <w:b/>
          <w:sz w:val="28"/>
          <w:szCs w:val="28"/>
          <w:lang w:eastAsia="ar-SA"/>
        </w:rPr>
        <w:t xml:space="preserve">            </w:t>
      </w:r>
      <w:r w:rsidRPr="002239DD">
        <w:rPr>
          <w:b/>
          <w:sz w:val="28"/>
          <w:szCs w:val="28"/>
          <w:lang w:eastAsia="ar-SA"/>
        </w:rPr>
        <w:t xml:space="preserve">11 Финансовая модель (отдельным файлов в формате </w:t>
      </w:r>
      <w:r w:rsidRPr="002239DD">
        <w:rPr>
          <w:b/>
          <w:sz w:val="28"/>
          <w:szCs w:val="28"/>
          <w:lang w:val="en-US" w:eastAsia="ar-SA"/>
        </w:rPr>
        <w:t>excel</w:t>
      </w:r>
      <w:r w:rsidRPr="002239DD">
        <w:rPr>
          <w:b/>
          <w:sz w:val="28"/>
          <w:szCs w:val="28"/>
          <w:lang w:eastAsia="ar-SA"/>
        </w:rPr>
        <w:t>)</w:t>
      </w:r>
    </w:p>
    <w:p w14:paraId="7C6A904C" w14:textId="1F2EBA08" w:rsidR="00E94300" w:rsidRDefault="00E94300" w:rsidP="00C43223">
      <w:pPr>
        <w:suppressAutoHyphens/>
        <w:ind w:left="-142"/>
        <w:contextualSpacing/>
        <w:jc w:val="right"/>
        <w:rPr>
          <w:b/>
          <w:sz w:val="22"/>
          <w:szCs w:val="22"/>
          <w:lang w:eastAsia="ar-SA"/>
        </w:rPr>
      </w:pPr>
    </w:p>
    <w:p w14:paraId="5EA399A6" w14:textId="454A5FDA" w:rsidR="00E94300" w:rsidRDefault="00E94300" w:rsidP="00C43223">
      <w:pPr>
        <w:suppressAutoHyphens/>
        <w:ind w:left="-142"/>
        <w:contextualSpacing/>
        <w:jc w:val="right"/>
        <w:rPr>
          <w:b/>
          <w:sz w:val="22"/>
          <w:szCs w:val="22"/>
          <w:lang w:eastAsia="ar-SA"/>
        </w:rPr>
      </w:pPr>
    </w:p>
    <w:p w14:paraId="514C1346" w14:textId="6E8C3F8A" w:rsidR="00E94300" w:rsidRDefault="00E94300" w:rsidP="00C43223">
      <w:pPr>
        <w:suppressAutoHyphens/>
        <w:ind w:left="-142"/>
        <w:contextualSpacing/>
        <w:jc w:val="right"/>
        <w:rPr>
          <w:b/>
          <w:sz w:val="22"/>
          <w:szCs w:val="22"/>
          <w:lang w:eastAsia="ar-SA"/>
        </w:rPr>
      </w:pPr>
    </w:p>
    <w:p w14:paraId="156E8C8B" w14:textId="4D126A44" w:rsidR="00E94300" w:rsidRDefault="00E94300" w:rsidP="00C43223">
      <w:pPr>
        <w:suppressAutoHyphens/>
        <w:ind w:left="-142"/>
        <w:contextualSpacing/>
        <w:jc w:val="right"/>
        <w:rPr>
          <w:b/>
          <w:sz w:val="22"/>
          <w:szCs w:val="22"/>
          <w:lang w:eastAsia="ar-SA"/>
        </w:rPr>
      </w:pPr>
    </w:p>
    <w:p w14:paraId="56838E44" w14:textId="0FF59F32" w:rsidR="00E94300" w:rsidRDefault="00E94300" w:rsidP="00C43223">
      <w:pPr>
        <w:suppressAutoHyphens/>
        <w:ind w:left="-142"/>
        <w:contextualSpacing/>
        <w:jc w:val="right"/>
        <w:rPr>
          <w:b/>
          <w:sz w:val="22"/>
          <w:szCs w:val="22"/>
          <w:lang w:eastAsia="ar-SA"/>
        </w:rPr>
      </w:pPr>
    </w:p>
    <w:p w14:paraId="5CE9087F" w14:textId="72F7C6FA" w:rsidR="00E94300" w:rsidRDefault="00E94300" w:rsidP="00C43223">
      <w:pPr>
        <w:suppressAutoHyphens/>
        <w:ind w:left="-142"/>
        <w:contextualSpacing/>
        <w:jc w:val="right"/>
        <w:rPr>
          <w:b/>
          <w:sz w:val="22"/>
          <w:szCs w:val="22"/>
          <w:lang w:eastAsia="ar-SA"/>
        </w:rPr>
      </w:pPr>
    </w:p>
    <w:p w14:paraId="269952AB" w14:textId="630528AF" w:rsidR="00E94300" w:rsidRDefault="00E94300" w:rsidP="00C43223">
      <w:pPr>
        <w:suppressAutoHyphens/>
        <w:ind w:left="-142"/>
        <w:contextualSpacing/>
        <w:jc w:val="right"/>
        <w:rPr>
          <w:b/>
          <w:sz w:val="22"/>
          <w:szCs w:val="22"/>
          <w:lang w:eastAsia="ar-SA"/>
        </w:rPr>
      </w:pPr>
    </w:p>
    <w:p w14:paraId="57F6B51D" w14:textId="2E8EF6D3" w:rsidR="00E94300" w:rsidRDefault="00E94300" w:rsidP="00C43223">
      <w:pPr>
        <w:suppressAutoHyphens/>
        <w:ind w:left="-142"/>
        <w:contextualSpacing/>
        <w:jc w:val="right"/>
        <w:rPr>
          <w:b/>
          <w:sz w:val="22"/>
          <w:szCs w:val="22"/>
          <w:lang w:eastAsia="ar-SA"/>
        </w:rPr>
      </w:pPr>
    </w:p>
    <w:p w14:paraId="3D9FB599" w14:textId="33068A38" w:rsidR="00E94300" w:rsidRDefault="00E94300" w:rsidP="00C43223">
      <w:pPr>
        <w:suppressAutoHyphens/>
        <w:ind w:left="-142"/>
        <w:contextualSpacing/>
        <w:jc w:val="right"/>
        <w:rPr>
          <w:b/>
          <w:sz w:val="22"/>
          <w:szCs w:val="22"/>
          <w:lang w:eastAsia="ar-SA"/>
        </w:rPr>
      </w:pPr>
    </w:p>
    <w:p w14:paraId="1CF165CE" w14:textId="73DB530B" w:rsidR="00E94300" w:rsidRDefault="00E94300" w:rsidP="00C43223">
      <w:pPr>
        <w:suppressAutoHyphens/>
        <w:ind w:left="-142"/>
        <w:contextualSpacing/>
        <w:jc w:val="right"/>
        <w:rPr>
          <w:b/>
          <w:sz w:val="22"/>
          <w:szCs w:val="22"/>
          <w:lang w:eastAsia="ar-SA"/>
        </w:rPr>
      </w:pPr>
    </w:p>
    <w:p w14:paraId="400DCA94" w14:textId="6C2153B9" w:rsidR="00E94300" w:rsidRDefault="00E94300" w:rsidP="00C43223">
      <w:pPr>
        <w:suppressAutoHyphens/>
        <w:ind w:left="-142"/>
        <w:contextualSpacing/>
        <w:jc w:val="right"/>
        <w:rPr>
          <w:b/>
          <w:sz w:val="22"/>
          <w:szCs w:val="22"/>
          <w:lang w:eastAsia="ar-SA"/>
        </w:rPr>
      </w:pPr>
    </w:p>
    <w:p w14:paraId="5595D6BE" w14:textId="705C1EA6" w:rsidR="00E94300" w:rsidRDefault="00E94300" w:rsidP="00C43223">
      <w:pPr>
        <w:suppressAutoHyphens/>
        <w:ind w:left="-142"/>
        <w:contextualSpacing/>
        <w:jc w:val="right"/>
        <w:rPr>
          <w:b/>
          <w:sz w:val="22"/>
          <w:szCs w:val="22"/>
          <w:lang w:eastAsia="ar-SA"/>
        </w:rPr>
      </w:pPr>
    </w:p>
    <w:p w14:paraId="1910A82A" w14:textId="2F100F6D" w:rsidR="00E94300" w:rsidRDefault="00E94300" w:rsidP="00C43223">
      <w:pPr>
        <w:suppressAutoHyphens/>
        <w:ind w:left="-142"/>
        <w:contextualSpacing/>
        <w:jc w:val="right"/>
        <w:rPr>
          <w:b/>
          <w:sz w:val="22"/>
          <w:szCs w:val="22"/>
          <w:lang w:eastAsia="ar-SA"/>
        </w:rPr>
      </w:pPr>
    </w:p>
    <w:p w14:paraId="162C9CF8" w14:textId="488E9DCD" w:rsidR="00E94300" w:rsidRDefault="00E94300" w:rsidP="00C43223">
      <w:pPr>
        <w:suppressAutoHyphens/>
        <w:ind w:left="-142"/>
        <w:contextualSpacing/>
        <w:jc w:val="right"/>
        <w:rPr>
          <w:b/>
          <w:sz w:val="22"/>
          <w:szCs w:val="22"/>
          <w:lang w:eastAsia="ar-SA"/>
        </w:rPr>
      </w:pPr>
    </w:p>
    <w:p w14:paraId="224894CC" w14:textId="558108FC" w:rsidR="00E94300" w:rsidRDefault="00E94300" w:rsidP="00C43223">
      <w:pPr>
        <w:suppressAutoHyphens/>
        <w:ind w:left="-142"/>
        <w:contextualSpacing/>
        <w:jc w:val="right"/>
        <w:rPr>
          <w:b/>
          <w:sz w:val="22"/>
          <w:szCs w:val="22"/>
          <w:lang w:eastAsia="ar-SA"/>
        </w:rPr>
      </w:pPr>
    </w:p>
    <w:p w14:paraId="52429233" w14:textId="5EEF8285" w:rsidR="00E94300" w:rsidRDefault="00E94300" w:rsidP="00C43223">
      <w:pPr>
        <w:suppressAutoHyphens/>
        <w:ind w:left="-142"/>
        <w:contextualSpacing/>
        <w:jc w:val="right"/>
        <w:rPr>
          <w:b/>
          <w:sz w:val="22"/>
          <w:szCs w:val="22"/>
          <w:lang w:eastAsia="ar-SA"/>
        </w:rPr>
      </w:pPr>
    </w:p>
    <w:p w14:paraId="256F19E9" w14:textId="3241C135" w:rsidR="00E94300" w:rsidRDefault="00E94300" w:rsidP="00C43223">
      <w:pPr>
        <w:suppressAutoHyphens/>
        <w:ind w:left="-142"/>
        <w:contextualSpacing/>
        <w:jc w:val="right"/>
        <w:rPr>
          <w:b/>
          <w:sz w:val="22"/>
          <w:szCs w:val="22"/>
          <w:lang w:eastAsia="ar-SA"/>
        </w:rPr>
      </w:pPr>
    </w:p>
    <w:p w14:paraId="1F9DE59F" w14:textId="077ED6AA" w:rsidR="00E94300" w:rsidRDefault="00E94300" w:rsidP="00C43223">
      <w:pPr>
        <w:suppressAutoHyphens/>
        <w:ind w:left="-142"/>
        <w:contextualSpacing/>
        <w:jc w:val="right"/>
        <w:rPr>
          <w:b/>
          <w:sz w:val="22"/>
          <w:szCs w:val="22"/>
          <w:lang w:eastAsia="ar-SA"/>
        </w:rPr>
      </w:pPr>
    </w:p>
    <w:p w14:paraId="27FDD954" w14:textId="50872D60" w:rsidR="00E94300" w:rsidRDefault="00E94300" w:rsidP="00C43223">
      <w:pPr>
        <w:suppressAutoHyphens/>
        <w:ind w:left="-142"/>
        <w:contextualSpacing/>
        <w:jc w:val="right"/>
        <w:rPr>
          <w:b/>
          <w:sz w:val="22"/>
          <w:szCs w:val="22"/>
          <w:lang w:eastAsia="ar-SA"/>
        </w:rPr>
      </w:pPr>
    </w:p>
    <w:p w14:paraId="6CE4AF1D" w14:textId="42843C04" w:rsidR="00E94300" w:rsidRDefault="00E94300" w:rsidP="00C43223">
      <w:pPr>
        <w:suppressAutoHyphens/>
        <w:ind w:left="-142"/>
        <w:contextualSpacing/>
        <w:jc w:val="right"/>
        <w:rPr>
          <w:b/>
          <w:sz w:val="22"/>
          <w:szCs w:val="22"/>
          <w:lang w:eastAsia="ar-SA"/>
        </w:rPr>
      </w:pPr>
    </w:p>
    <w:p w14:paraId="65FF4FA0" w14:textId="77777777" w:rsidR="002239DD" w:rsidRDefault="002239DD" w:rsidP="00C43223">
      <w:pPr>
        <w:suppressAutoHyphens/>
        <w:ind w:left="-142"/>
        <w:contextualSpacing/>
        <w:jc w:val="right"/>
        <w:rPr>
          <w:b/>
          <w:sz w:val="22"/>
          <w:szCs w:val="22"/>
          <w:lang w:eastAsia="ar-SA"/>
        </w:rPr>
      </w:pPr>
    </w:p>
    <w:p w14:paraId="659D6D91" w14:textId="638134C8" w:rsidR="00E94300" w:rsidRDefault="00E94300" w:rsidP="00C43223">
      <w:pPr>
        <w:suppressAutoHyphens/>
        <w:ind w:left="-142"/>
        <w:contextualSpacing/>
        <w:jc w:val="right"/>
        <w:rPr>
          <w:b/>
          <w:sz w:val="22"/>
          <w:szCs w:val="22"/>
          <w:lang w:eastAsia="ar-SA"/>
        </w:rPr>
      </w:pPr>
    </w:p>
    <w:p w14:paraId="6ED2C614" w14:textId="2705DCE9" w:rsidR="00E94300" w:rsidRDefault="00E94300" w:rsidP="00C43223">
      <w:pPr>
        <w:suppressAutoHyphens/>
        <w:ind w:left="-142"/>
        <w:contextualSpacing/>
        <w:jc w:val="right"/>
        <w:rPr>
          <w:b/>
          <w:sz w:val="22"/>
          <w:szCs w:val="22"/>
          <w:lang w:eastAsia="ar-SA"/>
        </w:rPr>
      </w:pPr>
    </w:p>
    <w:p w14:paraId="26F8A300" w14:textId="2B91EE00" w:rsidR="00E94300" w:rsidRDefault="00E94300" w:rsidP="00C43223">
      <w:pPr>
        <w:suppressAutoHyphens/>
        <w:ind w:left="-142"/>
        <w:contextualSpacing/>
        <w:jc w:val="right"/>
        <w:rPr>
          <w:b/>
          <w:sz w:val="22"/>
          <w:szCs w:val="22"/>
          <w:lang w:eastAsia="ar-SA"/>
        </w:rPr>
      </w:pPr>
    </w:p>
    <w:p w14:paraId="35762905" w14:textId="4EFA10C0" w:rsidR="00C43223" w:rsidRPr="00C43223" w:rsidRDefault="00C43223" w:rsidP="00C43223">
      <w:pPr>
        <w:tabs>
          <w:tab w:val="left" w:pos="851"/>
          <w:tab w:val="left" w:pos="993"/>
        </w:tabs>
        <w:suppressAutoHyphens/>
        <w:ind w:firstLine="284"/>
        <w:jc w:val="right"/>
        <w:rPr>
          <w:b/>
          <w:lang w:eastAsia="ar-SA"/>
        </w:rPr>
      </w:pPr>
      <w:r w:rsidRPr="00C43223">
        <w:rPr>
          <w:b/>
          <w:lang w:eastAsia="ar-SA"/>
        </w:rPr>
        <w:lastRenderedPageBreak/>
        <w:t xml:space="preserve">Приложение № </w:t>
      </w:r>
      <w:r w:rsidR="00EF5158">
        <w:rPr>
          <w:b/>
          <w:lang w:eastAsia="ar-SA"/>
        </w:rPr>
        <w:t>7</w:t>
      </w:r>
    </w:p>
    <w:p w14:paraId="11106735" w14:textId="14A7959C" w:rsidR="00C43223" w:rsidRPr="00C43223" w:rsidRDefault="00C43223" w:rsidP="00C43223">
      <w:pPr>
        <w:tabs>
          <w:tab w:val="left" w:pos="851"/>
          <w:tab w:val="left" w:pos="993"/>
        </w:tabs>
        <w:suppressAutoHyphens/>
        <w:ind w:firstLine="284"/>
        <w:jc w:val="right"/>
        <w:rPr>
          <w:lang w:eastAsia="ar-SA"/>
        </w:rPr>
      </w:pPr>
    </w:p>
    <w:p w14:paraId="3D540D2F" w14:textId="77777777" w:rsidR="00C43223" w:rsidRPr="00C43223" w:rsidRDefault="00C43223" w:rsidP="00C43223">
      <w:pPr>
        <w:tabs>
          <w:tab w:val="left" w:pos="851"/>
          <w:tab w:val="left" w:pos="993"/>
        </w:tabs>
        <w:suppressAutoHyphens/>
        <w:ind w:firstLine="284"/>
        <w:rPr>
          <w:lang w:eastAsia="ar-SA"/>
        </w:rPr>
      </w:pPr>
    </w:p>
    <w:tbl>
      <w:tblPr>
        <w:tblStyle w:val="650"/>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678"/>
      </w:tblGrid>
      <w:tr w:rsidR="00C43223" w:rsidRPr="00C43223" w14:paraId="0A24D3A7" w14:textId="77777777" w:rsidTr="00C43223">
        <w:tc>
          <w:tcPr>
            <w:tcW w:w="5495" w:type="dxa"/>
          </w:tcPr>
          <w:p w14:paraId="5C8A8F00" w14:textId="77777777" w:rsidR="00C43223" w:rsidRPr="00C43223" w:rsidRDefault="00C43223" w:rsidP="00C43223">
            <w:pPr>
              <w:tabs>
                <w:tab w:val="left" w:pos="851"/>
                <w:tab w:val="left" w:pos="993"/>
              </w:tabs>
              <w:suppressAutoHyphens/>
              <w:ind w:firstLine="284"/>
              <w:contextualSpacing/>
              <w:rPr>
                <w:lang w:eastAsia="ar-SA"/>
              </w:rPr>
            </w:pPr>
          </w:p>
          <w:p w14:paraId="4A9CE56A" w14:textId="68E9FF11" w:rsidR="00C43223" w:rsidRPr="00C43223" w:rsidRDefault="00C43223" w:rsidP="005A106A">
            <w:pPr>
              <w:tabs>
                <w:tab w:val="left" w:pos="851"/>
                <w:tab w:val="left" w:pos="993"/>
              </w:tabs>
              <w:suppressAutoHyphens/>
              <w:contextualSpacing/>
              <w:rPr>
                <w:lang w:eastAsia="ar-SA"/>
              </w:rPr>
            </w:pPr>
            <w:r w:rsidRPr="00C43223">
              <w:rPr>
                <w:lang w:eastAsia="ar-SA"/>
              </w:rPr>
              <w:t xml:space="preserve">Мнение первичной профсоюзной </w:t>
            </w:r>
            <w:r w:rsidR="005A106A" w:rsidRPr="00C43223">
              <w:rPr>
                <w:lang w:eastAsia="ar-SA"/>
              </w:rPr>
              <w:t>организации МАУ</w:t>
            </w:r>
            <w:r w:rsidRPr="00C43223">
              <w:rPr>
                <w:lang w:eastAsia="ar-SA"/>
              </w:rPr>
              <w:t xml:space="preserve"> городского округа Тольятти «АЭР» в письменной форме учтено</w:t>
            </w:r>
          </w:p>
          <w:p w14:paraId="0019FB5D" w14:textId="77777777" w:rsidR="00C43223" w:rsidRPr="00C43223" w:rsidRDefault="00C43223" w:rsidP="005A106A">
            <w:pPr>
              <w:tabs>
                <w:tab w:val="left" w:pos="851"/>
                <w:tab w:val="left" w:pos="993"/>
              </w:tabs>
              <w:suppressAutoHyphens/>
              <w:contextualSpacing/>
              <w:rPr>
                <w:lang w:eastAsia="ar-SA"/>
              </w:rPr>
            </w:pPr>
            <w:r w:rsidRPr="00C43223">
              <w:rPr>
                <w:lang w:eastAsia="ar-SA"/>
              </w:rPr>
              <w:t>Выписка из протокола от 01.11.2013г. № 9</w:t>
            </w:r>
          </w:p>
          <w:p w14:paraId="7FCCC8D1" w14:textId="77777777" w:rsidR="00C43223" w:rsidRPr="00C43223" w:rsidRDefault="00C43223" w:rsidP="00C43223">
            <w:pPr>
              <w:tabs>
                <w:tab w:val="left" w:pos="851"/>
                <w:tab w:val="left" w:pos="993"/>
              </w:tabs>
              <w:suppressAutoHyphens/>
              <w:ind w:firstLine="284"/>
              <w:contextualSpacing/>
              <w:rPr>
                <w:lang w:eastAsia="ar-SA"/>
              </w:rPr>
            </w:pPr>
          </w:p>
          <w:p w14:paraId="6E40F64E" w14:textId="77777777" w:rsidR="00C43223" w:rsidRPr="00C43223" w:rsidRDefault="00C43223" w:rsidP="00C43223">
            <w:pPr>
              <w:tabs>
                <w:tab w:val="left" w:pos="851"/>
                <w:tab w:val="left" w:pos="993"/>
              </w:tabs>
              <w:suppressAutoHyphens/>
              <w:ind w:firstLine="284"/>
              <w:contextualSpacing/>
              <w:rPr>
                <w:lang w:eastAsia="ar-SA"/>
              </w:rPr>
            </w:pPr>
          </w:p>
          <w:p w14:paraId="4D3609E4" w14:textId="77777777" w:rsidR="00C43223" w:rsidRPr="00C43223" w:rsidRDefault="00C43223" w:rsidP="00C43223">
            <w:pPr>
              <w:tabs>
                <w:tab w:val="left" w:pos="851"/>
                <w:tab w:val="left" w:pos="993"/>
              </w:tabs>
              <w:suppressAutoHyphens/>
              <w:ind w:firstLine="284"/>
              <w:contextualSpacing/>
              <w:rPr>
                <w:lang w:eastAsia="ar-SA"/>
              </w:rPr>
            </w:pPr>
          </w:p>
          <w:p w14:paraId="2D265DE6" w14:textId="77777777" w:rsidR="00C43223" w:rsidRPr="00C43223" w:rsidRDefault="00C43223" w:rsidP="00C43223">
            <w:pPr>
              <w:tabs>
                <w:tab w:val="left" w:pos="851"/>
                <w:tab w:val="left" w:pos="993"/>
              </w:tabs>
              <w:suppressAutoHyphens/>
              <w:ind w:firstLine="284"/>
              <w:contextualSpacing/>
              <w:rPr>
                <w:lang w:eastAsia="ar-SA"/>
              </w:rPr>
            </w:pPr>
          </w:p>
        </w:tc>
        <w:tc>
          <w:tcPr>
            <w:tcW w:w="4678" w:type="dxa"/>
          </w:tcPr>
          <w:p w14:paraId="33ED13E0" w14:textId="77777777" w:rsidR="00C43223" w:rsidRPr="00C43223" w:rsidRDefault="00C43223" w:rsidP="00C43223">
            <w:pPr>
              <w:tabs>
                <w:tab w:val="left" w:pos="851"/>
                <w:tab w:val="left" w:pos="993"/>
              </w:tabs>
              <w:suppressAutoHyphens/>
              <w:ind w:firstLine="284"/>
              <w:contextualSpacing/>
              <w:jc w:val="right"/>
              <w:rPr>
                <w:lang w:eastAsia="ar-SA"/>
              </w:rPr>
            </w:pPr>
          </w:p>
          <w:p w14:paraId="2920519E" w14:textId="77777777" w:rsidR="00C43223" w:rsidRPr="00C43223" w:rsidRDefault="00C43223" w:rsidP="00C43223">
            <w:pPr>
              <w:tabs>
                <w:tab w:val="left" w:pos="851"/>
                <w:tab w:val="left" w:pos="993"/>
              </w:tabs>
              <w:suppressAutoHyphens/>
              <w:ind w:firstLine="284"/>
              <w:contextualSpacing/>
              <w:jc w:val="right"/>
              <w:rPr>
                <w:lang w:eastAsia="ar-SA"/>
              </w:rPr>
            </w:pPr>
            <w:r w:rsidRPr="00C43223">
              <w:rPr>
                <w:lang w:eastAsia="ar-SA"/>
              </w:rPr>
              <w:t>УТВЕРЖДЕНО</w:t>
            </w:r>
          </w:p>
          <w:p w14:paraId="57E7DAB0" w14:textId="77777777" w:rsidR="00C43223" w:rsidRPr="00C43223" w:rsidRDefault="00C43223" w:rsidP="00C43223">
            <w:pPr>
              <w:tabs>
                <w:tab w:val="left" w:pos="851"/>
                <w:tab w:val="left" w:pos="993"/>
              </w:tabs>
              <w:suppressAutoHyphens/>
              <w:ind w:firstLine="284"/>
              <w:contextualSpacing/>
              <w:jc w:val="right"/>
              <w:rPr>
                <w:lang w:eastAsia="ar-SA"/>
              </w:rPr>
            </w:pPr>
            <w:r w:rsidRPr="00C43223">
              <w:rPr>
                <w:lang w:eastAsia="ar-SA"/>
              </w:rPr>
              <w:t xml:space="preserve">Приказом директора </w:t>
            </w:r>
          </w:p>
          <w:p w14:paraId="74BD65EE" w14:textId="77777777" w:rsidR="00C43223" w:rsidRPr="00C43223" w:rsidRDefault="00C43223" w:rsidP="00C43223">
            <w:pPr>
              <w:tabs>
                <w:tab w:val="left" w:pos="851"/>
                <w:tab w:val="left" w:pos="993"/>
              </w:tabs>
              <w:suppressAutoHyphens/>
              <w:ind w:firstLine="284"/>
              <w:contextualSpacing/>
              <w:jc w:val="right"/>
              <w:rPr>
                <w:lang w:eastAsia="ar-SA"/>
              </w:rPr>
            </w:pPr>
            <w:r w:rsidRPr="00C43223">
              <w:rPr>
                <w:lang w:eastAsia="ar-SA"/>
              </w:rPr>
              <w:t>МАУ городского округа Тольятти «АЭР»</w:t>
            </w:r>
          </w:p>
          <w:p w14:paraId="20FC4D0E" w14:textId="3AA6D29A" w:rsidR="00C43223" w:rsidRPr="00C43223" w:rsidRDefault="00C43223" w:rsidP="00C43223">
            <w:pPr>
              <w:tabs>
                <w:tab w:val="left" w:pos="851"/>
                <w:tab w:val="left" w:pos="993"/>
                <w:tab w:val="left" w:pos="4810"/>
              </w:tabs>
              <w:suppressAutoHyphens/>
              <w:ind w:firstLine="284"/>
              <w:contextualSpacing/>
              <w:jc w:val="right"/>
              <w:rPr>
                <w:lang w:eastAsia="ar-SA"/>
              </w:rPr>
            </w:pPr>
            <w:r w:rsidRPr="00C43223">
              <w:rPr>
                <w:lang w:eastAsia="ar-SA"/>
              </w:rPr>
              <w:t>№ 25/13 от 01.11.2013г.</w:t>
            </w:r>
          </w:p>
        </w:tc>
      </w:tr>
    </w:tbl>
    <w:p w14:paraId="41D85EAC"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4B4BE62"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44F87D88"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BF4B2A3"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4575BDBA"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50FC7058"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7F6ECFC2"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592545FA"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5FA7572" w14:textId="77777777" w:rsidR="00C43223" w:rsidRPr="00C43223" w:rsidRDefault="00C43223" w:rsidP="00C43223">
      <w:pPr>
        <w:widowControl w:val="0"/>
        <w:tabs>
          <w:tab w:val="left" w:pos="851"/>
          <w:tab w:val="left" w:pos="993"/>
        </w:tabs>
        <w:suppressAutoHyphens/>
        <w:autoSpaceDE w:val="0"/>
        <w:ind w:firstLine="284"/>
        <w:jc w:val="center"/>
        <w:rPr>
          <w:rFonts w:eastAsia="Arial"/>
          <w:b/>
          <w:lang w:eastAsia="ar-SA"/>
        </w:rPr>
      </w:pPr>
      <w:r w:rsidRPr="00C43223">
        <w:rPr>
          <w:rFonts w:eastAsia="Arial"/>
          <w:b/>
          <w:lang w:eastAsia="ar-SA"/>
        </w:rPr>
        <w:t>ПОЛОЖЕНИЕ</w:t>
      </w:r>
    </w:p>
    <w:p w14:paraId="74783FEC"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r w:rsidRPr="00C43223">
        <w:rPr>
          <w:rFonts w:eastAsia="Arial"/>
          <w:b/>
          <w:lang w:eastAsia="ar-SA"/>
        </w:rPr>
        <w:t>О ПРОПУСКНОМ (ВНУТРИОБЪЕКТОВОМ) РЕЖИМЕ В БИЗНЕС - ИНКУБАТОРЕ</w:t>
      </w:r>
    </w:p>
    <w:p w14:paraId="443932B3"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r w:rsidRPr="00C43223">
        <w:rPr>
          <w:rFonts w:eastAsia="Arial"/>
          <w:lang w:eastAsia="ar-SA"/>
        </w:rPr>
        <w:t>(с изм. от 15.02.2021г.)</w:t>
      </w:r>
    </w:p>
    <w:p w14:paraId="615AE181"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768A01F4"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779E3A8"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A1F5ACF" w14:textId="178D4322" w:rsidR="00C43223" w:rsidRDefault="00C43223" w:rsidP="00C43223">
      <w:pPr>
        <w:widowControl w:val="0"/>
        <w:tabs>
          <w:tab w:val="left" w:pos="851"/>
          <w:tab w:val="left" w:pos="993"/>
        </w:tabs>
        <w:suppressAutoHyphens/>
        <w:autoSpaceDE w:val="0"/>
        <w:ind w:firstLine="284"/>
        <w:jc w:val="center"/>
        <w:rPr>
          <w:rFonts w:eastAsia="Arial"/>
          <w:lang w:eastAsia="ar-SA"/>
        </w:rPr>
      </w:pPr>
    </w:p>
    <w:p w14:paraId="21552C32" w14:textId="5B8D4085"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54F11DA9" w14:textId="410BB316"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78E232E6" w14:textId="18C78E94"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3AB58255" w14:textId="6055C40E"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554F2A5F" w14:textId="59195DD2"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3D311CED" w14:textId="202F8F8F"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5BA32429" w14:textId="1CAF101D"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0309EC80" w14:textId="2EC29450"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79C0822D" w14:textId="694EE345"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1271AFB3" w14:textId="2E6E3381"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54BAAEA8" w14:textId="18CB5839"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4C04397B" w14:textId="591DF50E"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6D4EFDF7" w14:textId="0A71CB72"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4A96784E" w14:textId="09922267"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463E89A2" w14:textId="6832D8E0"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01B6FF17" w14:textId="6464D68B"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0B876D64" w14:textId="657C461B"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6B9A5D29" w14:textId="1BF4E88E"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1D8A5067" w14:textId="5E3B3776"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20CBA4FA" w14:textId="3F84CF01"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65063E71" w14:textId="3B96502A"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108E304E" w14:textId="39DFDA08"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5BBC3980" w14:textId="5EF6C01C"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3B34DF7E" w14:textId="766EBF22"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11A77DCE" w14:textId="61920474"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39C1ADF5" w14:textId="563B6559"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04350559" w14:textId="77777777" w:rsidR="005A106A" w:rsidRPr="00C43223" w:rsidRDefault="005A106A" w:rsidP="005A106A">
      <w:pPr>
        <w:widowControl w:val="0"/>
        <w:tabs>
          <w:tab w:val="left" w:pos="851"/>
          <w:tab w:val="left" w:pos="993"/>
        </w:tabs>
        <w:suppressAutoHyphens/>
        <w:autoSpaceDE w:val="0"/>
        <w:ind w:firstLine="284"/>
        <w:jc w:val="center"/>
        <w:rPr>
          <w:rFonts w:eastAsia="Arial"/>
          <w:lang w:eastAsia="ar-SA"/>
        </w:rPr>
      </w:pPr>
      <w:r w:rsidRPr="00C43223">
        <w:rPr>
          <w:rFonts w:eastAsia="Arial"/>
          <w:lang w:eastAsia="ar-SA"/>
        </w:rPr>
        <w:t>г. Тольятти</w:t>
      </w:r>
    </w:p>
    <w:p w14:paraId="011ACCA7" w14:textId="77777777" w:rsidR="005A106A" w:rsidRPr="00C43223" w:rsidRDefault="005A106A" w:rsidP="005A106A">
      <w:pPr>
        <w:widowControl w:val="0"/>
        <w:tabs>
          <w:tab w:val="left" w:pos="851"/>
          <w:tab w:val="left" w:pos="993"/>
        </w:tabs>
        <w:suppressAutoHyphens/>
        <w:autoSpaceDE w:val="0"/>
        <w:ind w:firstLine="284"/>
        <w:jc w:val="center"/>
        <w:rPr>
          <w:rFonts w:eastAsia="Arial"/>
          <w:lang w:eastAsia="ar-SA"/>
        </w:rPr>
      </w:pPr>
      <w:r w:rsidRPr="00C43223">
        <w:rPr>
          <w:rFonts w:eastAsia="Arial"/>
          <w:lang w:eastAsia="ar-SA"/>
        </w:rPr>
        <w:t>2013</w:t>
      </w:r>
    </w:p>
    <w:p w14:paraId="3FABDCE7" w14:textId="3F464E07"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072C40A8" w14:textId="47B925E7" w:rsidR="005A106A" w:rsidRDefault="005A106A" w:rsidP="00C43223">
      <w:pPr>
        <w:widowControl w:val="0"/>
        <w:tabs>
          <w:tab w:val="left" w:pos="851"/>
          <w:tab w:val="left" w:pos="993"/>
        </w:tabs>
        <w:suppressAutoHyphens/>
        <w:autoSpaceDE w:val="0"/>
        <w:ind w:firstLine="284"/>
        <w:jc w:val="center"/>
        <w:rPr>
          <w:rFonts w:eastAsia="Arial"/>
          <w:lang w:eastAsia="ar-SA"/>
        </w:rPr>
      </w:pPr>
    </w:p>
    <w:p w14:paraId="24EFE397" w14:textId="21FAD513" w:rsidR="005A106A" w:rsidRDefault="005A106A" w:rsidP="00C43223">
      <w:pPr>
        <w:widowControl w:val="0"/>
        <w:tabs>
          <w:tab w:val="left" w:pos="851"/>
          <w:tab w:val="left" w:pos="993"/>
        </w:tabs>
        <w:suppressAutoHyphens/>
        <w:autoSpaceDE w:val="0"/>
        <w:ind w:firstLine="284"/>
        <w:jc w:val="center"/>
        <w:rPr>
          <w:rFonts w:eastAsia="Arial"/>
          <w:lang w:eastAsia="ar-SA"/>
        </w:rPr>
      </w:pPr>
    </w:p>
    <w:tbl>
      <w:tblPr>
        <w:tblW w:w="0" w:type="auto"/>
        <w:tblLook w:val="04A0" w:firstRow="1" w:lastRow="0" w:firstColumn="1" w:lastColumn="0" w:noHBand="0" w:noVBand="1"/>
      </w:tblPr>
      <w:tblGrid>
        <w:gridCol w:w="10188"/>
      </w:tblGrid>
      <w:tr w:rsidR="005A106A" w:rsidRPr="00C43223" w14:paraId="6FF4DE66" w14:textId="77777777" w:rsidTr="002D0339">
        <w:trPr>
          <w:trHeight w:val="3864"/>
        </w:trPr>
        <w:tc>
          <w:tcPr>
            <w:tcW w:w="10188" w:type="dxa"/>
          </w:tcPr>
          <w:p w14:paraId="74BC225D" w14:textId="77777777" w:rsidR="005A106A" w:rsidRPr="00C43223" w:rsidRDefault="005A106A" w:rsidP="002D0339">
            <w:pPr>
              <w:tabs>
                <w:tab w:val="left" w:pos="851"/>
                <w:tab w:val="left" w:pos="993"/>
              </w:tabs>
              <w:suppressAutoHyphens/>
              <w:ind w:right="-179" w:firstLine="284"/>
              <w:jc w:val="center"/>
              <w:rPr>
                <w:b/>
                <w:lang w:eastAsia="ar-SA"/>
              </w:rPr>
            </w:pPr>
            <w:r w:rsidRPr="00C43223">
              <w:rPr>
                <w:b/>
                <w:lang w:eastAsia="ar-SA"/>
              </w:rPr>
              <w:t>Содержание:</w:t>
            </w:r>
          </w:p>
          <w:p w14:paraId="707F3814"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1. Общие положения</w:t>
            </w:r>
          </w:p>
          <w:p w14:paraId="5B973F7D"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2. Правила внутреннего распорядка, общие принципы организации работы бизнес - инкубатора.  Режим работы.</w:t>
            </w:r>
          </w:p>
          <w:p w14:paraId="546B91B9"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3. Правила обеспечения общественной безопасности и пропускного режима.</w:t>
            </w:r>
          </w:p>
          <w:p w14:paraId="3DC254F4"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4. Правила поведения в местах общего пользования.</w:t>
            </w:r>
          </w:p>
          <w:p w14:paraId="6341D9F3"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5. Коммерческая деятельность.</w:t>
            </w:r>
          </w:p>
          <w:p w14:paraId="705319CA" w14:textId="2CEA3829"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6.</w:t>
            </w:r>
            <w:r>
              <w:rPr>
                <w:lang w:eastAsia="ar-SA"/>
              </w:rPr>
              <w:t xml:space="preserve"> </w:t>
            </w:r>
            <w:r w:rsidRPr="00C43223">
              <w:rPr>
                <w:lang w:eastAsia="ar-SA"/>
              </w:rPr>
              <w:t>Порядок привлечения к ответственности за нарушение настоящих Правил.</w:t>
            </w:r>
          </w:p>
          <w:p w14:paraId="3F114468"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7. Порядок совершения платежей.</w:t>
            </w:r>
          </w:p>
          <w:p w14:paraId="147A2486"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8. Порядок внесения изменений в Положение.</w:t>
            </w:r>
          </w:p>
          <w:p w14:paraId="2CD7DAE2" w14:textId="77777777" w:rsidR="005A106A" w:rsidRPr="00C43223" w:rsidRDefault="005A106A" w:rsidP="002D0339">
            <w:pPr>
              <w:tabs>
                <w:tab w:val="left" w:pos="851"/>
                <w:tab w:val="left" w:pos="993"/>
              </w:tabs>
              <w:suppressAutoHyphens/>
              <w:ind w:right="-179" w:firstLine="284"/>
              <w:rPr>
                <w:lang w:eastAsia="ar-SA"/>
              </w:rPr>
            </w:pPr>
            <w:r w:rsidRPr="00C43223">
              <w:rPr>
                <w:lang w:eastAsia="ar-SA"/>
              </w:rPr>
              <w:t>Статья 9. Заключительные положения.</w:t>
            </w:r>
          </w:p>
        </w:tc>
      </w:tr>
    </w:tbl>
    <w:p w14:paraId="2ECCFCBD" w14:textId="77777777" w:rsidR="005A106A" w:rsidRPr="00C43223" w:rsidRDefault="005A106A" w:rsidP="00C43223">
      <w:pPr>
        <w:widowControl w:val="0"/>
        <w:tabs>
          <w:tab w:val="left" w:pos="851"/>
          <w:tab w:val="left" w:pos="993"/>
        </w:tabs>
        <w:suppressAutoHyphens/>
        <w:autoSpaceDE w:val="0"/>
        <w:ind w:firstLine="284"/>
        <w:jc w:val="center"/>
        <w:rPr>
          <w:rFonts w:eastAsia="Arial"/>
          <w:lang w:eastAsia="ar-SA"/>
        </w:rPr>
      </w:pPr>
    </w:p>
    <w:p w14:paraId="6FEB6235"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34236F22"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4E6B4A23"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507F1F1"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1CD95A22"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59638AF0"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5AD6090E"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60263F31"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3653243A"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EA18E5A"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6DEDEE7"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F19ECFB"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10A52158"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9FCDD60"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64C56C63"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4DBFADE"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0633D584" w14:textId="77777777" w:rsidR="00C43223" w:rsidRPr="00C43223" w:rsidRDefault="00C43223" w:rsidP="00C43223">
      <w:pPr>
        <w:widowControl w:val="0"/>
        <w:tabs>
          <w:tab w:val="left" w:pos="851"/>
          <w:tab w:val="left" w:pos="993"/>
        </w:tabs>
        <w:suppressAutoHyphens/>
        <w:autoSpaceDE w:val="0"/>
        <w:ind w:firstLine="284"/>
        <w:rPr>
          <w:rFonts w:eastAsia="Arial"/>
          <w:lang w:eastAsia="ar-SA"/>
        </w:rPr>
      </w:pPr>
    </w:p>
    <w:p w14:paraId="0D92EBA5"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5866BF61"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78C8CD0B"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4A6F12E9"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2354E7C" w14:textId="77777777" w:rsidR="00C43223" w:rsidRPr="00C43223" w:rsidRDefault="00C43223" w:rsidP="00C43223">
      <w:pPr>
        <w:widowControl w:val="0"/>
        <w:tabs>
          <w:tab w:val="left" w:pos="851"/>
          <w:tab w:val="left" w:pos="993"/>
        </w:tabs>
        <w:suppressAutoHyphens/>
        <w:autoSpaceDE w:val="0"/>
        <w:ind w:firstLine="284"/>
        <w:jc w:val="center"/>
        <w:rPr>
          <w:rFonts w:eastAsia="Arial"/>
          <w:lang w:eastAsia="ar-SA"/>
        </w:rPr>
      </w:pPr>
    </w:p>
    <w:p w14:paraId="26BCA419" w14:textId="77777777" w:rsidR="00C43223" w:rsidRPr="00C43223" w:rsidRDefault="00C43223" w:rsidP="00C43223">
      <w:pPr>
        <w:tabs>
          <w:tab w:val="left" w:pos="851"/>
          <w:tab w:val="left" w:pos="993"/>
        </w:tabs>
        <w:suppressAutoHyphens/>
        <w:ind w:firstLine="284"/>
        <w:rPr>
          <w:lang w:eastAsia="ar-SA"/>
        </w:rPr>
      </w:pPr>
    </w:p>
    <w:p w14:paraId="2DF025CE" w14:textId="77777777" w:rsidR="00C43223" w:rsidRPr="00C43223" w:rsidRDefault="00C43223" w:rsidP="00C43223">
      <w:pPr>
        <w:tabs>
          <w:tab w:val="left" w:pos="851"/>
          <w:tab w:val="left" w:pos="993"/>
        </w:tabs>
        <w:suppressAutoHyphens/>
        <w:ind w:firstLine="284"/>
        <w:rPr>
          <w:lang w:eastAsia="ar-SA"/>
        </w:rPr>
      </w:pPr>
    </w:p>
    <w:p w14:paraId="7DAB13A7" w14:textId="77777777" w:rsidR="00C43223" w:rsidRPr="00C43223" w:rsidRDefault="00C43223" w:rsidP="00C43223">
      <w:pPr>
        <w:tabs>
          <w:tab w:val="left" w:pos="851"/>
          <w:tab w:val="left" w:pos="993"/>
        </w:tabs>
        <w:suppressAutoHyphens/>
        <w:ind w:firstLine="284"/>
        <w:rPr>
          <w:lang w:eastAsia="ar-SA"/>
        </w:rPr>
      </w:pPr>
      <w:r w:rsidRPr="00C43223">
        <w:rPr>
          <w:lang w:eastAsia="ar-SA"/>
        </w:rPr>
        <w:br w:type="page"/>
      </w:r>
    </w:p>
    <w:p w14:paraId="271DF896" w14:textId="77777777" w:rsidR="00C43223" w:rsidRPr="00C43223" w:rsidRDefault="00C43223" w:rsidP="00C43223">
      <w:pPr>
        <w:tabs>
          <w:tab w:val="left" w:pos="851"/>
          <w:tab w:val="left" w:pos="993"/>
        </w:tabs>
        <w:suppressAutoHyphens/>
        <w:ind w:firstLine="284"/>
        <w:jc w:val="center"/>
        <w:rPr>
          <w:b/>
          <w:lang w:eastAsia="ar-SA"/>
        </w:rPr>
      </w:pPr>
      <w:r w:rsidRPr="00C43223">
        <w:rPr>
          <w:b/>
          <w:lang w:eastAsia="ar-SA"/>
        </w:rPr>
        <w:lastRenderedPageBreak/>
        <w:t xml:space="preserve">Статья 1. </w:t>
      </w:r>
      <w:r w:rsidRPr="00C43223">
        <w:rPr>
          <w:b/>
          <w:caps/>
          <w:lang w:eastAsia="ar-SA"/>
        </w:rPr>
        <w:t>Общие положения</w:t>
      </w:r>
    </w:p>
    <w:p w14:paraId="43D66331" w14:textId="77777777" w:rsidR="00C43223" w:rsidRPr="00C43223" w:rsidRDefault="00C43223" w:rsidP="00C43223">
      <w:pPr>
        <w:tabs>
          <w:tab w:val="left" w:pos="851"/>
          <w:tab w:val="left" w:pos="993"/>
        </w:tabs>
        <w:suppressAutoHyphens/>
        <w:ind w:firstLine="284"/>
        <w:rPr>
          <w:b/>
          <w:lang w:eastAsia="ar-SA"/>
        </w:rPr>
      </w:pPr>
    </w:p>
    <w:p w14:paraId="12A81A55"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Настоящее Положение о пропускном (внутриобъектовом) режиме в бизнес - инкубаторе (далее – Положение) разработано в целях обеспечения и поддержания эффективного функционирования и разумного использования нежилых помещений бизнес - инкубатора (Помещений), мест общего пользования, обеспечения сохранности оборудования и предметов интерьера, а также  обеспечения безопасности и соблюдения общественного порядка в бизнес - инкубаторе, по адресу: г. Тольятти, б-р Королева, 13 (далее – Объект).</w:t>
      </w:r>
    </w:p>
    <w:p w14:paraId="5606E5F3" w14:textId="5E9EF688" w:rsidR="00C43223" w:rsidRPr="00C43223" w:rsidRDefault="00C43223" w:rsidP="003313A1">
      <w:pPr>
        <w:numPr>
          <w:ilvl w:val="2"/>
          <w:numId w:val="19"/>
        </w:numPr>
        <w:tabs>
          <w:tab w:val="left" w:pos="851"/>
          <w:tab w:val="left" w:pos="993"/>
        </w:tabs>
        <w:suppressAutoHyphens/>
        <w:ind w:left="0" w:firstLine="284"/>
        <w:jc w:val="both"/>
        <w:rPr>
          <w:lang w:eastAsia="ar-SA"/>
        </w:rPr>
      </w:pPr>
      <w:r w:rsidRPr="00C43223">
        <w:rPr>
          <w:lang w:eastAsia="ar-SA"/>
        </w:rPr>
        <w:t xml:space="preserve">Положение является обязательным для применения и </w:t>
      </w:r>
      <w:r w:rsidR="005A106A" w:rsidRPr="00C43223">
        <w:rPr>
          <w:lang w:eastAsia="ar-SA"/>
        </w:rPr>
        <w:t>исполнения Резидентами</w:t>
      </w:r>
      <w:r w:rsidRPr="00C43223">
        <w:rPr>
          <w:lang w:eastAsia="ar-SA"/>
        </w:rPr>
        <w:t xml:space="preserve"> бизнес – инкубатора и </w:t>
      </w:r>
      <w:r w:rsidR="005A106A" w:rsidRPr="00C43223">
        <w:rPr>
          <w:lang w:eastAsia="ar-SA"/>
        </w:rPr>
        <w:t>Арендаторами, их</w:t>
      </w:r>
      <w:r w:rsidRPr="00C43223">
        <w:rPr>
          <w:lang w:eastAsia="ar-SA"/>
        </w:rPr>
        <w:t xml:space="preserve"> сотрудниками, сторонними </w:t>
      </w:r>
      <w:r w:rsidR="005A106A" w:rsidRPr="00C43223">
        <w:rPr>
          <w:lang w:eastAsia="ar-SA"/>
        </w:rPr>
        <w:t>организациями и</w:t>
      </w:r>
      <w:r w:rsidRPr="00C43223">
        <w:rPr>
          <w:lang w:eastAsia="ar-SA"/>
        </w:rPr>
        <w:t xml:space="preserve"> посетителями.</w:t>
      </w:r>
    </w:p>
    <w:p w14:paraId="61B08885" w14:textId="77777777" w:rsidR="00C43223" w:rsidRPr="00C43223" w:rsidRDefault="00C43223" w:rsidP="003313A1">
      <w:pPr>
        <w:numPr>
          <w:ilvl w:val="2"/>
          <w:numId w:val="19"/>
        </w:numPr>
        <w:tabs>
          <w:tab w:val="left" w:pos="851"/>
          <w:tab w:val="left" w:pos="993"/>
        </w:tabs>
        <w:suppressAutoHyphens/>
        <w:ind w:left="0" w:firstLine="284"/>
        <w:jc w:val="both"/>
        <w:rPr>
          <w:lang w:eastAsia="ar-SA"/>
        </w:rPr>
      </w:pPr>
      <w:r w:rsidRPr="00C43223">
        <w:rPr>
          <w:lang w:eastAsia="ar-SA"/>
        </w:rPr>
        <w:t>Организация работы по соблюдению требований и правил настоящего Положения осуществляется МАУ городского округа Тольятти «АЭР» (далее – Учреждение).</w:t>
      </w:r>
    </w:p>
    <w:p w14:paraId="4C725013" w14:textId="34B21E8F" w:rsidR="00C43223" w:rsidRPr="00C43223" w:rsidRDefault="00C43223" w:rsidP="003313A1">
      <w:pPr>
        <w:numPr>
          <w:ilvl w:val="2"/>
          <w:numId w:val="19"/>
        </w:numPr>
        <w:tabs>
          <w:tab w:val="left" w:pos="851"/>
          <w:tab w:val="left" w:pos="993"/>
        </w:tabs>
        <w:suppressAutoHyphens/>
        <w:ind w:left="0" w:firstLine="284"/>
        <w:jc w:val="both"/>
        <w:rPr>
          <w:lang w:eastAsia="ar-SA"/>
        </w:rPr>
      </w:pPr>
      <w:r w:rsidRPr="00C43223">
        <w:rPr>
          <w:lang w:eastAsia="ar-SA"/>
        </w:rPr>
        <w:t xml:space="preserve">Места общего пользования – лестничные площадки, туалеты, лестницы, </w:t>
      </w:r>
      <w:r w:rsidR="005A106A" w:rsidRPr="00C43223">
        <w:rPr>
          <w:lang w:eastAsia="ar-SA"/>
        </w:rPr>
        <w:t>холлы, коридоры</w:t>
      </w:r>
      <w:r w:rsidRPr="00C43223">
        <w:rPr>
          <w:lang w:eastAsia="ar-SA"/>
        </w:rPr>
        <w:t>, подвалы, крыши, ограждающие, несущие и ненесущие конструкции Объекта, прилегающая территория Объекта.</w:t>
      </w:r>
    </w:p>
    <w:p w14:paraId="5876C91C"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Функции Арендодателя на Объекте выполняет Учреждение.</w:t>
      </w:r>
    </w:p>
    <w:p w14:paraId="600E19B3"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 xml:space="preserve">Резидент бизнес - инкубатора – субъект малого и среднего предпринимательства, заключивший договор аренды с Учреждением по итогам проведения «Конкурса на право заключения договора аренды муниципального имущества (нежилое помещение бизнес-инкубатор), расположенного по адресу: г. Тольятти, Автозаводский район, бульвар Королева, 13» в установленном законном порядке. </w:t>
      </w:r>
    </w:p>
    <w:p w14:paraId="17FCE2C3"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Арендатор – индивидуальный предприниматель или юридическое лицо, заключившие в соответствии с действующим законодательством РФ договор аренды с Учреждением.</w:t>
      </w:r>
    </w:p>
    <w:p w14:paraId="5B941A8B"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Сторонние лица – физические лица, индивидуальные предприниматели, юридические лица, являющиеся участниками и/или организаторами мероприятий, проводимых на территории Объекта и/или заключившие гражданско-правовой договор с Учреждением.</w:t>
      </w:r>
    </w:p>
    <w:p w14:paraId="5BCB402E"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Посетители – физические лица, индивидуальные предприниматели, юридические лица, являющиеся клиентами, деловыми партнерами Учреждения, Резидентов, Арендаторов, Сторонних лиц.</w:t>
      </w:r>
    </w:p>
    <w:p w14:paraId="1F69FDF4"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Сотрудник – физическое лицо, заключившее трудовой договор, гражданско-правовой договор с Учреждением, Резидентом, Арендатором, Сторонним лицом, Охранной организацией.</w:t>
      </w:r>
    </w:p>
    <w:p w14:paraId="404039EE"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Охранная организация – юридическое лицо, заключившее договор с Учреждением на охрану Объекта (далее – Охрана).</w:t>
      </w:r>
    </w:p>
    <w:p w14:paraId="7AFB3374"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Уполномоченное(</w:t>
      </w:r>
      <w:proofErr w:type="spellStart"/>
      <w:r w:rsidRPr="00C43223">
        <w:rPr>
          <w:lang w:eastAsia="ar-SA"/>
        </w:rPr>
        <w:t>ые</w:t>
      </w:r>
      <w:proofErr w:type="spellEnd"/>
      <w:r w:rsidRPr="00C43223">
        <w:rPr>
          <w:lang w:eastAsia="ar-SA"/>
        </w:rPr>
        <w:t>) лицо(а) Учреждения – сотрудник(и) Учреждения, ответственный(</w:t>
      </w:r>
      <w:proofErr w:type="spellStart"/>
      <w:r w:rsidRPr="00C43223">
        <w:rPr>
          <w:lang w:eastAsia="ar-SA"/>
        </w:rPr>
        <w:t>ые</w:t>
      </w:r>
      <w:proofErr w:type="spellEnd"/>
      <w:r w:rsidRPr="00C43223">
        <w:rPr>
          <w:lang w:eastAsia="ar-SA"/>
        </w:rPr>
        <w:t>) за осуществление контроля за соблюдением требований настоящего Положения.</w:t>
      </w:r>
    </w:p>
    <w:p w14:paraId="11F1DABC"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 xml:space="preserve">Пост охранной организации – нежилое помещение, расположенное напротив центрального входа на 1-ом этаже Объекта (далее – Пост). </w:t>
      </w:r>
    </w:p>
    <w:p w14:paraId="06611FDD"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Помещение – нежилое помещение, расположенное на территории Объекта, занимаемое и используемое Резидентом, Арендатором, Сторонним лицом в соответствии с заключенным с Учреждением Договором.</w:t>
      </w:r>
    </w:p>
    <w:p w14:paraId="5710124A"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Кабинет(ы) – нежилое(</w:t>
      </w:r>
      <w:proofErr w:type="spellStart"/>
      <w:r w:rsidRPr="00C43223">
        <w:rPr>
          <w:lang w:eastAsia="ar-SA"/>
        </w:rPr>
        <w:t>ые</w:t>
      </w:r>
      <w:proofErr w:type="spellEnd"/>
      <w:r w:rsidRPr="00C43223">
        <w:rPr>
          <w:lang w:eastAsia="ar-SA"/>
        </w:rPr>
        <w:t>) помещение(я) (№№ 104, 105, 115, 116), расположенное(</w:t>
      </w:r>
      <w:proofErr w:type="spellStart"/>
      <w:r w:rsidRPr="00C43223">
        <w:rPr>
          <w:lang w:eastAsia="ar-SA"/>
        </w:rPr>
        <w:t>ые</w:t>
      </w:r>
      <w:proofErr w:type="spellEnd"/>
      <w:r w:rsidRPr="00C43223">
        <w:rPr>
          <w:lang w:eastAsia="ar-SA"/>
        </w:rPr>
        <w:t>) на территории Объекта, предназначенное(</w:t>
      </w:r>
      <w:proofErr w:type="spellStart"/>
      <w:r w:rsidRPr="00C43223">
        <w:rPr>
          <w:lang w:eastAsia="ar-SA"/>
        </w:rPr>
        <w:t>ые</w:t>
      </w:r>
      <w:proofErr w:type="spellEnd"/>
      <w:r w:rsidRPr="00C43223">
        <w:rPr>
          <w:lang w:eastAsia="ar-SA"/>
        </w:rPr>
        <w:t>) для проведения мероприятий.</w:t>
      </w:r>
    </w:p>
    <w:p w14:paraId="1E9A72C8"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Договор – гражданско-правовые договора (аренды, оказания услуг и т.д.), заключенные с Учреждением.</w:t>
      </w:r>
    </w:p>
    <w:p w14:paraId="26322A97" w14:textId="453E2C92"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 xml:space="preserve">Прайс – </w:t>
      </w:r>
      <w:proofErr w:type="spellStart"/>
      <w:r w:rsidRPr="00C43223">
        <w:rPr>
          <w:lang w:eastAsia="ar-SA"/>
        </w:rPr>
        <w:t>Прейсурант</w:t>
      </w:r>
      <w:proofErr w:type="spellEnd"/>
      <w:r w:rsidRPr="00C43223">
        <w:rPr>
          <w:lang w:eastAsia="ar-SA"/>
        </w:rPr>
        <w:t xml:space="preserve"> цен </w:t>
      </w:r>
      <w:r w:rsidR="005A106A" w:rsidRPr="00C43223">
        <w:rPr>
          <w:lang w:eastAsia="ar-SA"/>
        </w:rPr>
        <w:t>на услуги,</w:t>
      </w:r>
      <w:r w:rsidRPr="00C43223">
        <w:rPr>
          <w:lang w:eastAsia="ar-SA"/>
        </w:rPr>
        <w:t xml:space="preserve"> оказываемые Учреждением.</w:t>
      </w:r>
    </w:p>
    <w:p w14:paraId="6D98A4B7"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 xml:space="preserve">Распорядительные документы и указания Учреждения, направленные на выполнение требований настоящего Положения, а также указания уполномоченного лица Учреждения, доведённые до лиц, перечисленных в </w:t>
      </w:r>
      <w:proofErr w:type="spellStart"/>
      <w:r w:rsidRPr="00C43223">
        <w:rPr>
          <w:lang w:eastAsia="ar-SA"/>
        </w:rPr>
        <w:t>пп</w:t>
      </w:r>
      <w:proofErr w:type="spellEnd"/>
      <w:r w:rsidRPr="00C43223">
        <w:rPr>
          <w:lang w:eastAsia="ar-SA"/>
        </w:rPr>
        <w:t>. 1.3.-1.8., являются обязательными для исполнения данными лицами.</w:t>
      </w:r>
    </w:p>
    <w:p w14:paraId="13F3F3B9" w14:textId="77777777" w:rsidR="00C43223" w:rsidRPr="00C43223" w:rsidRDefault="00C43223" w:rsidP="003313A1">
      <w:pPr>
        <w:numPr>
          <w:ilvl w:val="1"/>
          <w:numId w:val="19"/>
        </w:numPr>
        <w:tabs>
          <w:tab w:val="left" w:pos="851"/>
          <w:tab w:val="left" w:pos="993"/>
        </w:tabs>
        <w:suppressAutoHyphens/>
        <w:ind w:left="0" w:firstLine="284"/>
        <w:jc w:val="both"/>
        <w:rPr>
          <w:lang w:eastAsia="ar-SA"/>
        </w:rPr>
      </w:pPr>
      <w:r w:rsidRPr="00C43223">
        <w:rPr>
          <w:lang w:eastAsia="ar-SA"/>
        </w:rPr>
        <w:t>Резиденты, Арендаторы, Сторонние лица, Посетители, Сотрудники, нарушающие требования настоящего Положения, несут ответственность в соответствии с настоящим Положением и действующим законодательством Российской Федерации.</w:t>
      </w:r>
    </w:p>
    <w:p w14:paraId="0CE5BA32" w14:textId="77777777" w:rsidR="00C43223" w:rsidRPr="00C43223" w:rsidRDefault="00C43223" w:rsidP="00C43223">
      <w:pPr>
        <w:tabs>
          <w:tab w:val="left" w:pos="851"/>
          <w:tab w:val="left" w:pos="993"/>
        </w:tabs>
        <w:suppressAutoHyphens/>
        <w:ind w:firstLine="284"/>
        <w:jc w:val="both"/>
        <w:rPr>
          <w:lang w:eastAsia="ar-SA"/>
        </w:rPr>
      </w:pPr>
    </w:p>
    <w:p w14:paraId="6424C3F0" w14:textId="77777777" w:rsidR="00C43223" w:rsidRPr="00C43223" w:rsidRDefault="00C43223" w:rsidP="00C43223">
      <w:pPr>
        <w:tabs>
          <w:tab w:val="left" w:pos="851"/>
          <w:tab w:val="left" w:pos="993"/>
        </w:tabs>
        <w:suppressAutoHyphens/>
        <w:ind w:firstLine="284"/>
        <w:jc w:val="center"/>
        <w:rPr>
          <w:b/>
          <w:lang w:eastAsia="ar-SA"/>
        </w:rPr>
      </w:pPr>
      <w:r w:rsidRPr="00C43223">
        <w:rPr>
          <w:b/>
          <w:lang w:eastAsia="ar-SA"/>
        </w:rPr>
        <w:t xml:space="preserve">Статья 2. </w:t>
      </w:r>
      <w:r w:rsidRPr="00C43223">
        <w:rPr>
          <w:b/>
          <w:caps/>
          <w:lang w:eastAsia="ar-SA"/>
        </w:rPr>
        <w:t>Правила внутреннего распорядка, общие принципы организации работы БИЗНЕС - ИНКУБАТОРА. Режим работы.</w:t>
      </w:r>
    </w:p>
    <w:p w14:paraId="717DBBBB" w14:textId="77777777" w:rsidR="00C43223" w:rsidRPr="00C43223" w:rsidRDefault="00C43223" w:rsidP="00C43223">
      <w:pPr>
        <w:tabs>
          <w:tab w:val="left" w:pos="851"/>
          <w:tab w:val="left" w:pos="993"/>
        </w:tabs>
        <w:suppressAutoHyphens/>
        <w:ind w:firstLine="284"/>
        <w:jc w:val="center"/>
        <w:rPr>
          <w:b/>
          <w:lang w:eastAsia="ar-SA"/>
        </w:rPr>
      </w:pPr>
    </w:p>
    <w:p w14:paraId="7F97E433"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lastRenderedPageBreak/>
        <w:t>Порядок доступа Резидентов, Арендаторов, Сторонних лиц, Посетителей, Сотрудников, определен настоящими Правилами.</w:t>
      </w:r>
    </w:p>
    <w:p w14:paraId="011A6EB2"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Режим работы Объекта - ежедневно по рабочим дням с 8.00 до 20.00 без перерыва на обед.</w:t>
      </w:r>
    </w:p>
    <w:p w14:paraId="6E154102"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В течение одного рабочего дня после заключения Договора, Резиденты, Арендаторы, Сторонние лица обязаны предоставить уполномоченному лицу списки Сотрудников (с указанием ответственных лиц за прием-сдачу ключей от помещения, кабинета(</w:t>
      </w:r>
      <w:proofErr w:type="spellStart"/>
      <w:r w:rsidRPr="00C43223">
        <w:rPr>
          <w:lang w:eastAsia="ar-SA"/>
        </w:rPr>
        <w:t>ов</w:t>
      </w:r>
      <w:proofErr w:type="spellEnd"/>
      <w:r w:rsidRPr="00C43223">
        <w:rPr>
          <w:lang w:eastAsia="ar-SA"/>
        </w:rPr>
        <w:t xml:space="preserve">)). </w:t>
      </w:r>
    </w:p>
    <w:p w14:paraId="406BD939" w14:textId="73290ECA"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Пребывание Сотрудников и Посетителей Арендаторов, Резидентов, Сторонних лиц на территории Объекта в </w:t>
      </w:r>
      <w:r w:rsidR="005A106A" w:rsidRPr="00C43223">
        <w:rPr>
          <w:lang w:eastAsia="ar-SA"/>
        </w:rPr>
        <w:t>часы с</w:t>
      </w:r>
      <w:r w:rsidRPr="00C43223">
        <w:rPr>
          <w:lang w:eastAsia="ar-SA"/>
        </w:rPr>
        <w:t xml:space="preserve"> 20.00 до 22.00 устанавливается по соглашению с Учреждением и осуществляется путем подачи заявки в свободной форме уполномоченному лицу Учреждения.  Учреждение в обязательном порядке информирует Охрану о согласованной заявке.</w:t>
      </w:r>
    </w:p>
    <w:p w14:paraId="04792984" w14:textId="37BE0289"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Пребывание Сотрудников и Посетителей Резидента, Арендатора, Сторонних лиц на территории Объекта в выходные и праздничные дни осуществляется по спискам, заверенным руководителем и печатью Резидента, Арендатора, Стороннего лица. Списки предоставляются уполномоченному лицу Учреждения в рабочие дни с 9.00 до </w:t>
      </w:r>
      <w:r w:rsidR="005A106A" w:rsidRPr="00C43223">
        <w:rPr>
          <w:lang w:eastAsia="ar-SA"/>
        </w:rPr>
        <w:t>16.00</w:t>
      </w:r>
      <w:r w:rsidR="005A106A" w:rsidRPr="00C43223">
        <w:rPr>
          <w:b/>
          <w:vertAlign w:val="superscript"/>
          <w:lang w:eastAsia="ar-SA"/>
        </w:rPr>
        <w:t xml:space="preserve"> </w:t>
      </w:r>
      <w:r w:rsidR="005A106A" w:rsidRPr="00C43223">
        <w:rPr>
          <w:lang w:eastAsia="ar-SA"/>
        </w:rPr>
        <w:t>и</w:t>
      </w:r>
      <w:r w:rsidRPr="00C43223">
        <w:rPr>
          <w:lang w:eastAsia="ar-SA"/>
        </w:rPr>
        <w:t xml:space="preserve"> не позднее чем за один рабочий день до предполагаемой даты визита.   Уполномоченное </w:t>
      </w:r>
      <w:r w:rsidR="005A106A" w:rsidRPr="00C43223">
        <w:rPr>
          <w:lang w:eastAsia="ar-SA"/>
        </w:rPr>
        <w:t>лицо в</w:t>
      </w:r>
      <w:r w:rsidRPr="00C43223">
        <w:rPr>
          <w:lang w:eastAsia="ar-SA"/>
        </w:rPr>
        <w:t xml:space="preserve"> обязательном порядке информирует охрану о согласованных списках.  Сотрудники и Посетители, указанные в списках обязаны иметь при себе документ, удостоверяющий личность.  В случае отсутствия утверждённых списков для работы в выходные и праздничные дни допуск лиц на территорию Объекта запрещается.</w:t>
      </w:r>
    </w:p>
    <w:p w14:paraId="373A5D35" w14:textId="098312A8"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В отдельных случаях, при наличии к тому объективных оснований, режим работы Объекта или отдельных Помещений может изменяться, о чём в письменном виде Учреждение уведомляет Сотрудников, Посетителей Резидентов, Арендаторов, Сторонних лиц за один рабочий день до введения изменений, </w:t>
      </w:r>
      <w:r w:rsidR="005A106A" w:rsidRPr="00C43223">
        <w:rPr>
          <w:lang w:eastAsia="ar-SA"/>
        </w:rPr>
        <w:t xml:space="preserve">путем </w:t>
      </w:r>
      <w:r w:rsidR="005A106A" w:rsidRPr="00C43223">
        <w:rPr>
          <w:b/>
          <w:lang w:eastAsia="ar-SA"/>
        </w:rPr>
        <w:t>размещения</w:t>
      </w:r>
      <w:r w:rsidRPr="00C43223">
        <w:rPr>
          <w:lang w:eastAsia="ar-SA"/>
        </w:rPr>
        <w:t xml:space="preserve"> объявления на посту охраны. </w:t>
      </w:r>
    </w:p>
    <w:p w14:paraId="55169331" w14:textId="77777777" w:rsidR="00C43223" w:rsidRPr="00C43223" w:rsidRDefault="00C43223" w:rsidP="003313A1">
      <w:pPr>
        <w:numPr>
          <w:ilvl w:val="1"/>
          <w:numId w:val="20"/>
        </w:numPr>
        <w:tabs>
          <w:tab w:val="left" w:pos="851"/>
          <w:tab w:val="left" w:pos="993"/>
        </w:tabs>
        <w:suppressAutoHyphens/>
        <w:ind w:left="0" w:firstLine="284"/>
        <w:jc w:val="both"/>
        <w:rPr>
          <w:color w:val="000000"/>
          <w:lang w:eastAsia="ar-SA"/>
        </w:rPr>
      </w:pPr>
      <w:r w:rsidRPr="00C43223">
        <w:rPr>
          <w:color w:val="000000"/>
          <w:lang w:eastAsia="ar-SA"/>
        </w:rPr>
        <w:t>При приеме-сдаче ключей от помещения, кабинета(</w:t>
      </w:r>
      <w:proofErr w:type="spellStart"/>
      <w:r w:rsidRPr="00C43223">
        <w:rPr>
          <w:color w:val="000000"/>
          <w:lang w:eastAsia="ar-SA"/>
        </w:rPr>
        <w:t>ов</w:t>
      </w:r>
      <w:proofErr w:type="spellEnd"/>
      <w:r w:rsidRPr="00C43223">
        <w:rPr>
          <w:color w:val="000000"/>
          <w:lang w:eastAsia="ar-SA"/>
        </w:rPr>
        <w:t>) ответственные лица делают отметку о сдаче помещения, кабинета(</w:t>
      </w:r>
      <w:proofErr w:type="spellStart"/>
      <w:r w:rsidRPr="00C43223">
        <w:rPr>
          <w:color w:val="000000"/>
          <w:lang w:eastAsia="ar-SA"/>
        </w:rPr>
        <w:t>ов</w:t>
      </w:r>
      <w:proofErr w:type="spellEnd"/>
      <w:r w:rsidRPr="00C43223">
        <w:rPr>
          <w:color w:val="000000"/>
          <w:lang w:eastAsia="ar-SA"/>
        </w:rPr>
        <w:t>) в журнале на посту охраны.</w:t>
      </w:r>
    </w:p>
    <w:p w14:paraId="5E19AFF1"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При срабатывании охранной сигнализации в нерабочее время сотрудники охраны обязаны осмотреть Объект, убедиться в отсутствии следов несанкционированного проникновения, пребывания посторонних лиц, уведомить ответственных лиц Резидента, Арендатора, Стороннего лица, Учреждения и руководство Охраны. При выявлении следов проникновения охрана принимает меры к установлению и задержанию правонарушителей. Охрана обеспечивает сохранность места происшествия до прибытия представителей Учреждения, Арендаторов, Резидентов, Сторонних лиц, следственно-оперативной группы.</w:t>
      </w:r>
    </w:p>
    <w:p w14:paraId="1A7F9508" w14:textId="4294E08B" w:rsidR="00C43223" w:rsidRPr="00C43223" w:rsidRDefault="00C43223" w:rsidP="005A106A">
      <w:pPr>
        <w:numPr>
          <w:ilvl w:val="1"/>
          <w:numId w:val="20"/>
        </w:numPr>
        <w:tabs>
          <w:tab w:val="left" w:pos="851"/>
          <w:tab w:val="left" w:pos="993"/>
          <w:tab w:val="left" w:pos="6075"/>
        </w:tabs>
        <w:suppressAutoHyphens/>
        <w:ind w:left="0" w:firstLine="284"/>
        <w:jc w:val="both"/>
        <w:rPr>
          <w:lang w:eastAsia="ar-SA"/>
        </w:rPr>
      </w:pPr>
      <w:r w:rsidRPr="00C43223">
        <w:rPr>
          <w:lang w:eastAsia="ar-SA"/>
        </w:rPr>
        <w:t xml:space="preserve">Резиденты, Арендаторы, Сторонние </w:t>
      </w:r>
      <w:r w:rsidR="005A106A" w:rsidRPr="00C43223">
        <w:rPr>
          <w:lang w:eastAsia="ar-SA"/>
        </w:rPr>
        <w:t>лица не</w:t>
      </w:r>
      <w:r w:rsidRPr="00C43223">
        <w:rPr>
          <w:lang w:eastAsia="ar-SA"/>
        </w:rPr>
        <w:t xml:space="preserve"> вправе нанимать, принимать на работу сотрудников Учреждения для выполнения любых работ, без предварительного, письменного согласия Учреждения.</w:t>
      </w:r>
    </w:p>
    <w:p w14:paraId="2B851DA3" w14:textId="5E683536"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 xml:space="preserve">В целях обеспечения постоянных рабочих контактов с Учреждением, руководитель Учреждения обязан в свое отсутствие назначить уполномоченное ответственное лицо из числа своих сотрудников. Для этого необходимо предоставить письменные сведения, содержащие Ф.И.О. и круглосуточные контактные номера телефонов указанного лица, а </w:t>
      </w:r>
      <w:r w:rsidR="005A106A" w:rsidRPr="00C43223">
        <w:rPr>
          <w:rFonts w:eastAsia="Kozuka Mincho Pro L"/>
          <w:lang w:eastAsia="ar-SA"/>
        </w:rPr>
        <w:t>также</w:t>
      </w:r>
      <w:r w:rsidRPr="00C43223">
        <w:rPr>
          <w:rFonts w:eastAsia="Kozuka Mincho Pro L"/>
          <w:lang w:eastAsia="ar-SA"/>
        </w:rPr>
        <w:t xml:space="preserve"> свои круглосуточные контактные телефоны. Ответственное лицо должно обладать возможностью круглосуточной связи с руководителем </w:t>
      </w:r>
      <w:r w:rsidR="005A106A" w:rsidRPr="00C43223">
        <w:rPr>
          <w:rFonts w:eastAsia="Kozuka Mincho Pro L"/>
          <w:lang w:eastAsia="ar-SA"/>
        </w:rPr>
        <w:t>Учреждения на</w:t>
      </w:r>
      <w:r w:rsidRPr="00C43223">
        <w:rPr>
          <w:rFonts w:eastAsia="Kozuka Mincho Pro L"/>
          <w:lang w:eastAsia="ar-SA"/>
        </w:rPr>
        <w:t xml:space="preserve"> случай возникновения чрезвычайных ситуаций.</w:t>
      </w:r>
    </w:p>
    <w:p w14:paraId="2CCEC5DD"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 xml:space="preserve">Резиденты, Арендаторы, Сторонние лица обязаны обеспечить уполномоченным сотрудникам </w:t>
      </w:r>
      <w:r w:rsidRPr="00C43223">
        <w:rPr>
          <w:lang w:eastAsia="ar-SA"/>
        </w:rPr>
        <w:t xml:space="preserve">Учреждения </w:t>
      </w:r>
      <w:r w:rsidRPr="00C43223">
        <w:rPr>
          <w:rFonts w:eastAsia="Kozuka Mincho Pro L"/>
          <w:lang w:eastAsia="ar-SA"/>
        </w:rPr>
        <w:t>возможность беспрепятственного доступа в рабочее время в любую часть занимаемого ими Помещения, кабинета(</w:t>
      </w:r>
      <w:proofErr w:type="spellStart"/>
      <w:r w:rsidRPr="00C43223">
        <w:rPr>
          <w:rFonts w:eastAsia="Kozuka Mincho Pro L"/>
          <w:lang w:eastAsia="ar-SA"/>
        </w:rPr>
        <w:t>ов</w:t>
      </w:r>
      <w:proofErr w:type="spellEnd"/>
      <w:r w:rsidRPr="00C43223">
        <w:rPr>
          <w:rFonts w:eastAsia="Kozuka Mincho Pro L"/>
          <w:lang w:eastAsia="ar-SA"/>
        </w:rPr>
        <w:t>) с целью:</w:t>
      </w:r>
    </w:p>
    <w:p w14:paraId="13898C59"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 xml:space="preserve">проверки соблюдения Резидентом, Арендатором условий Договора аренды и настоящих Правил и Положения в целом; </w:t>
      </w:r>
    </w:p>
    <w:p w14:paraId="1ED9FCBD"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проверки соблюдения Сторонним лицом условий гражданско-правового договора, настоящих Правил и Положения в целом.</w:t>
      </w:r>
    </w:p>
    <w:p w14:paraId="2BC1A04D"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проведения проверок технического состояния Помещения, кабинета(</w:t>
      </w:r>
      <w:proofErr w:type="spellStart"/>
      <w:r w:rsidRPr="00C43223">
        <w:rPr>
          <w:rFonts w:eastAsia="Kozuka Mincho Pro L"/>
          <w:lang w:eastAsia="ar-SA"/>
        </w:rPr>
        <w:t>ов</w:t>
      </w:r>
      <w:proofErr w:type="spellEnd"/>
      <w:r w:rsidRPr="00C43223">
        <w:rPr>
          <w:rFonts w:eastAsia="Kozuka Mincho Pro L"/>
          <w:lang w:eastAsia="ar-SA"/>
        </w:rPr>
        <w:t>);</w:t>
      </w:r>
    </w:p>
    <w:p w14:paraId="3E2F61F2"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осуществления необходимых профилактических и ремонтных работ.</w:t>
      </w:r>
    </w:p>
    <w:p w14:paraId="3ACD4EB1" w14:textId="13335D2A"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 xml:space="preserve">В случае, если Сотрудники, Посетители Резидента, Арендатора, Стороннего лица нанесут какой-либо ущерб Учреждению (объекту, оборудованию, инженерным системам и т.д.), Резидент, Арендатор, Стороннее </w:t>
      </w:r>
      <w:r w:rsidR="005A106A" w:rsidRPr="00C43223">
        <w:rPr>
          <w:rFonts w:eastAsia="Kozuka Mincho Pro L"/>
          <w:lang w:eastAsia="ar-SA"/>
        </w:rPr>
        <w:t>лицо обязаны</w:t>
      </w:r>
      <w:r w:rsidRPr="00C43223">
        <w:rPr>
          <w:rFonts w:eastAsia="Kozuka Mincho Pro L"/>
          <w:lang w:eastAsia="ar-SA"/>
        </w:rPr>
        <w:t xml:space="preserve"> возместить Учреждению причиненный ущерб, а так же все затраты, связанные с устранением этого </w:t>
      </w:r>
      <w:r w:rsidR="005A106A" w:rsidRPr="00C43223">
        <w:rPr>
          <w:rFonts w:eastAsia="Kozuka Mincho Pro L"/>
          <w:lang w:eastAsia="ar-SA"/>
        </w:rPr>
        <w:t>ущерба,</w:t>
      </w:r>
      <w:r w:rsidRPr="00C43223">
        <w:rPr>
          <w:rFonts w:eastAsia="Kozuka Mincho Pro L"/>
          <w:lang w:eastAsia="ar-SA"/>
        </w:rPr>
        <w:t xml:space="preserve">  При этом Резидент, Арендатор, Стороннее лицо несёт перед </w:t>
      </w:r>
      <w:r w:rsidR="005A106A" w:rsidRPr="00C43223">
        <w:rPr>
          <w:rFonts w:eastAsia="Kozuka Mincho Pro L"/>
          <w:lang w:eastAsia="ar-SA"/>
        </w:rPr>
        <w:t>Учреждением ответственность</w:t>
      </w:r>
      <w:r w:rsidRPr="00C43223">
        <w:rPr>
          <w:rFonts w:eastAsia="Kozuka Mincho Pro L"/>
          <w:lang w:eastAsia="ar-SA"/>
        </w:rPr>
        <w:t xml:space="preserve"> за действия и / или бездействие Сотрудников, Посетителей, причинивших ущерб.</w:t>
      </w:r>
    </w:p>
    <w:p w14:paraId="7150A49B"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lastRenderedPageBreak/>
        <w:t xml:space="preserve">В случае возникновения чрезвычайных обстоятельств (включая, среди прочего, пожар, затопление, сбой в работе или выход из строя инженерных систем, совершение незаконных действий) Уполномоченное лицо, работники коммунальных и аварийно-технических служб имеют право незамедлительного, беспрепятственного доступа в Помещение в любое время суток, без какого-либо предварительного уведомления Резидента, Арендатора, Стороннего лица с целью предотвращения или ликвидации таких чрезвычайных ситуаций или их последствий. Уполномоченное лицо одновременно с вызовом экстренных служб, связывается с Резидентом, Арендатором, Сторонним лицом (их представителями) и сообщает о происшествии. Вскрытие Помещения производится комиссией в составе уполномоченных лиц и представителя коммунальных или аварийно-технических служб. Комиссия составляет Акт вскрытия Помещения при чрезвычайных ситуациях. Копии Акта вскрытия Помещения под роспись вручаются представителю Резидента, Арендатора, Стороннего лица. </w:t>
      </w:r>
    </w:p>
    <w:p w14:paraId="3DC7B303" w14:textId="2565FE8E"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 xml:space="preserve">Сотрудники Резидента, Арендатора, Стороннего лица, Охраны должны немедленно информировать руководство </w:t>
      </w:r>
      <w:r w:rsidR="005A106A" w:rsidRPr="00C43223">
        <w:rPr>
          <w:lang w:eastAsia="ar-SA"/>
        </w:rPr>
        <w:t xml:space="preserve">Учреждения </w:t>
      </w:r>
      <w:r w:rsidR="005A106A" w:rsidRPr="00C43223">
        <w:rPr>
          <w:rFonts w:eastAsia="Kozuka Mincho Pro L"/>
          <w:lang w:eastAsia="ar-SA"/>
        </w:rPr>
        <w:t>о</w:t>
      </w:r>
      <w:r w:rsidRPr="00C43223">
        <w:rPr>
          <w:rFonts w:eastAsia="Kozuka Mincho Pro L"/>
          <w:lang w:eastAsia="ar-SA"/>
        </w:rPr>
        <w:t xml:space="preserve"> ставшим им известными: </w:t>
      </w:r>
    </w:p>
    <w:p w14:paraId="312B58BA"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инцидентах и чрезвычайных обстоятельствах, которые влекут или могут повлечь за собой угрозу жизни людей, целостности имущества Учреждения, Резидентов, Арендаторов, Сторонних лиц;</w:t>
      </w:r>
    </w:p>
    <w:p w14:paraId="66F79ADB" w14:textId="7F3BAFB4"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 xml:space="preserve">технических неполадках коммуникаций и технических средств охраны, сигнализации </w:t>
      </w:r>
      <w:r w:rsidR="005A106A" w:rsidRPr="00C43223">
        <w:rPr>
          <w:rFonts w:eastAsia="Kozuka Mincho Pro L"/>
          <w:lang w:eastAsia="ar-SA"/>
        </w:rPr>
        <w:t>и пожаротушения</w:t>
      </w:r>
      <w:r w:rsidRPr="00C43223">
        <w:rPr>
          <w:rFonts w:eastAsia="Kozuka Mincho Pro L"/>
          <w:lang w:eastAsia="ar-SA"/>
        </w:rPr>
        <w:t>;</w:t>
      </w:r>
    </w:p>
    <w:p w14:paraId="43FCA1BE"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rFonts w:eastAsia="Kozuka Mincho Pro L"/>
          <w:lang w:eastAsia="ar-SA"/>
        </w:rPr>
        <w:t>любых повреждениях или разрушениях Помещения, кабинета(</w:t>
      </w:r>
      <w:proofErr w:type="spellStart"/>
      <w:r w:rsidRPr="00C43223">
        <w:rPr>
          <w:rFonts w:eastAsia="Kozuka Mincho Pro L"/>
          <w:lang w:eastAsia="ar-SA"/>
        </w:rPr>
        <w:t>ов</w:t>
      </w:r>
      <w:proofErr w:type="spellEnd"/>
      <w:r w:rsidRPr="00C43223">
        <w:rPr>
          <w:rFonts w:eastAsia="Kozuka Mincho Pro L"/>
          <w:lang w:eastAsia="ar-SA"/>
        </w:rPr>
        <w:t>) сооружений или других площадей Объекта;</w:t>
      </w:r>
    </w:p>
    <w:p w14:paraId="4DD5DC3A" w14:textId="77777777" w:rsidR="00C43223" w:rsidRPr="00C43223" w:rsidRDefault="00C43223" w:rsidP="003313A1">
      <w:pPr>
        <w:numPr>
          <w:ilvl w:val="2"/>
          <w:numId w:val="20"/>
        </w:numPr>
        <w:tabs>
          <w:tab w:val="left" w:pos="851"/>
          <w:tab w:val="left" w:pos="993"/>
        </w:tabs>
        <w:suppressAutoHyphens/>
        <w:ind w:left="0" w:firstLine="284"/>
        <w:jc w:val="both"/>
        <w:rPr>
          <w:lang w:eastAsia="ar-SA"/>
        </w:rPr>
      </w:pPr>
      <w:r w:rsidRPr="00C43223">
        <w:rPr>
          <w:lang w:eastAsia="ar-SA"/>
        </w:rPr>
        <w:t>случаях употребления спиртных напитков, наркотических веществ, курения (в необозначенных для этого местах) на территории Объекта.</w:t>
      </w:r>
    </w:p>
    <w:p w14:paraId="206E6D9F" w14:textId="31FD2798"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 xml:space="preserve">Уполномоченное </w:t>
      </w:r>
      <w:r w:rsidR="005A106A" w:rsidRPr="00C43223">
        <w:rPr>
          <w:rFonts w:eastAsia="Kozuka Mincho Pro L"/>
          <w:lang w:eastAsia="ar-SA"/>
        </w:rPr>
        <w:t>лицо оповещает</w:t>
      </w:r>
      <w:r w:rsidRPr="00C43223">
        <w:rPr>
          <w:rFonts w:eastAsia="Kozuka Mincho Pro L"/>
          <w:lang w:eastAsia="ar-SA"/>
        </w:rPr>
        <w:t xml:space="preserve"> Резидентов, Арендаторов, Сторонних </w:t>
      </w:r>
      <w:proofErr w:type="gramStart"/>
      <w:r w:rsidRPr="00C43223">
        <w:rPr>
          <w:rFonts w:eastAsia="Kozuka Mincho Pro L"/>
          <w:lang w:eastAsia="ar-SA"/>
        </w:rPr>
        <w:t>лиц  о</w:t>
      </w:r>
      <w:proofErr w:type="gramEnd"/>
      <w:r w:rsidRPr="00C43223">
        <w:rPr>
          <w:rFonts w:eastAsia="Kozuka Mincho Pro L"/>
          <w:lang w:eastAsia="ar-SA"/>
        </w:rPr>
        <w:t xml:space="preserve"> приостановке предоставления коммунальных услуг, работы инженерных систем, систем кондиционирования и т.д., путем размещения объявления на посту охраны. Учреждение не несёт ответственности за какой-либо ущерб, который может быть причинен Резиденту, Арендатору, Стороннему </w:t>
      </w:r>
      <w:r w:rsidR="005A106A" w:rsidRPr="00C43223">
        <w:rPr>
          <w:rFonts w:eastAsia="Kozuka Mincho Pro L"/>
          <w:lang w:eastAsia="ar-SA"/>
        </w:rPr>
        <w:t>лицу такой</w:t>
      </w:r>
      <w:r w:rsidRPr="00C43223">
        <w:rPr>
          <w:rFonts w:eastAsia="Kozuka Mincho Pro L"/>
          <w:lang w:eastAsia="ar-SA"/>
        </w:rPr>
        <w:t xml:space="preserve"> приостановкой.</w:t>
      </w:r>
    </w:p>
    <w:p w14:paraId="47702A5A"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 xml:space="preserve">Резиденты, Арендаторы, Сторонние </w:t>
      </w:r>
      <w:proofErr w:type="gramStart"/>
      <w:r w:rsidRPr="00C43223">
        <w:rPr>
          <w:rFonts w:eastAsia="Kozuka Mincho Pro L"/>
          <w:lang w:eastAsia="ar-SA"/>
        </w:rPr>
        <w:t>лица  обязаны</w:t>
      </w:r>
      <w:proofErr w:type="gramEnd"/>
      <w:r w:rsidRPr="00C43223">
        <w:rPr>
          <w:rFonts w:eastAsia="Kozuka Mincho Pro L"/>
          <w:lang w:eastAsia="ar-SA"/>
        </w:rPr>
        <w:t xml:space="preserve"> использовать Помещение, кабинет(ы) в соответствии с условиями  Договора.</w:t>
      </w:r>
    </w:p>
    <w:p w14:paraId="3515A460"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В Помещении и кабинете(ах) запрещается: проживание, приготовление пищи, употребление спиртных напитков, наркотических веществ, курение, хранение легковоспламеняющихся веществ и товаров.</w:t>
      </w:r>
    </w:p>
    <w:p w14:paraId="1A4FBD03"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rFonts w:eastAsia="Kozuka Mincho Pro L"/>
          <w:lang w:eastAsia="ar-SA"/>
        </w:rPr>
        <w:t>Резидент, Арендатор, Стороннее лицо строго соблюдает и обеспечивает соблюдение Сотрудниками, Посетителями использование Помещения, кабинета(</w:t>
      </w:r>
      <w:proofErr w:type="spellStart"/>
      <w:r w:rsidRPr="00C43223">
        <w:rPr>
          <w:rFonts w:eastAsia="Kozuka Mincho Pro L"/>
          <w:lang w:eastAsia="ar-SA"/>
        </w:rPr>
        <w:t>ов</w:t>
      </w:r>
      <w:proofErr w:type="spellEnd"/>
      <w:r w:rsidRPr="00C43223">
        <w:rPr>
          <w:rFonts w:eastAsia="Kozuka Mincho Pro L"/>
          <w:lang w:eastAsia="ar-SA"/>
        </w:rPr>
        <w:t>) в соответствии с действующим законодательством (включая правила техники безопасности, противопожарной безопасности, правила и положения по соблюдению санитарных норм, природоохранных норм и правил общественного порядка), которое применимо к Помещению, кабинету(</w:t>
      </w:r>
      <w:proofErr w:type="spellStart"/>
      <w:r w:rsidRPr="00C43223">
        <w:rPr>
          <w:rFonts w:eastAsia="Kozuka Mincho Pro L"/>
          <w:lang w:eastAsia="ar-SA"/>
        </w:rPr>
        <w:t>ам</w:t>
      </w:r>
      <w:proofErr w:type="spellEnd"/>
      <w:r w:rsidRPr="00C43223">
        <w:rPr>
          <w:rFonts w:eastAsia="Kozuka Mincho Pro L"/>
          <w:lang w:eastAsia="ar-SA"/>
        </w:rPr>
        <w:t>), Объекту, местам общего пользования, прилегающей территории.</w:t>
      </w:r>
    </w:p>
    <w:p w14:paraId="0012D02B"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Резиденты, Арендаторы, Сторонние лица не имеют права изменять общеустановленный дизайн Помещений. Косметический (текущий) ремонт, окраска стен, замена </w:t>
      </w:r>
      <w:proofErr w:type="gramStart"/>
      <w:r w:rsidRPr="00C43223">
        <w:rPr>
          <w:lang w:eastAsia="ar-SA"/>
        </w:rPr>
        <w:t>потолков,  установка</w:t>
      </w:r>
      <w:proofErr w:type="gramEnd"/>
      <w:r w:rsidRPr="00C43223">
        <w:rPr>
          <w:lang w:eastAsia="ar-SA"/>
        </w:rPr>
        <w:t xml:space="preserve"> дополнительного оборудования, установка дополнительных перегородок допускается с предварительного письменного согласия Учреждения, при условии представления проекта изменений Помещения.</w:t>
      </w:r>
    </w:p>
    <w:p w14:paraId="6CC8BE50" w14:textId="77777777" w:rsidR="00C43223" w:rsidRPr="00C43223" w:rsidRDefault="00C43223" w:rsidP="00C43223">
      <w:pPr>
        <w:tabs>
          <w:tab w:val="left" w:pos="709"/>
          <w:tab w:val="left" w:pos="851"/>
          <w:tab w:val="left" w:pos="993"/>
        </w:tabs>
        <w:suppressAutoHyphens/>
        <w:ind w:firstLine="284"/>
        <w:jc w:val="both"/>
        <w:rPr>
          <w:highlight w:val="yellow"/>
        </w:rPr>
      </w:pPr>
      <w:r w:rsidRPr="00C43223">
        <w:rPr>
          <w:b/>
          <w:lang w:eastAsia="ar-SA"/>
        </w:rPr>
        <w:t>2.19.1.</w:t>
      </w:r>
      <w:r w:rsidRPr="00C43223">
        <w:rPr>
          <w:lang w:eastAsia="ar-SA"/>
        </w:rPr>
        <w:t xml:space="preserve"> </w:t>
      </w:r>
      <w:r w:rsidRPr="00C43223">
        <w:t>Резиденты, Арендаторы, Сторонние лица не имеют права устанавливать дополнительное электрооборудование без письменного согласия Учреждения. В случае получение согласия</w:t>
      </w:r>
      <w:r w:rsidRPr="00C43223">
        <w:rPr>
          <w:rFonts w:eastAsia="Arial Unicode MS"/>
          <w:color w:val="000000"/>
          <w:lang w:bidi="ru-RU"/>
        </w:rPr>
        <w:t xml:space="preserve"> </w:t>
      </w:r>
      <w:r w:rsidRPr="00C43223">
        <w:t xml:space="preserve">от Учреждения, Резиденты, Арендаторы, Сторонние лица обязаны установить счетчик на данное оборудование, по которому будет производится расчет за пользование электроэнергией. </w:t>
      </w:r>
    </w:p>
    <w:p w14:paraId="6C39E1D9" w14:textId="77777777" w:rsidR="00C43223" w:rsidRPr="00C43223" w:rsidRDefault="00C43223" w:rsidP="00C43223">
      <w:pPr>
        <w:tabs>
          <w:tab w:val="left" w:pos="851"/>
          <w:tab w:val="left" w:pos="993"/>
        </w:tabs>
        <w:ind w:firstLine="284"/>
        <w:jc w:val="both"/>
        <w:rPr>
          <w:lang w:eastAsia="ar-SA"/>
        </w:rPr>
      </w:pPr>
    </w:p>
    <w:p w14:paraId="039A20C5" w14:textId="2C748A7F"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Мусор, мелкая использованная тара и другие отходы должны упаковываться в пластиковые мешки одноразового использования.  Мешки с мусором должны быть помещены в корзины, установленные непосредственно на рабочих местах, местах общественного пользования.  Крупногабаритный мусор, тара, картонные коробки, должны быть разобраны и помещены </w:t>
      </w:r>
      <w:r w:rsidR="005A106A" w:rsidRPr="00C43223">
        <w:rPr>
          <w:lang w:eastAsia="ar-SA"/>
        </w:rPr>
        <w:t>самостоятельно Резидентом</w:t>
      </w:r>
      <w:r w:rsidRPr="00C43223">
        <w:rPr>
          <w:lang w:eastAsia="ar-SA"/>
        </w:rPr>
        <w:t xml:space="preserve">, Арендатором, Сторонним лицом в контейнеры, установленные на прилегающей территории Объекта. Запрещается оставлять мешки с мусором, тарную </w:t>
      </w:r>
      <w:r w:rsidR="005A106A" w:rsidRPr="00C43223">
        <w:rPr>
          <w:lang w:eastAsia="ar-SA"/>
        </w:rPr>
        <w:t>упаковку в</w:t>
      </w:r>
      <w:r w:rsidRPr="00C43223">
        <w:rPr>
          <w:lang w:eastAsia="ar-SA"/>
        </w:rPr>
        <w:t xml:space="preserve"> коридорах, проходах, на лестничных маршах, в местах общего пользования. Нарушители данного </w:t>
      </w:r>
      <w:r w:rsidRPr="00C43223">
        <w:rPr>
          <w:lang w:eastAsia="ar-SA"/>
        </w:rPr>
        <w:lastRenderedPageBreak/>
        <w:t xml:space="preserve">пункта подвергаются штрафу в размере </w:t>
      </w:r>
      <w:r w:rsidRPr="00C43223">
        <w:rPr>
          <w:b/>
          <w:i/>
          <w:lang w:eastAsia="ar-SA"/>
        </w:rPr>
        <w:t>10000 (десяти тысяч) рублей</w:t>
      </w:r>
      <w:r w:rsidRPr="00C43223">
        <w:rPr>
          <w:lang w:eastAsia="ar-SA"/>
        </w:rPr>
        <w:t xml:space="preserve">, за каждый случай нарушения.  За вывоз мусора, собранного </w:t>
      </w:r>
      <w:r w:rsidR="005A106A" w:rsidRPr="00C43223">
        <w:rPr>
          <w:lang w:eastAsia="ar-SA"/>
        </w:rPr>
        <w:t>в контейнерах,</w:t>
      </w:r>
      <w:r w:rsidRPr="00C43223">
        <w:rPr>
          <w:lang w:eastAsia="ar-SA"/>
        </w:rPr>
        <w:t xml:space="preserve"> отвечает Учреждение.</w:t>
      </w:r>
    </w:p>
    <w:p w14:paraId="4AE7DE70"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За </w:t>
      </w:r>
      <w:r w:rsidRPr="00C43223">
        <w:rPr>
          <w:rFonts w:eastAsia="Kozuka Mincho Pro L"/>
          <w:lang w:eastAsia="ar-SA"/>
        </w:rPr>
        <w:t>употребление спиртных напитков, наркотических веществ, курение в Помещении, кабинете(ах) и на территории Объекта</w:t>
      </w:r>
      <w:r w:rsidRPr="00C43223">
        <w:rPr>
          <w:lang w:eastAsia="ar-SA"/>
        </w:rPr>
        <w:t xml:space="preserve">, виновное лицо подвергается штрафу в размере </w:t>
      </w:r>
      <w:r w:rsidRPr="00C43223">
        <w:rPr>
          <w:b/>
          <w:i/>
          <w:lang w:eastAsia="ar-SA"/>
        </w:rPr>
        <w:t>5000 (пяти тысяч) рублей</w:t>
      </w:r>
      <w:r w:rsidRPr="00C43223">
        <w:rPr>
          <w:lang w:eastAsia="ar-SA"/>
        </w:rPr>
        <w:t>. Обязанность по уплате штрафа возлагается на Резидента, Арендатора, Стороннее лицо, несущие ответственность перед Учреждением за виновное лицо.</w:t>
      </w:r>
    </w:p>
    <w:p w14:paraId="3C4D435B" w14:textId="7E23F26F"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Резиденты, Арендаторы, Сторонние </w:t>
      </w:r>
      <w:r w:rsidR="005A106A" w:rsidRPr="00C43223">
        <w:rPr>
          <w:lang w:eastAsia="ar-SA"/>
        </w:rPr>
        <w:t>лица, обязаны</w:t>
      </w:r>
      <w:r w:rsidRPr="00C43223">
        <w:rPr>
          <w:lang w:eastAsia="ar-SA"/>
        </w:rPr>
        <w:t xml:space="preserve"> соблюдать в Помещении, кабинете(ах) режим экономии потребляемой электроэнергии. По окончании работы все осветительные приборы должны быть выключены. За нарушение данного пункта на виновных лиц налагается штраф в размере </w:t>
      </w:r>
      <w:r w:rsidRPr="00C43223">
        <w:rPr>
          <w:b/>
          <w:i/>
          <w:lang w:eastAsia="ar-SA"/>
        </w:rPr>
        <w:t>1000 (одной тысячи) рублей</w:t>
      </w:r>
      <w:r w:rsidRPr="00C43223">
        <w:rPr>
          <w:lang w:eastAsia="ar-SA"/>
        </w:rPr>
        <w:t>.</w:t>
      </w:r>
    </w:p>
    <w:p w14:paraId="7B1DDDA3" w14:textId="0CB93FF1"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По каждому факту нарушения требований и </w:t>
      </w:r>
      <w:r w:rsidR="005A106A" w:rsidRPr="00C43223">
        <w:rPr>
          <w:lang w:eastAsia="ar-SA"/>
        </w:rPr>
        <w:t>правил настоящего Положения</w:t>
      </w:r>
      <w:r w:rsidRPr="00C43223">
        <w:rPr>
          <w:lang w:eastAsia="ar-SA"/>
        </w:rPr>
        <w:t xml:space="preserve"> составляется Акт. В состав комиссии входят лица, назначенные руководителем Учреждения.</w:t>
      </w:r>
    </w:p>
    <w:p w14:paraId="43CC9F6A" w14:textId="77C1BCE8"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Резиденты, Арендаторы, Сторонние </w:t>
      </w:r>
      <w:r w:rsidR="005A106A" w:rsidRPr="00C43223">
        <w:rPr>
          <w:lang w:eastAsia="ar-SA"/>
        </w:rPr>
        <w:t>лица несут</w:t>
      </w:r>
      <w:r w:rsidRPr="00C43223">
        <w:rPr>
          <w:lang w:eastAsia="ar-SA"/>
        </w:rPr>
        <w:t xml:space="preserve"> материальную и иную ответственность за </w:t>
      </w:r>
      <w:r w:rsidR="005A106A" w:rsidRPr="00C43223">
        <w:rPr>
          <w:lang w:eastAsia="ar-SA"/>
        </w:rPr>
        <w:t>несоблюдение</w:t>
      </w:r>
      <w:r w:rsidRPr="00C43223">
        <w:rPr>
          <w:lang w:eastAsia="ar-SA"/>
        </w:rPr>
        <w:t xml:space="preserve"> своими Сотрудниками, Посетителями требований и правил настоящего Положения.</w:t>
      </w:r>
    </w:p>
    <w:p w14:paraId="1C0C8040" w14:textId="61A32305"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 xml:space="preserve">Неоднократное (2 и более раз) нарушение Резидентами, Арендаторами, Сторонними лицами, а </w:t>
      </w:r>
      <w:r w:rsidR="005A106A" w:rsidRPr="00C43223">
        <w:rPr>
          <w:lang w:eastAsia="ar-SA"/>
        </w:rPr>
        <w:t>также</w:t>
      </w:r>
      <w:r w:rsidRPr="00C43223">
        <w:rPr>
          <w:lang w:eastAsia="ar-SA"/>
        </w:rPr>
        <w:t xml:space="preserve"> их Сотрудниками и Посетителями требований и правил настоящего Положения, расценивается как ненадлежащее исполнение обязательств по Договору. </w:t>
      </w:r>
    </w:p>
    <w:p w14:paraId="26A0C974" w14:textId="77777777" w:rsidR="00C43223" w:rsidRPr="00C43223" w:rsidRDefault="00C43223" w:rsidP="003313A1">
      <w:pPr>
        <w:numPr>
          <w:ilvl w:val="1"/>
          <w:numId w:val="20"/>
        </w:numPr>
        <w:tabs>
          <w:tab w:val="left" w:pos="851"/>
          <w:tab w:val="left" w:pos="993"/>
        </w:tabs>
        <w:suppressAutoHyphens/>
        <w:ind w:left="0" w:firstLine="284"/>
        <w:jc w:val="both"/>
        <w:rPr>
          <w:lang w:eastAsia="ar-SA"/>
        </w:rPr>
      </w:pPr>
      <w:r w:rsidRPr="00C43223">
        <w:rPr>
          <w:lang w:eastAsia="ar-SA"/>
        </w:rPr>
        <w:t>При ненадлежащем исполнении обязательств по Договору в соответствии с настоящим Положением, Учреждение вправе расторгнуть Договор в одностороннем, внесудебном порядке.</w:t>
      </w:r>
    </w:p>
    <w:p w14:paraId="015D3572" w14:textId="77777777" w:rsidR="00C43223" w:rsidRPr="00C43223" w:rsidRDefault="00C43223" w:rsidP="00C43223">
      <w:pPr>
        <w:tabs>
          <w:tab w:val="left" w:pos="851"/>
          <w:tab w:val="left" w:pos="993"/>
        </w:tabs>
        <w:suppressAutoHyphens/>
        <w:ind w:firstLine="284"/>
        <w:jc w:val="both"/>
        <w:rPr>
          <w:lang w:eastAsia="ar-SA"/>
        </w:rPr>
      </w:pPr>
    </w:p>
    <w:p w14:paraId="6FD802C5" w14:textId="77777777" w:rsidR="00C43223" w:rsidRPr="00C43223" w:rsidRDefault="00C43223" w:rsidP="00C43223">
      <w:pPr>
        <w:tabs>
          <w:tab w:val="left" w:pos="851"/>
          <w:tab w:val="left" w:pos="993"/>
        </w:tabs>
        <w:suppressAutoHyphens/>
        <w:ind w:firstLine="284"/>
        <w:jc w:val="both"/>
        <w:rPr>
          <w:lang w:eastAsia="ar-SA"/>
        </w:rPr>
      </w:pPr>
    </w:p>
    <w:p w14:paraId="4CEF2DC9" w14:textId="77777777" w:rsidR="00C43223" w:rsidRPr="00C43223" w:rsidRDefault="00C43223" w:rsidP="00C43223">
      <w:pPr>
        <w:tabs>
          <w:tab w:val="left" w:pos="851"/>
          <w:tab w:val="left" w:pos="993"/>
        </w:tabs>
        <w:suppressAutoHyphens/>
        <w:ind w:firstLine="284"/>
        <w:jc w:val="center"/>
        <w:rPr>
          <w:b/>
          <w:caps/>
          <w:lang w:eastAsia="ar-SA"/>
        </w:rPr>
      </w:pPr>
      <w:r w:rsidRPr="00C43223">
        <w:rPr>
          <w:b/>
          <w:lang w:eastAsia="ar-SA"/>
        </w:rPr>
        <w:t xml:space="preserve">Статья 3. </w:t>
      </w:r>
      <w:r w:rsidRPr="00C43223">
        <w:rPr>
          <w:b/>
          <w:caps/>
          <w:lang w:eastAsia="ar-SA"/>
        </w:rPr>
        <w:t xml:space="preserve">Правила обеспечения общественной безопасности </w:t>
      </w:r>
    </w:p>
    <w:p w14:paraId="0EBC64BE" w14:textId="77777777" w:rsidR="00C43223" w:rsidRPr="00C43223" w:rsidRDefault="00C43223" w:rsidP="00C43223">
      <w:pPr>
        <w:tabs>
          <w:tab w:val="left" w:pos="851"/>
          <w:tab w:val="left" w:pos="993"/>
        </w:tabs>
        <w:suppressAutoHyphens/>
        <w:ind w:firstLine="284"/>
        <w:jc w:val="center"/>
        <w:rPr>
          <w:b/>
          <w:caps/>
          <w:lang w:eastAsia="ar-SA"/>
        </w:rPr>
      </w:pPr>
      <w:r w:rsidRPr="00C43223">
        <w:rPr>
          <w:b/>
          <w:caps/>
          <w:lang w:eastAsia="ar-SA"/>
        </w:rPr>
        <w:t>и пропускного режима</w:t>
      </w:r>
    </w:p>
    <w:p w14:paraId="6C719600" w14:textId="77777777" w:rsidR="00C43223" w:rsidRPr="00C43223" w:rsidRDefault="00C43223" w:rsidP="00C43223">
      <w:pPr>
        <w:tabs>
          <w:tab w:val="left" w:pos="851"/>
          <w:tab w:val="left" w:pos="993"/>
        </w:tabs>
        <w:suppressAutoHyphens/>
        <w:ind w:firstLine="284"/>
        <w:jc w:val="both"/>
        <w:rPr>
          <w:lang w:eastAsia="ar-SA"/>
        </w:rPr>
      </w:pPr>
    </w:p>
    <w:p w14:paraId="5C947B0E"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lang w:eastAsia="ar-SA"/>
        </w:rPr>
        <w:t>Целью функционирования контрольно-пропускного режима является предотвращение несанкционированного доступа посторонних лиц на территорию Объекта, в служебные, офисные помещения Учреждения, в Помещения, кабинеты, а также пресечение фактов хищения, уничтожения и повреждения имущества Учреждения, Резидентов, Арендаторов и Сторонних лиц.</w:t>
      </w:r>
    </w:p>
    <w:p w14:paraId="4741A812"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lang w:eastAsia="ar-SA"/>
        </w:rPr>
        <w:t>Требования сотрудников охраны и уполномоченного лица по соблюдению и выполнению условий контрольно-пропускного и внутриобъектового режимов являются обязательными для всех Сотрудников, Посетителей, Резидентов, Арендаторов, Сторонних лиц.</w:t>
      </w:r>
    </w:p>
    <w:p w14:paraId="3CD9882A"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rFonts w:eastAsia="Kozuka Mincho Pro L"/>
          <w:lang w:eastAsia="ar-SA"/>
        </w:rPr>
        <w:t>Все мероприятия на территории Объекта, проводятся только с предварительного, письменного разрешения руководства Учреждения.</w:t>
      </w:r>
    </w:p>
    <w:p w14:paraId="004993FF"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lang w:eastAsia="ar-SA"/>
        </w:rPr>
        <w:t>Резиденты, Арендаторы, Сторонние лица при увольнении своих сотрудников обязаны уведомить в письменном виде Учреждение, после чего данный список уполномоченным лицом предоставляется на пост охраны.</w:t>
      </w:r>
    </w:p>
    <w:p w14:paraId="21BF3DDC"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rFonts w:eastAsia="Kozuka Mincho Pro L"/>
          <w:lang w:eastAsia="ar-SA"/>
        </w:rPr>
        <w:t>Обеспечение безопасности на территории Объекта осуществляет специализированная Охранная организация, которая руководствуется при этом законодательными актами, действующими на территории Российской Федерации.</w:t>
      </w:r>
    </w:p>
    <w:p w14:paraId="40B4D872"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rFonts w:eastAsia="Kozuka Mincho Pro L"/>
          <w:lang w:eastAsia="ar-SA"/>
        </w:rPr>
        <w:t>Резиденты, Арендаторы, Сторонние лица обязаны незамедлительно информировать Учреждение и/или Охрану обо всех ставших им известных случаях правонарушений на территории Объекта для принятия адекватных мер для предотвращения или пресечения правонарушения и задержания правонарушителя.</w:t>
      </w:r>
    </w:p>
    <w:p w14:paraId="74E06620"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rFonts w:eastAsia="Kozuka Mincho Pro L"/>
          <w:lang w:eastAsia="ar-SA"/>
        </w:rPr>
        <w:t>В случае возникновения чрезвычайной ситуации, связанной с какими-либо массовыми акциями, природными явлениями, незаконными действиями, а также с возникновением технических неполадок на Объекте и т.п., все лица, указанные в п. 1.3.-1.7. должны строго следовать указаниям уполномоченного лица и охраны.</w:t>
      </w:r>
    </w:p>
    <w:p w14:paraId="5FBADC39"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lang w:eastAsia="ar-SA"/>
        </w:rPr>
        <w:t xml:space="preserve">Порядок ввоза, вывоза и перемещения товарно-материальных ценностей (ТМЦ): </w:t>
      </w:r>
    </w:p>
    <w:p w14:paraId="1E9F67A0" w14:textId="77777777" w:rsidR="00C43223" w:rsidRPr="00C43223" w:rsidRDefault="00C43223" w:rsidP="003313A1">
      <w:pPr>
        <w:numPr>
          <w:ilvl w:val="2"/>
          <w:numId w:val="21"/>
        </w:numPr>
        <w:tabs>
          <w:tab w:val="left" w:pos="851"/>
          <w:tab w:val="left" w:pos="993"/>
        </w:tabs>
        <w:suppressAutoHyphens/>
        <w:ind w:left="0" w:firstLine="284"/>
        <w:jc w:val="both"/>
        <w:rPr>
          <w:lang w:eastAsia="ar-SA"/>
        </w:rPr>
      </w:pPr>
      <w:r w:rsidRPr="00C43223">
        <w:rPr>
          <w:lang w:eastAsia="ar-SA"/>
        </w:rPr>
        <w:t>при организации ввоза/вывоза ТМЦ, ответственные за ТМЦ лица, обязаны обеспечить сохранность Объекта в целом, стен, перегородок, перил, лестничных маршей, полового покрытия и прочего имущества;</w:t>
      </w:r>
    </w:p>
    <w:p w14:paraId="645734B2" w14:textId="77777777" w:rsidR="00C43223" w:rsidRPr="00C43223" w:rsidRDefault="00C43223" w:rsidP="003313A1">
      <w:pPr>
        <w:numPr>
          <w:ilvl w:val="2"/>
          <w:numId w:val="21"/>
        </w:numPr>
        <w:tabs>
          <w:tab w:val="left" w:pos="851"/>
          <w:tab w:val="left" w:pos="993"/>
        </w:tabs>
        <w:suppressAutoHyphens/>
        <w:ind w:left="0" w:firstLine="284"/>
        <w:jc w:val="both"/>
        <w:rPr>
          <w:lang w:eastAsia="ar-SA"/>
        </w:rPr>
      </w:pPr>
      <w:r w:rsidRPr="00C43223">
        <w:rPr>
          <w:lang w:eastAsia="ar-SA"/>
        </w:rPr>
        <w:t xml:space="preserve">вывоз ТМЦ производится по предварительному, письменному согласованию с уполномоченным лицом с указанием перечня вывозимых единиц ТМЦ; </w:t>
      </w:r>
    </w:p>
    <w:p w14:paraId="008D8D20" w14:textId="77777777" w:rsidR="00C43223" w:rsidRPr="00C43223" w:rsidRDefault="00C43223" w:rsidP="003313A1">
      <w:pPr>
        <w:numPr>
          <w:ilvl w:val="2"/>
          <w:numId w:val="21"/>
        </w:numPr>
        <w:tabs>
          <w:tab w:val="left" w:pos="851"/>
          <w:tab w:val="left" w:pos="993"/>
        </w:tabs>
        <w:suppressAutoHyphens/>
        <w:ind w:left="0" w:firstLine="284"/>
        <w:jc w:val="both"/>
        <w:rPr>
          <w:lang w:eastAsia="ar-SA"/>
        </w:rPr>
      </w:pPr>
      <w:r w:rsidRPr="00C43223">
        <w:rPr>
          <w:lang w:eastAsia="ar-SA"/>
        </w:rPr>
        <w:t>присутствие сотрудника охраны при ввозе и вывозе ТМЦ обязательно.</w:t>
      </w:r>
    </w:p>
    <w:p w14:paraId="516BACC9" w14:textId="77777777"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lang w:eastAsia="ar-SA"/>
        </w:rPr>
        <w:t xml:space="preserve">Запрещено проносить на территорию Объекта и хранить во внутренних помещениях: горючие и взрывоопасные смеси, жидкости, химические вещества с резким или ядовитым запахом, </w:t>
      </w:r>
      <w:r w:rsidRPr="00C43223">
        <w:rPr>
          <w:lang w:eastAsia="ar-SA"/>
        </w:rPr>
        <w:lastRenderedPageBreak/>
        <w:t>а также жидкости и растворители для производства уборки и чистки, в количестве сверх необходимого для данных целей.</w:t>
      </w:r>
    </w:p>
    <w:p w14:paraId="2AD082A6" w14:textId="10159C4E" w:rsidR="00C43223" w:rsidRPr="00C43223" w:rsidRDefault="00C43223" w:rsidP="003313A1">
      <w:pPr>
        <w:numPr>
          <w:ilvl w:val="1"/>
          <w:numId w:val="21"/>
        </w:numPr>
        <w:tabs>
          <w:tab w:val="left" w:pos="851"/>
          <w:tab w:val="left" w:pos="993"/>
        </w:tabs>
        <w:suppressAutoHyphens/>
        <w:ind w:left="0" w:firstLine="284"/>
        <w:jc w:val="both"/>
        <w:rPr>
          <w:lang w:eastAsia="ar-SA"/>
        </w:rPr>
      </w:pPr>
      <w:r w:rsidRPr="00C43223">
        <w:rPr>
          <w:lang w:eastAsia="ar-SA"/>
        </w:rPr>
        <w:t xml:space="preserve">Требования уполномоченного лица и/или сотрудников охраны, направленные на обеспечение безопасности и пропускного режима Объекта является обязательными для всех лиц, находящихся на территории </w:t>
      </w:r>
      <w:r w:rsidR="005A106A" w:rsidRPr="00C43223">
        <w:rPr>
          <w:lang w:eastAsia="ar-SA"/>
        </w:rPr>
        <w:t>Объекта,</w:t>
      </w:r>
      <w:r w:rsidRPr="00C43223">
        <w:rPr>
          <w:lang w:eastAsia="ar-SA"/>
        </w:rPr>
        <w:t xml:space="preserve"> и подлежат незамедлительному и неукоснительному исполнению.</w:t>
      </w:r>
    </w:p>
    <w:p w14:paraId="1C30E144" w14:textId="77777777" w:rsidR="00C43223" w:rsidRPr="00C43223" w:rsidRDefault="00C43223" w:rsidP="00C43223">
      <w:pPr>
        <w:tabs>
          <w:tab w:val="left" w:pos="851"/>
          <w:tab w:val="left" w:pos="993"/>
        </w:tabs>
        <w:suppressAutoHyphens/>
        <w:ind w:firstLine="284"/>
        <w:jc w:val="both"/>
        <w:rPr>
          <w:lang w:eastAsia="ar-SA"/>
        </w:rPr>
      </w:pPr>
    </w:p>
    <w:p w14:paraId="1A3EA1B5" w14:textId="77777777" w:rsidR="00C43223" w:rsidRPr="00C43223" w:rsidRDefault="00C43223" w:rsidP="00C43223">
      <w:pPr>
        <w:tabs>
          <w:tab w:val="left" w:pos="851"/>
          <w:tab w:val="left" w:pos="993"/>
        </w:tabs>
        <w:suppressAutoHyphens/>
        <w:ind w:firstLine="284"/>
        <w:jc w:val="center"/>
        <w:rPr>
          <w:lang w:eastAsia="ar-SA"/>
        </w:rPr>
      </w:pPr>
      <w:r w:rsidRPr="00C43223">
        <w:rPr>
          <w:b/>
          <w:lang w:eastAsia="ar-SA"/>
        </w:rPr>
        <w:t>Статья 4.</w:t>
      </w:r>
      <w:r w:rsidRPr="00C43223">
        <w:rPr>
          <w:lang w:eastAsia="ar-SA"/>
        </w:rPr>
        <w:t xml:space="preserve"> </w:t>
      </w:r>
      <w:r w:rsidRPr="00C43223">
        <w:rPr>
          <w:b/>
          <w:caps/>
          <w:lang w:eastAsia="ar-SA"/>
        </w:rPr>
        <w:t>Правила поведения в местАХ общего пользования</w:t>
      </w:r>
    </w:p>
    <w:p w14:paraId="6FCE527A" w14:textId="77777777" w:rsidR="00C43223" w:rsidRPr="00C43223" w:rsidRDefault="00C43223" w:rsidP="00C43223">
      <w:pPr>
        <w:tabs>
          <w:tab w:val="left" w:pos="851"/>
          <w:tab w:val="left" w:pos="993"/>
        </w:tabs>
        <w:suppressAutoHyphens/>
        <w:ind w:firstLine="284"/>
        <w:jc w:val="both"/>
        <w:rPr>
          <w:lang w:eastAsia="ar-SA"/>
        </w:rPr>
      </w:pPr>
    </w:p>
    <w:p w14:paraId="593EF539"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Сотрудники и Посетители Резидентов, Арендаторов, Сторонних лиц обязаны бережно относиться к конструктивным элементам Объекта, имуществу, предметам обихода, интерьера, сантехники, электроприборам, средствам связи и охранно-пожарной сигнализации, инженерным коммуникациям и т.п. и не чинить препятствий в использовании мест общего пользования другими лицами.</w:t>
      </w:r>
    </w:p>
    <w:p w14:paraId="5F5282EB"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Резидентам, Арендаторам, Сторонним лицам, а также их Сотрудникам и Посетителям, запрещается создавать какие-либо постоянные или временные заграждения, препятствующие свободному проходу в местах общего пользования (входы, выходы, холлы, коридоры, лестничные марши, лестницы, служебные помещения, туалеты).</w:t>
      </w:r>
    </w:p>
    <w:p w14:paraId="7B754AD5"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Резидентам, Арендаторам, Сторонним лицам, а также их Сотрудникам и Посетителям, запрещается выносить из Помещений (кабинета(</w:t>
      </w:r>
      <w:proofErr w:type="spellStart"/>
      <w:r w:rsidRPr="00C43223">
        <w:rPr>
          <w:lang w:eastAsia="ar-SA"/>
        </w:rPr>
        <w:t>ов</w:t>
      </w:r>
      <w:proofErr w:type="spellEnd"/>
      <w:r w:rsidRPr="00C43223">
        <w:rPr>
          <w:lang w:eastAsia="ar-SA"/>
        </w:rPr>
        <w:t>)) мебель и оборудование Учреждения, перемещать их из Помещения (кабинета) в Помещение (кабинет) складировать и хранить мебель и оборудование Учреждения в местах общего пользования. Запрещается создавать помехи нормальному функционированию инженерных коммуникаций (систем пожаротушения, вентиляции, отопления, кондиционирования, электропитания и т.д.) путем использования их не по назначению, самостоятельного отключения и включения.</w:t>
      </w:r>
    </w:p>
    <w:p w14:paraId="5DC4C8EF"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 xml:space="preserve">Резиденты, Арендаторы, Сторонние </w:t>
      </w:r>
      <w:proofErr w:type="gramStart"/>
      <w:r w:rsidRPr="00C43223">
        <w:rPr>
          <w:lang w:eastAsia="ar-SA"/>
        </w:rPr>
        <w:t>лица  не</w:t>
      </w:r>
      <w:proofErr w:type="gramEnd"/>
      <w:r w:rsidRPr="00C43223">
        <w:rPr>
          <w:lang w:eastAsia="ar-SA"/>
        </w:rPr>
        <w:t xml:space="preserve"> вправе без согласования с Учреждением изменять дизайн наружных и внутренних стен Помещений и мест общего пользования Объекта.</w:t>
      </w:r>
    </w:p>
    <w:p w14:paraId="615D66E4"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Запрещается установка выносных приборов и оборудования (антенн, рекламной иллюминации, рекламных конструкций, радиопередающих устройств и т.п.) на внешних и внутренних стенах Объекта без согласования с Учреждением.</w:t>
      </w:r>
    </w:p>
    <w:p w14:paraId="57413283" w14:textId="5FB22F0A"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 xml:space="preserve">Уборка Помещений, мест общего пользования Объекта осуществляется Учреждением самостоятельно или с </w:t>
      </w:r>
      <w:r w:rsidR="005A106A" w:rsidRPr="00C43223">
        <w:rPr>
          <w:lang w:eastAsia="ar-SA"/>
        </w:rPr>
        <w:t>привлечением третьих</w:t>
      </w:r>
      <w:r w:rsidRPr="00C43223">
        <w:rPr>
          <w:lang w:eastAsia="ar-SA"/>
        </w:rPr>
        <w:t xml:space="preserve"> лиц. Сотрудники и Посетители Резидентов, Арендаторов, Сторонних лиц обязаны соблюдать чистоту и порядок на Объекте </w:t>
      </w:r>
      <w:r w:rsidR="005A106A" w:rsidRPr="00C43223">
        <w:rPr>
          <w:lang w:eastAsia="ar-SA"/>
        </w:rPr>
        <w:t>и прилегающей</w:t>
      </w:r>
      <w:r w:rsidRPr="00C43223">
        <w:rPr>
          <w:lang w:eastAsia="ar-SA"/>
        </w:rPr>
        <w:t xml:space="preserve"> территории.</w:t>
      </w:r>
    </w:p>
    <w:p w14:paraId="7B3BA4D3"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Парковка личного транспорта Сотрудников, Посетителей Учреждения, Резидентов, Арендаторов, Сторонних лиц осуществляется на парковочной площадке.</w:t>
      </w:r>
    </w:p>
    <w:p w14:paraId="3A2F3FAB" w14:textId="0EE754C4"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 xml:space="preserve">Запрещается парковка любого транспорта у центрального входа, за исключением случаев временной погрузки-выгрузки ТМЦ. При парковке транспортного средства у центрального входа, владелец транспортного средства (лицо имеющее право на управление транспортным средством) обязан уплатить Учреждению штраф в </w:t>
      </w:r>
      <w:r w:rsidR="005A106A" w:rsidRPr="00C43223">
        <w:rPr>
          <w:lang w:eastAsia="ar-SA"/>
        </w:rPr>
        <w:t>размере 5000</w:t>
      </w:r>
      <w:r w:rsidRPr="00C43223">
        <w:rPr>
          <w:b/>
          <w:i/>
          <w:lang w:eastAsia="ar-SA"/>
        </w:rPr>
        <w:t xml:space="preserve"> (пяти тысяч) рублей. </w:t>
      </w:r>
      <w:r w:rsidRPr="00C43223">
        <w:rPr>
          <w:lang w:eastAsia="ar-SA"/>
        </w:rPr>
        <w:t>В случае нарушения данного пункта Сотрудником или Посетителем Резидента, Арендатора, Стороннего лица, обязанность по уплате штрафа возлагается на Резидента, Арендатора, Стороннее лицо.</w:t>
      </w:r>
    </w:p>
    <w:p w14:paraId="41AA571E" w14:textId="77777777" w:rsidR="00C43223" w:rsidRPr="00C43223" w:rsidRDefault="00C43223" w:rsidP="003313A1">
      <w:pPr>
        <w:numPr>
          <w:ilvl w:val="1"/>
          <w:numId w:val="22"/>
        </w:numPr>
        <w:tabs>
          <w:tab w:val="left" w:pos="851"/>
          <w:tab w:val="left" w:pos="993"/>
        </w:tabs>
        <w:suppressAutoHyphens/>
        <w:ind w:left="0" w:firstLine="284"/>
        <w:jc w:val="both"/>
        <w:rPr>
          <w:lang w:eastAsia="ar-SA"/>
        </w:rPr>
      </w:pPr>
      <w:r w:rsidRPr="00C43223">
        <w:rPr>
          <w:lang w:eastAsia="ar-SA"/>
        </w:rPr>
        <w:t>Ответственность за сохранность автотранспорта на парковочной площадке и все риски, связанные с парковкой, возлагаются на владельцев транспортных средств. Учреждение и Охранная организация ответственности за безопасность парковки не несут.</w:t>
      </w:r>
    </w:p>
    <w:p w14:paraId="3EDCE520" w14:textId="77777777" w:rsidR="00C43223" w:rsidRPr="00C43223" w:rsidRDefault="00C43223" w:rsidP="00C43223">
      <w:pPr>
        <w:tabs>
          <w:tab w:val="left" w:pos="851"/>
          <w:tab w:val="left" w:pos="993"/>
        </w:tabs>
        <w:suppressAutoHyphens/>
        <w:ind w:firstLine="284"/>
        <w:jc w:val="both"/>
        <w:rPr>
          <w:lang w:eastAsia="ar-SA"/>
        </w:rPr>
      </w:pPr>
    </w:p>
    <w:p w14:paraId="3B4EE48D" w14:textId="77777777" w:rsidR="00C43223" w:rsidRPr="00C43223" w:rsidRDefault="00C43223" w:rsidP="00C43223">
      <w:pPr>
        <w:tabs>
          <w:tab w:val="left" w:pos="851"/>
          <w:tab w:val="left" w:pos="993"/>
        </w:tabs>
        <w:suppressAutoHyphens/>
        <w:ind w:firstLine="284"/>
        <w:jc w:val="center"/>
        <w:rPr>
          <w:lang w:eastAsia="ar-SA"/>
        </w:rPr>
      </w:pPr>
      <w:r w:rsidRPr="00C43223">
        <w:rPr>
          <w:b/>
          <w:lang w:eastAsia="ar-SA"/>
        </w:rPr>
        <w:t>Статья 5. КОММЕРЧЕСКАЯ ДЕЯТЕЛЬНОСТЬ</w:t>
      </w:r>
    </w:p>
    <w:p w14:paraId="5CA2CC96" w14:textId="77777777" w:rsidR="00C43223" w:rsidRPr="00C43223" w:rsidRDefault="00C43223" w:rsidP="00C43223">
      <w:pPr>
        <w:tabs>
          <w:tab w:val="left" w:pos="851"/>
          <w:tab w:val="left" w:pos="993"/>
        </w:tabs>
        <w:suppressAutoHyphens/>
        <w:ind w:firstLine="284"/>
        <w:jc w:val="both"/>
        <w:rPr>
          <w:lang w:eastAsia="ar-SA"/>
        </w:rPr>
      </w:pPr>
    </w:p>
    <w:p w14:paraId="6C8F8EC0" w14:textId="3F9F7236"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 xml:space="preserve">Размещение информационных, </w:t>
      </w:r>
      <w:r w:rsidR="005A106A" w:rsidRPr="00C43223">
        <w:rPr>
          <w:lang w:eastAsia="ar-SA"/>
        </w:rPr>
        <w:t>рекламных материалов</w:t>
      </w:r>
      <w:r w:rsidRPr="00C43223">
        <w:rPr>
          <w:lang w:eastAsia="ar-SA"/>
        </w:rPr>
        <w:t>, осуществление фото</w:t>
      </w:r>
      <w:r w:rsidR="005A106A" w:rsidRPr="00C43223">
        <w:rPr>
          <w:lang w:eastAsia="ar-SA"/>
        </w:rPr>
        <w:t>-,</w:t>
      </w:r>
      <w:r w:rsidRPr="00C43223">
        <w:rPr>
          <w:lang w:eastAsia="ar-SA"/>
        </w:rPr>
        <w:t xml:space="preserve"> </w:t>
      </w:r>
      <w:r w:rsidR="005A106A" w:rsidRPr="00C43223">
        <w:rPr>
          <w:lang w:eastAsia="ar-SA"/>
        </w:rPr>
        <w:t>видеосъемки на</w:t>
      </w:r>
      <w:r w:rsidRPr="00C43223">
        <w:rPr>
          <w:lang w:eastAsia="ar-SA"/>
        </w:rPr>
        <w:t xml:space="preserve"> территории Объекта осуществляется только с письменного согласия Учреждения.</w:t>
      </w:r>
    </w:p>
    <w:p w14:paraId="5A644A0B" w14:textId="77777777"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Размещение информационных, рекламных материалов не должно ухудшать дизайн и интерьер Объекта.</w:t>
      </w:r>
    </w:p>
    <w:p w14:paraId="54797038" w14:textId="264974EE"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 xml:space="preserve">Размещение Резидентами, Арендаторами, Сторонними лицами информационных, рекламных материалов, осуществление фото-, видеосъемки на территории Объекта без </w:t>
      </w:r>
      <w:r w:rsidR="005A106A" w:rsidRPr="00C43223">
        <w:rPr>
          <w:lang w:eastAsia="ar-SA"/>
        </w:rPr>
        <w:t>согласия Учреждения</w:t>
      </w:r>
      <w:r w:rsidRPr="00C43223">
        <w:rPr>
          <w:lang w:eastAsia="ar-SA"/>
        </w:rPr>
        <w:t xml:space="preserve"> влечет </w:t>
      </w:r>
      <w:r w:rsidR="005A106A" w:rsidRPr="00C43223">
        <w:rPr>
          <w:lang w:eastAsia="ar-SA"/>
        </w:rPr>
        <w:t>наложение штрафа</w:t>
      </w:r>
      <w:r w:rsidRPr="00C43223">
        <w:rPr>
          <w:lang w:eastAsia="ar-SA"/>
        </w:rPr>
        <w:t xml:space="preserve"> в размере </w:t>
      </w:r>
      <w:r w:rsidRPr="00C43223">
        <w:rPr>
          <w:b/>
          <w:i/>
          <w:lang w:eastAsia="ar-SA"/>
        </w:rPr>
        <w:t>10000 (десяти тысяч) рублей</w:t>
      </w:r>
      <w:r w:rsidRPr="00C43223">
        <w:rPr>
          <w:lang w:eastAsia="ar-SA"/>
        </w:rPr>
        <w:t xml:space="preserve"> за каждый факт нарушения. </w:t>
      </w:r>
    </w:p>
    <w:p w14:paraId="51D30795" w14:textId="355CBB76"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lastRenderedPageBreak/>
        <w:t xml:space="preserve">Резиденты, Арендаторы имеют право на безвозмездной основе использовать кабинеты, расположенные на территории Объекта </w:t>
      </w:r>
      <w:r w:rsidR="005A106A" w:rsidRPr="00C43223">
        <w:rPr>
          <w:lang w:eastAsia="ar-SA"/>
        </w:rPr>
        <w:t>для проведения</w:t>
      </w:r>
      <w:r w:rsidRPr="00C43223">
        <w:rPr>
          <w:lang w:eastAsia="ar-SA"/>
        </w:rPr>
        <w:t xml:space="preserve"> мероприятий, направленных на решение уставных задач. </w:t>
      </w:r>
    </w:p>
    <w:p w14:paraId="27D6C6E8" w14:textId="77777777" w:rsidR="00C43223" w:rsidRPr="00C43223" w:rsidRDefault="00C43223" w:rsidP="003313A1">
      <w:pPr>
        <w:numPr>
          <w:ilvl w:val="1"/>
          <w:numId w:val="23"/>
        </w:numPr>
        <w:tabs>
          <w:tab w:val="left" w:pos="851"/>
          <w:tab w:val="left" w:pos="993"/>
        </w:tabs>
        <w:suppressAutoHyphens/>
        <w:ind w:left="0" w:right="49" w:firstLine="284"/>
        <w:jc w:val="both"/>
        <w:rPr>
          <w:lang w:eastAsia="ar-SA"/>
        </w:rPr>
      </w:pPr>
      <w:r w:rsidRPr="00C43223">
        <w:rPr>
          <w:lang w:eastAsia="ar-SA"/>
        </w:rPr>
        <w:t>Срок использования одного или нескольких кабинетов на безвозмездной основе ограничивается 4 часами в течение 1 (одного) календарного месяца. Время проведения мероприятий с 8.30 до 17.00 с понедельника – по пятницу.</w:t>
      </w:r>
    </w:p>
    <w:p w14:paraId="75997BB5" w14:textId="77777777"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При наличии задолженности по арендной плате, кабинет(ы) на безвозмездной основе Резидентам не предоставляются.</w:t>
      </w:r>
    </w:p>
    <w:p w14:paraId="1C2BCF42" w14:textId="5C89E0BA" w:rsidR="00C43223" w:rsidRPr="00C43223" w:rsidRDefault="005A106A" w:rsidP="003313A1">
      <w:pPr>
        <w:numPr>
          <w:ilvl w:val="1"/>
          <w:numId w:val="23"/>
        </w:numPr>
        <w:tabs>
          <w:tab w:val="left" w:pos="851"/>
          <w:tab w:val="left" w:pos="993"/>
        </w:tabs>
        <w:suppressAutoHyphens/>
        <w:ind w:left="0" w:firstLine="284"/>
        <w:jc w:val="both"/>
        <w:rPr>
          <w:lang w:eastAsia="ar-SA"/>
        </w:rPr>
      </w:pPr>
      <w:r w:rsidRPr="00C43223">
        <w:rPr>
          <w:lang w:eastAsia="ar-SA"/>
        </w:rPr>
        <w:t>Предоставление Резидентам</w:t>
      </w:r>
      <w:r w:rsidR="00C43223" w:rsidRPr="00C43223">
        <w:rPr>
          <w:lang w:eastAsia="ar-SA"/>
        </w:rPr>
        <w:t xml:space="preserve"> кабинетов сверх срока, установленного в п. 5.5., с 8.30 до 22.00 и/или в выходные, праздничные дни осуществляется на платной основе, согласно утвержденному в Учреждении прайсу.</w:t>
      </w:r>
    </w:p>
    <w:p w14:paraId="57BADE3B" w14:textId="56C531F9" w:rsidR="00C43223" w:rsidRPr="00C43223" w:rsidRDefault="005A106A" w:rsidP="003313A1">
      <w:pPr>
        <w:numPr>
          <w:ilvl w:val="1"/>
          <w:numId w:val="23"/>
        </w:numPr>
        <w:tabs>
          <w:tab w:val="left" w:pos="851"/>
          <w:tab w:val="left" w:pos="993"/>
        </w:tabs>
        <w:suppressAutoHyphens/>
        <w:ind w:left="0" w:firstLine="284"/>
        <w:jc w:val="both"/>
        <w:rPr>
          <w:lang w:eastAsia="ar-SA"/>
        </w:rPr>
      </w:pPr>
      <w:r w:rsidRPr="00C43223">
        <w:rPr>
          <w:lang w:eastAsia="ar-SA"/>
        </w:rPr>
        <w:t>Предоставление Сторонним</w:t>
      </w:r>
      <w:r w:rsidR="00C43223" w:rsidRPr="00C43223">
        <w:rPr>
          <w:lang w:eastAsia="ar-SA"/>
        </w:rPr>
        <w:t xml:space="preserve"> лицам кабинетов с 8.30 до 22.00 и/или в выходные, праздничные дни осуществляется на платной основе, согласно утвержденному в Учреждении прайсу.</w:t>
      </w:r>
    </w:p>
    <w:p w14:paraId="36EC73AC" w14:textId="185DB2C4"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 xml:space="preserve">Резиденты, Арендаторы, Сторонние лица предоставляют уполномоченному </w:t>
      </w:r>
      <w:r w:rsidR="005A106A" w:rsidRPr="00C43223">
        <w:rPr>
          <w:lang w:eastAsia="ar-SA"/>
        </w:rPr>
        <w:t>лицу заявку</w:t>
      </w:r>
      <w:r w:rsidRPr="00C43223">
        <w:rPr>
          <w:lang w:eastAsia="ar-SA"/>
        </w:rPr>
        <w:t xml:space="preserve"> в письменном виде, заверенную подписью руководителя (лица наделенного полномочиями) и печатью (при наличии) в рабочие дни с 9.00 до </w:t>
      </w:r>
      <w:r w:rsidR="005A106A" w:rsidRPr="00C43223">
        <w:rPr>
          <w:lang w:eastAsia="ar-SA"/>
        </w:rPr>
        <w:t>16.00</w:t>
      </w:r>
      <w:r w:rsidR="005A106A" w:rsidRPr="00C43223">
        <w:rPr>
          <w:b/>
          <w:vertAlign w:val="superscript"/>
          <w:lang w:eastAsia="ar-SA"/>
        </w:rPr>
        <w:t xml:space="preserve"> </w:t>
      </w:r>
      <w:r w:rsidR="005A106A" w:rsidRPr="00C43223">
        <w:rPr>
          <w:lang w:eastAsia="ar-SA"/>
        </w:rPr>
        <w:t>и</w:t>
      </w:r>
      <w:r w:rsidRPr="00C43223">
        <w:rPr>
          <w:lang w:eastAsia="ar-SA"/>
        </w:rPr>
        <w:t xml:space="preserve"> не позднее чем за 3 рабочих дня до предполагаемой даты проведения мероприятия. Уполномоченное </w:t>
      </w:r>
      <w:r w:rsidR="005A106A" w:rsidRPr="00C43223">
        <w:rPr>
          <w:lang w:eastAsia="ar-SA"/>
        </w:rPr>
        <w:t>лицо в</w:t>
      </w:r>
      <w:r w:rsidRPr="00C43223">
        <w:rPr>
          <w:lang w:eastAsia="ar-SA"/>
        </w:rPr>
        <w:t xml:space="preserve"> течение 1 рабочего дня рассматривает и дает заключение руководителю Учреждения о возможности либо невозможности (с указанием причин) проведения мероприятия </w:t>
      </w:r>
      <w:r w:rsidR="005A106A" w:rsidRPr="00C43223">
        <w:rPr>
          <w:lang w:eastAsia="ar-SA"/>
        </w:rPr>
        <w:t>в сроки,</w:t>
      </w:r>
      <w:r w:rsidRPr="00C43223">
        <w:rPr>
          <w:lang w:eastAsia="ar-SA"/>
        </w:rPr>
        <w:t xml:space="preserve"> указанные в заявке, после чего заявителю, посредством электронной </w:t>
      </w:r>
      <w:r w:rsidR="005A106A" w:rsidRPr="00C43223">
        <w:rPr>
          <w:lang w:eastAsia="ar-SA"/>
        </w:rPr>
        <w:t>почты направляется</w:t>
      </w:r>
      <w:r w:rsidRPr="00C43223">
        <w:rPr>
          <w:lang w:eastAsia="ar-SA"/>
        </w:rPr>
        <w:t xml:space="preserve"> уведомление о согласовании заявки либо об отклонении заявки с указанием причины.</w:t>
      </w:r>
    </w:p>
    <w:p w14:paraId="281E5917" w14:textId="77777777"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Заявка на предоставление кабинета(</w:t>
      </w:r>
      <w:proofErr w:type="spellStart"/>
      <w:r w:rsidRPr="00C43223">
        <w:rPr>
          <w:lang w:eastAsia="ar-SA"/>
        </w:rPr>
        <w:t>ов</w:t>
      </w:r>
      <w:proofErr w:type="spellEnd"/>
      <w:r w:rsidRPr="00C43223">
        <w:rPr>
          <w:lang w:eastAsia="ar-SA"/>
        </w:rPr>
        <w:t xml:space="preserve">) должна содержать сроки проведения мероприятия, цели мероприятия, сведения об использовании (неиспользовании) оборудования (дополнительного оборудования), осуществление фото-, видеосъемки, сведения о лице, ответственного за организацию и проведение мероприятия, реквизиты (адрес, банковские реквизиты, ОГРН (ОГРНИП) ИНН, номер телефона и адрес электронной почты). </w:t>
      </w:r>
    </w:p>
    <w:p w14:paraId="2F4C8566" w14:textId="77777777"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Учреждение имеет право привлекать Резидентов, Арендаторов, Сторонних лиц на возмездной и безвозмездной основах для участия в мероприятиях, проводимых Учреждением.</w:t>
      </w:r>
    </w:p>
    <w:p w14:paraId="25A65CD1" w14:textId="09BF64A2"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 xml:space="preserve">При проведении мероприятий, Резиденты, Арендаторы, Сторонние лица несут полную материальную ответственность за сохранность и исправность предоставленного </w:t>
      </w:r>
      <w:r w:rsidR="005A106A" w:rsidRPr="00C43223">
        <w:rPr>
          <w:lang w:eastAsia="ar-SA"/>
        </w:rPr>
        <w:t>оборудования кабинета</w:t>
      </w:r>
      <w:r w:rsidRPr="00C43223">
        <w:rPr>
          <w:lang w:eastAsia="ar-SA"/>
        </w:rPr>
        <w:t>(</w:t>
      </w:r>
      <w:proofErr w:type="spellStart"/>
      <w:r w:rsidRPr="00C43223">
        <w:rPr>
          <w:lang w:eastAsia="ar-SA"/>
        </w:rPr>
        <w:t>ов</w:t>
      </w:r>
      <w:proofErr w:type="spellEnd"/>
      <w:r w:rsidRPr="00C43223">
        <w:rPr>
          <w:lang w:eastAsia="ar-SA"/>
        </w:rPr>
        <w:t xml:space="preserve">).  </w:t>
      </w:r>
    </w:p>
    <w:p w14:paraId="7A4391B1" w14:textId="77777777" w:rsidR="00C43223" w:rsidRPr="00C43223" w:rsidRDefault="00C43223" w:rsidP="003313A1">
      <w:pPr>
        <w:numPr>
          <w:ilvl w:val="1"/>
          <w:numId w:val="23"/>
        </w:numPr>
        <w:tabs>
          <w:tab w:val="left" w:pos="851"/>
          <w:tab w:val="left" w:pos="993"/>
        </w:tabs>
        <w:suppressAutoHyphens/>
        <w:ind w:left="0" w:firstLine="284"/>
        <w:jc w:val="both"/>
        <w:rPr>
          <w:lang w:eastAsia="ar-SA"/>
        </w:rPr>
      </w:pPr>
      <w:r w:rsidRPr="00C43223">
        <w:rPr>
          <w:lang w:eastAsia="ar-SA"/>
        </w:rPr>
        <w:t xml:space="preserve">Резиденты, Арендаторы, Сторонние лица обязаны обо всех случаях неисправности оборудования в кабинете(ах) незамедлительно сообщить Уполномоченному лицу, для их устранения и возможности более эффективного использования. В противном случае, Резиденты, Арендаторы, Сторонние лица, за свой счет и своими силами устраняют неисправности оборудования либо возмещают Учреждению стоимость ремонта данного оборудования. </w:t>
      </w:r>
    </w:p>
    <w:p w14:paraId="0D39365B" w14:textId="77777777" w:rsidR="00C43223" w:rsidRPr="00C43223" w:rsidRDefault="00C43223" w:rsidP="00C43223">
      <w:pPr>
        <w:tabs>
          <w:tab w:val="left" w:pos="851"/>
          <w:tab w:val="left" w:pos="993"/>
        </w:tabs>
        <w:suppressAutoHyphens/>
        <w:ind w:firstLine="284"/>
        <w:jc w:val="both"/>
        <w:rPr>
          <w:lang w:eastAsia="ar-SA"/>
        </w:rPr>
      </w:pPr>
    </w:p>
    <w:p w14:paraId="66E6E8B2" w14:textId="77777777" w:rsidR="00C43223" w:rsidRPr="00C43223" w:rsidRDefault="00C43223" w:rsidP="00C43223">
      <w:pPr>
        <w:tabs>
          <w:tab w:val="left" w:pos="851"/>
          <w:tab w:val="left" w:pos="993"/>
        </w:tabs>
        <w:suppressAutoHyphens/>
        <w:ind w:firstLine="284"/>
        <w:jc w:val="center"/>
        <w:outlineLvl w:val="4"/>
        <w:rPr>
          <w:b/>
          <w:bCs/>
          <w:caps/>
          <w:lang w:eastAsia="ar-SA"/>
        </w:rPr>
      </w:pPr>
      <w:r w:rsidRPr="00C43223">
        <w:rPr>
          <w:b/>
          <w:bCs/>
          <w:lang w:eastAsia="ar-SA"/>
        </w:rPr>
        <w:t xml:space="preserve">Статья 6. </w:t>
      </w:r>
      <w:r w:rsidRPr="00C43223">
        <w:rPr>
          <w:b/>
          <w:bCs/>
          <w:caps/>
          <w:lang w:eastAsia="ar-SA"/>
        </w:rPr>
        <w:t xml:space="preserve">Порядок привлечения к ответственности </w:t>
      </w:r>
    </w:p>
    <w:p w14:paraId="4379D1E0" w14:textId="77777777" w:rsidR="00C43223" w:rsidRPr="00C43223" w:rsidRDefault="00C43223" w:rsidP="00C43223">
      <w:pPr>
        <w:tabs>
          <w:tab w:val="left" w:pos="851"/>
          <w:tab w:val="left" w:pos="993"/>
        </w:tabs>
        <w:suppressAutoHyphens/>
        <w:ind w:firstLine="284"/>
        <w:jc w:val="center"/>
        <w:rPr>
          <w:lang w:eastAsia="ar-SA"/>
        </w:rPr>
      </w:pPr>
      <w:r w:rsidRPr="00C43223">
        <w:rPr>
          <w:b/>
          <w:bCs/>
          <w:caps/>
          <w:lang w:eastAsia="ar-SA"/>
        </w:rPr>
        <w:t>за нарушения настоящего положения</w:t>
      </w:r>
    </w:p>
    <w:p w14:paraId="337556B7" w14:textId="77777777" w:rsidR="00C43223" w:rsidRPr="00C43223" w:rsidRDefault="00C43223" w:rsidP="00C43223">
      <w:pPr>
        <w:tabs>
          <w:tab w:val="left" w:pos="851"/>
          <w:tab w:val="left" w:pos="993"/>
        </w:tabs>
        <w:suppressAutoHyphens/>
        <w:ind w:firstLine="284"/>
        <w:jc w:val="both"/>
        <w:rPr>
          <w:lang w:eastAsia="ar-SA"/>
        </w:rPr>
      </w:pPr>
    </w:p>
    <w:p w14:paraId="378C8A3D"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Настоящий порядок определяет правила привлечения к ответственности за нарушение настоящего Положения.</w:t>
      </w:r>
    </w:p>
    <w:p w14:paraId="25A0253F"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 xml:space="preserve">Акт о нарушении настоящего Положения составляется Уполномоченным лицом в присутствии представителя Резидента, Арендатора, Стороннего лица и/или его сотрудника/посетителя, допустившего нарушение настоящего Положения, не позднее </w:t>
      </w:r>
      <w:r w:rsidRPr="00C43223">
        <w:rPr>
          <w:b/>
          <w:i/>
          <w:lang w:eastAsia="ar-SA"/>
        </w:rPr>
        <w:t>5 (пяти) рабочих дней</w:t>
      </w:r>
      <w:r w:rsidRPr="00C43223">
        <w:rPr>
          <w:lang w:eastAsia="ar-SA"/>
        </w:rPr>
        <w:t xml:space="preserve"> с момента выявления факта нарушения. </w:t>
      </w:r>
    </w:p>
    <w:p w14:paraId="0BC1A89F"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О времени и месте составления Акта о нарушении Уполномоченное лицо извещает Резидента, Арендатора, Стороннее лицо, а также предлагает Лицу, нарушившему настоящее Положение в течение определённого срока предоставить обоснованные письменные объяснения / возражения.</w:t>
      </w:r>
    </w:p>
    <w:p w14:paraId="1F6EA139"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К Акту о нарушении настоящего Положения Уполномоченным лицом прилагаются доказательства, подтверждающие, по его мнению, факт нарушения, а также письменные объяснения / возражения лица, допустившего нарушение.</w:t>
      </w:r>
    </w:p>
    <w:p w14:paraId="722BC9CB"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lastRenderedPageBreak/>
        <w:t xml:space="preserve">Решение о привлечении к ответственности либо об отказе в привлечении к ответственности принимается Руководителем Учреждения в течение </w:t>
      </w:r>
      <w:r w:rsidRPr="00C43223">
        <w:rPr>
          <w:b/>
          <w:i/>
          <w:lang w:eastAsia="ar-SA"/>
        </w:rPr>
        <w:t>3 (трех) рабочих дней</w:t>
      </w:r>
      <w:r w:rsidRPr="00C43223">
        <w:rPr>
          <w:lang w:eastAsia="ar-SA"/>
        </w:rPr>
        <w:t xml:space="preserve"> с момента получения от Уполномоченного лица Акта о нарушении настоящего Положения.</w:t>
      </w:r>
    </w:p>
    <w:p w14:paraId="14E95288" w14:textId="77777777" w:rsidR="00C43223" w:rsidRPr="00C43223" w:rsidRDefault="00C43223" w:rsidP="003313A1">
      <w:pPr>
        <w:numPr>
          <w:ilvl w:val="2"/>
          <w:numId w:val="24"/>
        </w:numPr>
        <w:tabs>
          <w:tab w:val="left" w:pos="851"/>
          <w:tab w:val="left" w:pos="993"/>
        </w:tabs>
        <w:suppressAutoHyphens/>
        <w:ind w:left="0" w:firstLine="284"/>
        <w:jc w:val="both"/>
        <w:rPr>
          <w:lang w:eastAsia="ar-SA"/>
        </w:rPr>
      </w:pPr>
      <w:r w:rsidRPr="00C43223">
        <w:rPr>
          <w:lang w:eastAsia="ar-SA"/>
        </w:rPr>
        <w:t>Решение должно содержать: номер и дату; сведения о Лице, в отношении которого составлен Акт о нарушении настоящего Положения; перечень документов и иных материалов, подтверждающих нарушение, на основе которых составлены Акт и решение; письменные объяснения / возражения, если имеются; основание привлечения либо отказа в привлечении к ответственности; состав нарушения с указанием соответствующего пункта Положения и размера налагаемого штрафа либо решение об отказе в привлечении к ответственности и наложении штрафа; должность, фамилию, имя, отчество Уполномоченного лица, подписавшего решение.</w:t>
      </w:r>
    </w:p>
    <w:p w14:paraId="560FE088" w14:textId="77777777" w:rsidR="00C43223" w:rsidRPr="00C43223" w:rsidRDefault="00C43223" w:rsidP="003313A1">
      <w:pPr>
        <w:numPr>
          <w:ilvl w:val="2"/>
          <w:numId w:val="24"/>
        </w:numPr>
        <w:tabs>
          <w:tab w:val="left" w:pos="851"/>
          <w:tab w:val="left" w:pos="993"/>
        </w:tabs>
        <w:suppressAutoHyphens/>
        <w:ind w:left="0" w:firstLine="284"/>
        <w:jc w:val="both"/>
        <w:rPr>
          <w:lang w:eastAsia="ar-SA"/>
        </w:rPr>
      </w:pPr>
      <w:r w:rsidRPr="00C43223">
        <w:rPr>
          <w:lang w:eastAsia="ar-SA"/>
        </w:rPr>
        <w:t>Решение подписывается Руководителем Учреждения и заверяется печатью.</w:t>
      </w:r>
    </w:p>
    <w:p w14:paraId="3A2592EE" w14:textId="77777777" w:rsidR="00C43223" w:rsidRPr="00C43223" w:rsidRDefault="00C43223" w:rsidP="003313A1">
      <w:pPr>
        <w:numPr>
          <w:ilvl w:val="2"/>
          <w:numId w:val="24"/>
        </w:numPr>
        <w:tabs>
          <w:tab w:val="left" w:pos="851"/>
          <w:tab w:val="left" w:pos="993"/>
        </w:tabs>
        <w:suppressAutoHyphens/>
        <w:ind w:left="0" w:firstLine="284"/>
        <w:jc w:val="both"/>
        <w:rPr>
          <w:lang w:eastAsia="ar-SA"/>
        </w:rPr>
      </w:pPr>
      <w:r w:rsidRPr="00C43223">
        <w:rPr>
          <w:lang w:eastAsia="ar-SA"/>
        </w:rPr>
        <w:t>Решение оформляется в двух экземплярах (один экземпляр направляется / вручается Лицу, в отношении которого был составлен Акт о нарушении настоящего Положения, второй хранится в Учреждении). При этом, к экземпляру Решения, подлежащему направлению / вручению Лицу, привлечённому к ответственности, прилагается счёт на оплату штрафа.</w:t>
      </w:r>
    </w:p>
    <w:p w14:paraId="4E827FEA" w14:textId="5921639B"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 xml:space="preserve">О принятом решении Уполномоченное </w:t>
      </w:r>
      <w:r w:rsidR="005A106A" w:rsidRPr="00C43223">
        <w:rPr>
          <w:lang w:eastAsia="ar-SA"/>
        </w:rPr>
        <w:t>лицо письменно</w:t>
      </w:r>
      <w:r w:rsidRPr="00C43223">
        <w:rPr>
          <w:lang w:eastAsia="ar-SA"/>
        </w:rPr>
        <w:t xml:space="preserve"> извещает лицо, в отношении которого был составлен Акт о нарушении настоящего Положения.</w:t>
      </w:r>
    </w:p>
    <w:p w14:paraId="7F720A79"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Неисполнение Решения Учреждения о привлечении к ответственности Лица, нарушившего настоящее Положение считается существенным нарушением договора, заключенного с Учреждением.</w:t>
      </w:r>
    </w:p>
    <w:p w14:paraId="5508B553"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 xml:space="preserve">Если Лицо (Резидент, Арендатор Стороннее лицо), допустившее нарушение настоящего Положения не исполняет Решение Учреждения, в течение </w:t>
      </w:r>
      <w:r w:rsidRPr="00C43223">
        <w:rPr>
          <w:b/>
          <w:i/>
          <w:lang w:eastAsia="ar-SA"/>
        </w:rPr>
        <w:t>10 (десяти) рабочих дней</w:t>
      </w:r>
      <w:r w:rsidRPr="00C43223">
        <w:rPr>
          <w:lang w:eastAsia="ar-SA"/>
        </w:rPr>
        <w:t xml:space="preserve"> с момента получения названного Решения, либо в срок указанный в тексте Решения, Учреждение вправе в одностороннем (внесудебном) порядке запретить Резиденту, Арендатору, Стороннему лицу в том числе его сотрудникам и посетителям, доступ в Помещение (кабинет) и/или на территорию Объекта до момента надлежащего исполнения обязательств, послуживших основанием для запрета.</w:t>
      </w:r>
    </w:p>
    <w:p w14:paraId="4A21043F" w14:textId="65080C5B" w:rsidR="00C43223" w:rsidRPr="00C43223" w:rsidRDefault="00C43223" w:rsidP="003313A1">
      <w:pPr>
        <w:numPr>
          <w:ilvl w:val="1"/>
          <w:numId w:val="24"/>
        </w:numPr>
        <w:tabs>
          <w:tab w:val="left" w:pos="851"/>
          <w:tab w:val="left" w:pos="993"/>
        </w:tabs>
        <w:suppressAutoHyphens/>
        <w:ind w:left="0" w:firstLine="284"/>
        <w:jc w:val="both"/>
        <w:rPr>
          <w:color w:val="000000"/>
          <w:lang w:eastAsia="ar-SA"/>
        </w:rPr>
      </w:pPr>
      <w:r w:rsidRPr="00C43223">
        <w:rPr>
          <w:color w:val="000000"/>
          <w:lang w:eastAsia="ar-SA"/>
        </w:rPr>
        <w:t>Запрет доступа в Помещение (кабинет) и/или на территорию Объекта оформляется Руководителем Учреждения письменно и доводится до Резидента, Арендатора, Стороннего лица с указанием основания для запрета. Запрет доступа в Помещение (кабинет) и/или на территорию Объекта вступает в силу с момента ознакомления с ним Резидента, Арендатора, Стороннего лица. По усмотрению Руководителя Учреждения, для ознакомления Резидента, Арендатора, Стороннего лица, сведения о запрете доступа в Помещение (кабинет) и/или на территорию Объекта могут быть размещены в виде объявления на посту охраны.</w:t>
      </w:r>
    </w:p>
    <w:p w14:paraId="6FACCF95" w14:textId="152140E4"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 xml:space="preserve">При этом все риски неблагоприятных последствий и расходы, связанные с подобным запретом доступа в </w:t>
      </w:r>
      <w:r w:rsidRPr="00C43223">
        <w:rPr>
          <w:color w:val="000000"/>
          <w:lang w:eastAsia="ar-SA"/>
        </w:rPr>
        <w:t xml:space="preserve">Помещение (кабинет) и/или на территорию </w:t>
      </w:r>
      <w:r w:rsidR="005A106A" w:rsidRPr="00C43223">
        <w:rPr>
          <w:color w:val="000000"/>
          <w:lang w:eastAsia="ar-SA"/>
        </w:rPr>
        <w:t>Объекта,</w:t>
      </w:r>
      <w:r w:rsidRPr="00C43223">
        <w:rPr>
          <w:color w:val="000000"/>
          <w:lang w:eastAsia="ar-SA"/>
        </w:rPr>
        <w:t xml:space="preserve"> </w:t>
      </w:r>
      <w:r w:rsidRPr="00C43223">
        <w:rPr>
          <w:lang w:eastAsia="ar-SA"/>
        </w:rPr>
        <w:t xml:space="preserve">несёт исключительно </w:t>
      </w:r>
      <w:r w:rsidRPr="00C43223">
        <w:rPr>
          <w:color w:val="000000"/>
          <w:lang w:eastAsia="ar-SA"/>
        </w:rPr>
        <w:t>Резидент, Арендатор, Стороннее лицо</w:t>
      </w:r>
      <w:r w:rsidRPr="00C43223">
        <w:rPr>
          <w:lang w:eastAsia="ar-SA"/>
        </w:rPr>
        <w:t xml:space="preserve">. </w:t>
      </w:r>
    </w:p>
    <w:p w14:paraId="53A47A25" w14:textId="77777777"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 xml:space="preserve">Моментом надлежащего исполнения </w:t>
      </w:r>
      <w:r w:rsidRPr="00C43223">
        <w:rPr>
          <w:color w:val="000000"/>
          <w:lang w:eastAsia="ar-SA"/>
        </w:rPr>
        <w:t>Резидентом, Арендатором, Сторонним лицом</w:t>
      </w:r>
      <w:r w:rsidRPr="00C43223">
        <w:rPr>
          <w:lang w:eastAsia="ar-SA"/>
        </w:rPr>
        <w:t xml:space="preserve"> обязательств по уплате штрафа, считается поступление указанной в тексте запрета доступа в Помещение (кабинет) и/или на территорию Объекта суммы штрафа в полном размере на расчётный счёт Учреждения, указанный в Договоре. </w:t>
      </w:r>
    </w:p>
    <w:p w14:paraId="67EEB063" w14:textId="3FE8521E" w:rsidR="00C43223" w:rsidRPr="00C43223" w:rsidRDefault="00C43223" w:rsidP="003313A1">
      <w:pPr>
        <w:numPr>
          <w:ilvl w:val="1"/>
          <w:numId w:val="24"/>
        </w:numPr>
        <w:tabs>
          <w:tab w:val="left" w:pos="851"/>
          <w:tab w:val="left" w:pos="993"/>
        </w:tabs>
        <w:suppressAutoHyphens/>
        <w:ind w:left="0" w:firstLine="284"/>
        <w:jc w:val="both"/>
        <w:rPr>
          <w:lang w:eastAsia="ar-SA"/>
        </w:rPr>
      </w:pPr>
      <w:r w:rsidRPr="00C43223">
        <w:rPr>
          <w:lang w:eastAsia="ar-SA"/>
        </w:rPr>
        <w:t xml:space="preserve">Запрет доступа </w:t>
      </w:r>
      <w:r w:rsidRPr="00C43223">
        <w:rPr>
          <w:color w:val="000000"/>
          <w:lang w:eastAsia="ar-SA"/>
        </w:rPr>
        <w:t xml:space="preserve">Резидента, Арендатора, Стороннего лица </w:t>
      </w:r>
      <w:r w:rsidRPr="00C43223">
        <w:rPr>
          <w:lang w:eastAsia="ar-SA"/>
        </w:rPr>
        <w:t xml:space="preserve">в Помещение (кабинет) и/или на территорию Объекта прекращается с момента получения Учреждением подтверждения о поступлении от </w:t>
      </w:r>
      <w:r w:rsidRPr="00C43223">
        <w:rPr>
          <w:color w:val="000000"/>
          <w:lang w:eastAsia="ar-SA"/>
        </w:rPr>
        <w:t xml:space="preserve">Резидента, Арендатора, Стороннего лица </w:t>
      </w:r>
      <w:r w:rsidRPr="00C43223">
        <w:rPr>
          <w:lang w:eastAsia="ar-SA"/>
        </w:rPr>
        <w:t>суммы штрафа, в полном размере на расчётный счёт Учреждения.</w:t>
      </w:r>
    </w:p>
    <w:p w14:paraId="4AF1A2BA" w14:textId="77777777" w:rsidR="00C43223" w:rsidRPr="00C43223" w:rsidRDefault="00C43223" w:rsidP="005A106A">
      <w:pPr>
        <w:keepNext/>
        <w:tabs>
          <w:tab w:val="left" w:pos="851"/>
          <w:tab w:val="left" w:pos="993"/>
        </w:tabs>
        <w:suppressAutoHyphens/>
        <w:spacing w:before="240" w:after="60"/>
        <w:ind w:firstLine="284"/>
        <w:jc w:val="center"/>
        <w:outlineLvl w:val="0"/>
        <w:rPr>
          <w:b/>
          <w:bCs/>
          <w:kern w:val="1"/>
          <w:lang w:eastAsia="ar-SA"/>
        </w:rPr>
      </w:pPr>
      <w:bookmarkStart w:id="82" w:name="_Статья_7._ПОРЯДОК"/>
      <w:bookmarkStart w:id="83" w:name="_Toc219453418"/>
      <w:bookmarkStart w:id="84" w:name="_Toc222049501"/>
      <w:bookmarkEnd w:id="82"/>
      <w:r w:rsidRPr="00C43223">
        <w:rPr>
          <w:b/>
          <w:bCs/>
          <w:kern w:val="1"/>
          <w:lang w:eastAsia="ar-SA"/>
        </w:rPr>
        <w:t>Статья 7. ПОРЯДОК СОВЕРШЕНИЯ ПЛАТЕЖЕЙ</w:t>
      </w:r>
      <w:bookmarkEnd w:id="83"/>
      <w:bookmarkEnd w:id="84"/>
    </w:p>
    <w:p w14:paraId="32FC8E77" w14:textId="77777777" w:rsidR="00C43223" w:rsidRPr="00C43223" w:rsidRDefault="00C43223" w:rsidP="00C43223">
      <w:pPr>
        <w:tabs>
          <w:tab w:val="left" w:pos="851"/>
          <w:tab w:val="left" w:pos="993"/>
        </w:tabs>
        <w:suppressAutoHyphens/>
        <w:ind w:firstLine="284"/>
        <w:jc w:val="both"/>
        <w:rPr>
          <w:lang w:eastAsia="ar-SA"/>
        </w:rPr>
      </w:pPr>
    </w:p>
    <w:p w14:paraId="1DF23D5B" w14:textId="7FEBC788" w:rsidR="00C43223" w:rsidRPr="00C43223" w:rsidRDefault="00C43223" w:rsidP="003313A1">
      <w:pPr>
        <w:numPr>
          <w:ilvl w:val="1"/>
          <w:numId w:val="25"/>
        </w:numPr>
        <w:tabs>
          <w:tab w:val="left" w:pos="851"/>
          <w:tab w:val="left" w:pos="993"/>
        </w:tabs>
        <w:suppressAutoHyphens/>
        <w:ind w:left="0" w:firstLine="284"/>
        <w:jc w:val="both"/>
        <w:rPr>
          <w:lang w:eastAsia="ar-SA"/>
        </w:rPr>
      </w:pPr>
      <w:r w:rsidRPr="00C43223">
        <w:rPr>
          <w:rFonts w:eastAsia="MS Mincho"/>
          <w:lang w:eastAsia="ar-SA"/>
        </w:rPr>
        <w:t xml:space="preserve">Оплата услуг, оказываемых </w:t>
      </w:r>
      <w:r w:rsidR="005A106A" w:rsidRPr="00C43223">
        <w:rPr>
          <w:rFonts w:eastAsia="MS Mincho"/>
          <w:lang w:eastAsia="ar-SA"/>
        </w:rPr>
        <w:t>Учреждением,</w:t>
      </w:r>
      <w:r w:rsidRPr="00C43223">
        <w:rPr>
          <w:rFonts w:eastAsia="MS Mincho"/>
          <w:lang w:eastAsia="ar-SA"/>
        </w:rPr>
        <w:t xml:space="preserve"> осуществляется в размере, порядке и на условиях, предусмотренных в Договоре.</w:t>
      </w:r>
    </w:p>
    <w:p w14:paraId="71288287" w14:textId="77777777" w:rsidR="00C43223" w:rsidRPr="00C43223" w:rsidRDefault="00C43223" w:rsidP="003313A1">
      <w:pPr>
        <w:numPr>
          <w:ilvl w:val="1"/>
          <w:numId w:val="25"/>
        </w:numPr>
        <w:tabs>
          <w:tab w:val="left" w:pos="851"/>
          <w:tab w:val="left" w:pos="993"/>
        </w:tabs>
        <w:suppressAutoHyphens/>
        <w:ind w:left="0" w:firstLine="284"/>
        <w:jc w:val="both"/>
        <w:rPr>
          <w:lang w:eastAsia="ar-SA"/>
        </w:rPr>
      </w:pPr>
      <w:r w:rsidRPr="00C43223">
        <w:rPr>
          <w:rFonts w:eastAsia="MS Mincho"/>
          <w:lang w:eastAsia="ar-SA"/>
        </w:rPr>
        <w:t>Оплата по Договорам, осуществляется в размере и сроки, установленные в Договоре.</w:t>
      </w:r>
    </w:p>
    <w:p w14:paraId="3A247745" w14:textId="77777777" w:rsidR="00C43223" w:rsidRPr="00C43223" w:rsidRDefault="00C43223" w:rsidP="003313A1">
      <w:pPr>
        <w:numPr>
          <w:ilvl w:val="1"/>
          <w:numId w:val="25"/>
        </w:numPr>
        <w:tabs>
          <w:tab w:val="left" w:pos="851"/>
          <w:tab w:val="left" w:pos="993"/>
        </w:tabs>
        <w:suppressAutoHyphens/>
        <w:ind w:left="0" w:firstLine="284"/>
        <w:jc w:val="both"/>
        <w:rPr>
          <w:rFonts w:eastAsia="MS Mincho"/>
          <w:color w:val="000000"/>
          <w:lang w:eastAsia="ar-SA"/>
        </w:rPr>
      </w:pPr>
      <w:r w:rsidRPr="00C43223">
        <w:rPr>
          <w:rFonts w:eastAsia="MS Mincho"/>
          <w:color w:val="000000"/>
          <w:lang w:eastAsia="ar-SA"/>
        </w:rPr>
        <w:t>Учреждение вправе в одностороннем порядке внести изменения в прайс.</w:t>
      </w:r>
    </w:p>
    <w:p w14:paraId="24006012" w14:textId="77777777" w:rsidR="00C43223" w:rsidRPr="00C43223" w:rsidRDefault="00C43223" w:rsidP="003313A1">
      <w:pPr>
        <w:numPr>
          <w:ilvl w:val="1"/>
          <w:numId w:val="25"/>
        </w:numPr>
        <w:tabs>
          <w:tab w:val="left" w:pos="851"/>
          <w:tab w:val="left" w:pos="993"/>
        </w:tabs>
        <w:suppressAutoHyphens/>
        <w:ind w:left="0" w:firstLine="284"/>
        <w:jc w:val="both"/>
        <w:rPr>
          <w:rFonts w:eastAsia="MS Mincho"/>
          <w:color w:val="000000"/>
          <w:lang w:eastAsia="ar-SA"/>
        </w:rPr>
      </w:pPr>
      <w:r w:rsidRPr="00C43223">
        <w:rPr>
          <w:rFonts w:eastAsia="MS Mincho"/>
          <w:color w:val="000000"/>
          <w:lang w:eastAsia="ar-SA"/>
        </w:rPr>
        <w:t>Оплата по Договорам производится в безналичном порядке путем перечисления денежных средств на расчетный счет Учреждения, указанный в Договоре.</w:t>
      </w:r>
    </w:p>
    <w:p w14:paraId="3D724963" w14:textId="77777777" w:rsidR="00C43223" w:rsidRPr="00C43223" w:rsidRDefault="00C43223" w:rsidP="003313A1">
      <w:pPr>
        <w:numPr>
          <w:ilvl w:val="1"/>
          <w:numId w:val="25"/>
        </w:numPr>
        <w:tabs>
          <w:tab w:val="left" w:pos="851"/>
          <w:tab w:val="left" w:pos="993"/>
        </w:tabs>
        <w:suppressAutoHyphens/>
        <w:ind w:left="0" w:firstLine="284"/>
        <w:jc w:val="both"/>
        <w:rPr>
          <w:rFonts w:eastAsia="MS Mincho"/>
          <w:color w:val="000000"/>
          <w:lang w:eastAsia="ar-SA"/>
        </w:rPr>
      </w:pPr>
      <w:r w:rsidRPr="00C43223">
        <w:rPr>
          <w:rFonts w:eastAsia="MS Mincho"/>
          <w:color w:val="000000"/>
          <w:lang w:eastAsia="ar-SA"/>
        </w:rPr>
        <w:t xml:space="preserve">Оплата штрафов производится в срок, указанный в решении, путем перечисления денежных средств на расчетный счет Учреждения. </w:t>
      </w:r>
    </w:p>
    <w:p w14:paraId="6476334E" w14:textId="77777777" w:rsidR="00C43223" w:rsidRPr="00C43223" w:rsidRDefault="00C43223" w:rsidP="00C43223">
      <w:pPr>
        <w:tabs>
          <w:tab w:val="left" w:pos="851"/>
          <w:tab w:val="left" w:pos="993"/>
        </w:tabs>
        <w:suppressAutoHyphens/>
        <w:ind w:firstLine="284"/>
        <w:jc w:val="center"/>
        <w:rPr>
          <w:b/>
          <w:lang w:eastAsia="ar-SA"/>
        </w:rPr>
      </w:pPr>
      <w:bookmarkStart w:id="85" w:name="_Статья_8._ПОРЯДОК"/>
      <w:bookmarkStart w:id="86" w:name="_Toc219453420"/>
      <w:bookmarkStart w:id="87" w:name="_Toc222049503"/>
      <w:bookmarkEnd w:id="85"/>
    </w:p>
    <w:p w14:paraId="259B1719" w14:textId="77777777" w:rsidR="00C43223" w:rsidRPr="00C43223" w:rsidRDefault="00C43223" w:rsidP="00C43223">
      <w:pPr>
        <w:tabs>
          <w:tab w:val="left" w:pos="851"/>
          <w:tab w:val="left" w:pos="993"/>
        </w:tabs>
        <w:suppressAutoHyphens/>
        <w:ind w:firstLine="284"/>
        <w:jc w:val="center"/>
        <w:rPr>
          <w:rFonts w:eastAsia="MS Mincho"/>
          <w:b/>
          <w:lang w:eastAsia="ar-SA"/>
        </w:rPr>
      </w:pPr>
      <w:r w:rsidRPr="00C43223">
        <w:rPr>
          <w:b/>
          <w:lang w:eastAsia="ar-SA"/>
        </w:rPr>
        <w:lastRenderedPageBreak/>
        <w:t>Статья 8. ПОРЯДОК ВНЕСЕНИЯ ИЗМЕНЕНИЙ В ПРАВИЛА</w:t>
      </w:r>
      <w:bookmarkEnd w:id="86"/>
      <w:bookmarkEnd w:id="87"/>
    </w:p>
    <w:p w14:paraId="49D1D2CD" w14:textId="77777777" w:rsidR="00C43223" w:rsidRPr="00C43223" w:rsidRDefault="00C43223" w:rsidP="00C43223">
      <w:pPr>
        <w:tabs>
          <w:tab w:val="left" w:pos="851"/>
          <w:tab w:val="left" w:pos="993"/>
        </w:tabs>
        <w:suppressAutoHyphens/>
        <w:ind w:firstLine="284"/>
        <w:jc w:val="both"/>
        <w:rPr>
          <w:rFonts w:eastAsia="MS Mincho"/>
          <w:lang w:eastAsia="ar-SA"/>
        </w:rPr>
      </w:pPr>
    </w:p>
    <w:p w14:paraId="1190EF92" w14:textId="77777777" w:rsidR="00C43223" w:rsidRPr="00C43223" w:rsidRDefault="00C43223" w:rsidP="003313A1">
      <w:pPr>
        <w:numPr>
          <w:ilvl w:val="1"/>
          <w:numId w:val="27"/>
        </w:numPr>
        <w:tabs>
          <w:tab w:val="left" w:pos="851"/>
          <w:tab w:val="left" w:pos="993"/>
        </w:tabs>
        <w:suppressAutoHyphens/>
        <w:spacing w:after="200"/>
        <w:ind w:left="0" w:firstLine="284"/>
        <w:jc w:val="both"/>
        <w:rPr>
          <w:rFonts w:eastAsia="MS Mincho"/>
          <w:lang w:eastAsia="ar-SA"/>
        </w:rPr>
      </w:pPr>
      <w:r w:rsidRPr="00C43223">
        <w:rPr>
          <w:rFonts w:eastAsia="MS Mincho"/>
          <w:lang w:eastAsia="ar-SA"/>
        </w:rPr>
        <w:t>Учреждение вправе в одностороннем порядке вносить изменения в настоящее Положения.</w:t>
      </w:r>
    </w:p>
    <w:p w14:paraId="00437980" w14:textId="77777777" w:rsidR="00C43223" w:rsidRPr="00C43223" w:rsidRDefault="00C43223" w:rsidP="003313A1">
      <w:pPr>
        <w:numPr>
          <w:ilvl w:val="1"/>
          <w:numId w:val="27"/>
        </w:numPr>
        <w:tabs>
          <w:tab w:val="left" w:pos="851"/>
          <w:tab w:val="left" w:pos="993"/>
        </w:tabs>
        <w:suppressAutoHyphens/>
        <w:spacing w:after="200"/>
        <w:ind w:left="0" w:firstLine="284"/>
        <w:jc w:val="both"/>
        <w:rPr>
          <w:rFonts w:eastAsia="MS Mincho"/>
          <w:lang w:eastAsia="ar-SA"/>
        </w:rPr>
      </w:pPr>
      <w:r w:rsidRPr="00C43223">
        <w:rPr>
          <w:rFonts w:eastAsia="MS Mincho"/>
          <w:lang w:eastAsia="ar-SA"/>
        </w:rPr>
        <w:t>Учреждение письменно уведомляет Резидентов, Арендаторов, Сторонних лиц о внесении изменений в настоящее Положение.</w:t>
      </w:r>
    </w:p>
    <w:p w14:paraId="3798E596" w14:textId="77777777" w:rsidR="00C43223" w:rsidRPr="00C43223" w:rsidRDefault="00C43223" w:rsidP="003313A1">
      <w:pPr>
        <w:numPr>
          <w:ilvl w:val="1"/>
          <w:numId w:val="27"/>
        </w:numPr>
        <w:tabs>
          <w:tab w:val="left" w:pos="851"/>
          <w:tab w:val="left" w:pos="993"/>
        </w:tabs>
        <w:suppressAutoHyphens/>
        <w:ind w:left="0" w:firstLine="284"/>
        <w:jc w:val="both"/>
        <w:rPr>
          <w:rFonts w:eastAsia="MS Mincho"/>
          <w:lang w:eastAsia="ar-SA"/>
        </w:rPr>
      </w:pPr>
      <w:r w:rsidRPr="00C43223">
        <w:rPr>
          <w:lang w:eastAsia="ar-SA"/>
        </w:rPr>
        <w:t xml:space="preserve">Новая редакция настоящего Положения вступает в силу и становится обязательной для лиц, указанных в </w:t>
      </w:r>
      <w:proofErr w:type="spellStart"/>
      <w:r w:rsidRPr="00C43223">
        <w:rPr>
          <w:lang w:eastAsia="ar-SA"/>
        </w:rPr>
        <w:t>пп</w:t>
      </w:r>
      <w:proofErr w:type="spellEnd"/>
      <w:r w:rsidRPr="00C43223">
        <w:rPr>
          <w:lang w:eastAsia="ar-SA"/>
        </w:rPr>
        <w:t xml:space="preserve">. 1.3.- 1.8. с даты, указанной в письменном уведомлении. </w:t>
      </w:r>
    </w:p>
    <w:p w14:paraId="7FAC8D46" w14:textId="77777777" w:rsidR="00C43223" w:rsidRPr="00C43223" w:rsidRDefault="00C43223" w:rsidP="003313A1">
      <w:pPr>
        <w:numPr>
          <w:ilvl w:val="1"/>
          <w:numId w:val="27"/>
        </w:numPr>
        <w:tabs>
          <w:tab w:val="left" w:pos="851"/>
          <w:tab w:val="left" w:pos="993"/>
        </w:tabs>
        <w:suppressAutoHyphens/>
        <w:ind w:left="0" w:firstLine="284"/>
        <w:jc w:val="both"/>
        <w:rPr>
          <w:rFonts w:eastAsia="MS Mincho"/>
          <w:lang w:eastAsia="ar-SA"/>
        </w:rPr>
      </w:pPr>
      <w:r w:rsidRPr="00C43223">
        <w:rPr>
          <w:rFonts w:eastAsia="MS Mincho"/>
          <w:lang w:eastAsia="ar-SA"/>
        </w:rPr>
        <w:t>Информация обо всех изменениях настоящего Положения размещается на официальном сайте Учреждения.</w:t>
      </w:r>
    </w:p>
    <w:p w14:paraId="19B4A03B" w14:textId="4BB24E6C" w:rsidR="00C43223" w:rsidRPr="00C43223" w:rsidRDefault="00C43223" w:rsidP="003313A1">
      <w:pPr>
        <w:numPr>
          <w:ilvl w:val="1"/>
          <w:numId w:val="27"/>
        </w:numPr>
        <w:tabs>
          <w:tab w:val="left" w:pos="851"/>
          <w:tab w:val="left" w:pos="993"/>
        </w:tabs>
        <w:suppressAutoHyphens/>
        <w:ind w:left="0" w:firstLine="284"/>
        <w:jc w:val="both"/>
        <w:rPr>
          <w:rFonts w:eastAsia="MS Mincho"/>
          <w:lang w:eastAsia="ar-SA"/>
        </w:rPr>
      </w:pPr>
      <w:r w:rsidRPr="00C43223">
        <w:rPr>
          <w:rFonts w:eastAsia="MS Mincho"/>
          <w:lang w:eastAsia="ar-SA"/>
        </w:rPr>
        <w:t xml:space="preserve">В случае разночтений и / или противоречий Положения и Договора, вызванных изменением Положения, </w:t>
      </w:r>
      <w:r w:rsidR="005A106A" w:rsidRPr="00C43223">
        <w:rPr>
          <w:rFonts w:eastAsia="MS Mincho"/>
          <w:lang w:eastAsia="ar-SA"/>
        </w:rPr>
        <w:t>стороны должны</w:t>
      </w:r>
      <w:r w:rsidRPr="00C43223">
        <w:rPr>
          <w:rFonts w:eastAsia="MS Mincho"/>
          <w:lang w:eastAsia="ar-SA"/>
        </w:rPr>
        <w:t xml:space="preserve"> заключить дополнительное соглашение к заключенному Договору, отражающее соответствующие изменения.</w:t>
      </w:r>
    </w:p>
    <w:p w14:paraId="4173BD31" w14:textId="77777777" w:rsidR="00C43223" w:rsidRPr="00C43223" w:rsidRDefault="00C43223" w:rsidP="00C43223">
      <w:pPr>
        <w:tabs>
          <w:tab w:val="left" w:pos="851"/>
          <w:tab w:val="left" w:pos="993"/>
        </w:tabs>
        <w:suppressAutoHyphens/>
        <w:ind w:firstLine="284"/>
        <w:jc w:val="both"/>
        <w:rPr>
          <w:b/>
          <w:lang w:eastAsia="ar-SA"/>
        </w:rPr>
      </w:pPr>
      <w:r w:rsidRPr="00C43223">
        <w:rPr>
          <w:lang w:eastAsia="ar-SA"/>
        </w:rPr>
        <w:t xml:space="preserve"> </w:t>
      </w:r>
    </w:p>
    <w:p w14:paraId="102DDEC4" w14:textId="77777777" w:rsidR="00C43223" w:rsidRPr="00C43223" w:rsidRDefault="00C43223" w:rsidP="00C43223">
      <w:pPr>
        <w:tabs>
          <w:tab w:val="left" w:pos="851"/>
          <w:tab w:val="left" w:pos="993"/>
        </w:tabs>
        <w:suppressAutoHyphens/>
        <w:ind w:firstLine="284"/>
        <w:jc w:val="center"/>
        <w:rPr>
          <w:b/>
          <w:caps/>
          <w:lang w:eastAsia="ar-SA"/>
        </w:rPr>
      </w:pPr>
      <w:r w:rsidRPr="00C43223">
        <w:rPr>
          <w:b/>
          <w:lang w:eastAsia="ar-SA"/>
        </w:rPr>
        <w:t xml:space="preserve">Статья 9. </w:t>
      </w:r>
      <w:r w:rsidRPr="00C43223">
        <w:rPr>
          <w:b/>
          <w:caps/>
          <w:lang w:eastAsia="ar-SA"/>
        </w:rPr>
        <w:t>Заключительные положения</w:t>
      </w:r>
    </w:p>
    <w:p w14:paraId="4AC7B023" w14:textId="77777777" w:rsidR="00C43223" w:rsidRPr="00C43223" w:rsidRDefault="00C43223" w:rsidP="00C43223">
      <w:pPr>
        <w:tabs>
          <w:tab w:val="left" w:pos="851"/>
          <w:tab w:val="left" w:pos="993"/>
        </w:tabs>
        <w:suppressAutoHyphens/>
        <w:ind w:firstLine="284"/>
        <w:jc w:val="center"/>
        <w:rPr>
          <w:b/>
          <w:lang w:eastAsia="ar-SA"/>
        </w:rPr>
      </w:pPr>
    </w:p>
    <w:p w14:paraId="69BD0BA0" w14:textId="77777777" w:rsidR="00C43223" w:rsidRPr="00C43223" w:rsidRDefault="00C43223" w:rsidP="00C43223">
      <w:pPr>
        <w:tabs>
          <w:tab w:val="left" w:pos="709"/>
          <w:tab w:val="left" w:pos="851"/>
          <w:tab w:val="left" w:pos="993"/>
        </w:tabs>
        <w:ind w:firstLine="284"/>
        <w:jc w:val="both"/>
        <w:rPr>
          <w:lang w:eastAsia="ar-SA"/>
        </w:rPr>
      </w:pPr>
      <w:r w:rsidRPr="00C43223">
        <w:rPr>
          <w:b/>
          <w:lang w:eastAsia="ar-SA"/>
        </w:rPr>
        <w:t>9.1</w:t>
      </w:r>
      <w:r w:rsidRPr="00C43223">
        <w:rPr>
          <w:lang w:eastAsia="ar-SA"/>
        </w:rPr>
        <w:t xml:space="preserve">   При возникновении чрезвычайных обстоятельств, к которым относятся: военные действия, массовые беспорядки, проявления терроризма, пожар, стихийные бедствия и т.п. Сотрудники, Посетители Учреждения, Резидентов, Арендаторов, Сторонних лиц обязаны строго выполнять распоряжения Учреждения. </w:t>
      </w:r>
    </w:p>
    <w:p w14:paraId="1473DBF5" w14:textId="77777777" w:rsidR="00C43223" w:rsidRPr="00C43223" w:rsidRDefault="00C43223" w:rsidP="003313A1">
      <w:pPr>
        <w:numPr>
          <w:ilvl w:val="1"/>
          <w:numId w:val="26"/>
        </w:numPr>
        <w:tabs>
          <w:tab w:val="left" w:pos="851"/>
          <w:tab w:val="left" w:pos="993"/>
        </w:tabs>
        <w:suppressAutoHyphens/>
        <w:spacing w:after="200" w:line="276" w:lineRule="auto"/>
        <w:ind w:left="0" w:firstLine="284"/>
        <w:jc w:val="both"/>
        <w:rPr>
          <w:rFonts w:eastAsia="Calibri"/>
          <w:lang w:eastAsia="ar-SA"/>
        </w:rPr>
      </w:pPr>
      <w:r w:rsidRPr="00C43223">
        <w:rPr>
          <w:rFonts w:eastAsia="Calibri"/>
          <w:lang w:eastAsia="ar-SA"/>
        </w:rPr>
        <w:t>Учреждение и Охранная организация не несут ответственности за хищения товарно-материальных ценностей, личного имущества Сотрудников, Посетителей Резидентов, Арендаторов, Сторонних лиц.</w:t>
      </w:r>
    </w:p>
    <w:p w14:paraId="3BCA0FE2" w14:textId="77777777" w:rsidR="00C43223" w:rsidRPr="00C43223" w:rsidRDefault="00C43223" w:rsidP="003313A1">
      <w:pPr>
        <w:numPr>
          <w:ilvl w:val="1"/>
          <w:numId w:val="26"/>
        </w:numPr>
        <w:tabs>
          <w:tab w:val="left" w:pos="851"/>
          <w:tab w:val="left" w:pos="993"/>
        </w:tabs>
        <w:suppressAutoHyphens/>
        <w:spacing w:after="200" w:line="276" w:lineRule="auto"/>
        <w:ind w:left="0" w:firstLine="284"/>
        <w:jc w:val="both"/>
        <w:rPr>
          <w:rFonts w:eastAsia="Calibri"/>
          <w:lang w:eastAsia="ar-SA"/>
        </w:rPr>
      </w:pPr>
      <w:r w:rsidRPr="00C43223">
        <w:rPr>
          <w:rFonts w:eastAsia="Calibri"/>
          <w:lang w:eastAsia="ar-SA"/>
        </w:rPr>
        <w:t>Порядок эвакуации посетителей и сотрудников Учреждения, Резидентов, Арендаторов, Сторонних лиц, Охранной организации регламентируется планом эвакуации.</w:t>
      </w:r>
    </w:p>
    <w:p w14:paraId="51D02EB0" w14:textId="77777777" w:rsidR="00C43223" w:rsidRPr="00C43223" w:rsidRDefault="00C43223" w:rsidP="003313A1">
      <w:pPr>
        <w:numPr>
          <w:ilvl w:val="1"/>
          <w:numId w:val="26"/>
        </w:numPr>
        <w:tabs>
          <w:tab w:val="left" w:pos="851"/>
          <w:tab w:val="left" w:pos="993"/>
        </w:tabs>
        <w:suppressAutoHyphens/>
        <w:ind w:left="0" w:firstLine="284"/>
        <w:jc w:val="both"/>
        <w:rPr>
          <w:lang w:eastAsia="ar-SA"/>
        </w:rPr>
      </w:pPr>
      <w:r w:rsidRPr="00C43223">
        <w:rPr>
          <w:lang w:eastAsia="ar-SA"/>
        </w:rPr>
        <w:t>Сотрудники, Посетители Учреждения, Резидентов, Арендаторов, Сторонних лиц, Охранной организации обязаны соблюдать общепринятые правила пожарной безопасности, правила и нормы охраны окружающей среды и экологии, правила техники безопасности при обращении с электроприборами сантехническим и иным оборудованием, системами вентиляции и кондиционирования, системами защиты и прочими техническими устройствами, на территории Объекта, согласно действующему законодательству Российской Федерации.</w:t>
      </w:r>
    </w:p>
    <w:p w14:paraId="3A9BEAC2" w14:textId="77777777" w:rsidR="00C43223" w:rsidRPr="00C43223" w:rsidRDefault="00C43223" w:rsidP="00C43223">
      <w:pPr>
        <w:tabs>
          <w:tab w:val="left" w:pos="851"/>
          <w:tab w:val="left" w:pos="993"/>
        </w:tabs>
        <w:suppressAutoHyphens/>
        <w:ind w:firstLine="284"/>
        <w:jc w:val="both"/>
        <w:rPr>
          <w:lang w:eastAsia="ar-SA"/>
        </w:rPr>
      </w:pPr>
    </w:p>
    <w:p w14:paraId="0A89DFA2" w14:textId="77777777" w:rsidR="00C43223" w:rsidRPr="00C43223" w:rsidRDefault="00C43223" w:rsidP="00C43223">
      <w:pPr>
        <w:tabs>
          <w:tab w:val="left" w:pos="851"/>
          <w:tab w:val="left" w:pos="993"/>
        </w:tabs>
        <w:suppressAutoHyphens/>
        <w:autoSpaceDE w:val="0"/>
        <w:ind w:firstLine="284"/>
        <w:jc w:val="right"/>
        <w:rPr>
          <w:bCs/>
          <w:color w:val="000000"/>
          <w:lang w:eastAsia="ar-SA"/>
        </w:rPr>
      </w:pPr>
    </w:p>
    <w:p w14:paraId="66550472" w14:textId="77777777" w:rsidR="00C43223" w:rsidRPr="00C43223" w:rsidRDefault="00C43223" w:rsidP="00C43223">
      <w:pPr>
        <w:tabs>
          <w:tab w:val="left" w:pos="851"/>
          <w:tab w:val="left" w:pos="993"/>
        </w:tabs>
        <w:suppressAutoHyphens/>
        <w:autoSpaceDE w:val="0"/>
        <w:ind w:firstLine="284"/>
        <w:jc w:val="right"/>
        <w:rPr>
          <w:bCs/>
          <w:color w:val="000000"/>
          <w:lang w:eastAsia="ar-SA"/>
        </w:rPr>
      </w:pPr>
    </w:p>
    <w:p w14:paraId="669864E6" w14:textId="77777777" w:rsidR="00C43223" w:rsidRPr="00C43223" w:rsidRDefault="00C43223" w:rsidP="00C43223">
      <w:pPr>
        <w:tabs>
          <w:tab w:val="left" w:pos="851"/>
          <w:tab w:val="left" w:pos="993"/>
        </w:tabs>
        <w:suppressAutoHyphens/>
        <w:autoSpaceDE w:val="0"/>
        <w:ind w:firstLine="284"/>
        <w:jc w:val="right"/>
        <w:rPr>
          <w:bCs/>
          <w:color w:val="000000"/>
          <w:lang w:eastAsia="ar-SA"/>
        </w:rPr>
      </w:pPr>
    </w:p>
    <w:p w14:paraId="7F63C370" w14:textId="77777777" w:rsidR="00C43223" w:rsidRPr="00C43223" w:rsidRDefault="00C43223" w:rsidP="00C43223">
      <w:pPr>
        <w:tabs>
          <w:tab w:val="left" w:pos="851"/>
          <w:tab w:val="left" w:pos="993"/>
        </w:tabs>
        <w:ind w:firstLine="284"/>
        <w:rPr>
          <w:bCs/>
          <w:color w:val="000000"/>
          <w:lang w:eastAsia="ar-SA"/>
        </w:rPr>
      </w:pPr>
    </w:p>
    <w:p w14:paraId="62F9E27D" w14:textId="77777777" w:rsidR="00253599" w:rsidRDefault="00253599" w:rsidP="00C43223">
      <w:pPr>
        <w:tabs>
          <w:tab w:val="left" w:pos="851"/>
          <w:tab w:val="left" w:pos="993"/>
        </w:tabs>
        <w:suppressAutoHyphens/>
        <w:ind w:firstLine="284"/>
        <w:jc w:val="both"/>
        <w:rPr>
          <w:b/>
          <w:lang w:eastAsia="ar-SA"/>
        </w:rPr>
      </w:pPr>
    </w:p>
    <w:p w14:paraId="2772C20F" w14:textId="77777777" w:rsidR="00253599" w:rsidRDefault="00253599" w:rsidP="00C43223">
      <w:pPr>
        <w:tabs>
          <w:tab w:val="left" w:pos="851"/>
          <w:tab w:val="left" w:pos="993"/>
        </w:tabs>
        <w:suppressAutoHyphens/>
        <w:ind w:firstLine="284"/>
        <w:jc w:val="both"/>
        <w:rPr>
          <w:b/>
          <w:lang w:eastAsia="ar-SA"/>
        </w:rPr>
      </w:pPr>
    </w:p>
    <w:p w14:paraId="788B7B75" w14:textId="1364B246" w:rsidR="00253599" w:rsidRDefault="00253599" w:rsidP="00C43223">
      <w:pPr>
        <w:tabs>
          <w:tab w:val="left" w:pos="851"/>
          <w:tab w:val="left" w:pos="993"/>
        </w:tabs>
        <w:suppressAutoHyphens/>
        <w:ind w:firstLine="284"/>
        <w:jc w:val="both"/>
        <w:rPr>
          <w:b/>
          <w:lang w:eastAsia="ar-SA"/>
        </w:rPr>
      </w:pPr>
    </w:p>
    <w:p w14:paraId="1917EC5E" w14:textId="45D389D2" w:rsidR="005A106A" w:rsidRDefault="005A106A" w:rsidP="00C43223">
      <w:pPr>
        <w:tabs>
          <w:tab w:val="left" w:pos="851"/>
          <w:tab w:val="left" w:pos="993"/>
        </w:tabs>
        <w:suppressAutoHyphens/>
        <w:ind w:firstLine="284"/>
        <w:jc w:val="both"/>
        <w:rPr>
          <w:b/>
          <w:lang w:eastAsia="ar-SA"/>
        </w:rPr>
      </w:pPr>
    </w:p>
    <w:p w14:paraId="5F5B158E" w14:textId="4456C160" w:rsidR="005A106A" w:rsidRDefault="005A106A" w:rsidP="00C43223">
      <w:pPr>
        <w:tabs>
          <w:tab w:val="left" w:pos="851"/>
          <w:tab w:val="left" w:pos="993"/>
        </w:tabs>
        <w:suppressAutoHyphens/>
        <w:ind w:firstLine="284"/>
        <w:jc w:val="both"/>
        <w:rPr>
          <w:b/>
          <w:lang w:eastAsia="ar-SA"/>
        </w:rPr>
      </w:pPr>
    </w:p>
    <w:p w14:paraId="4F456314" w14:textId="33F6E2FD" w:rsidR="005A106A" w:rsidRDefault="005A106A" w:rsidP="00C43223">
      <w:pPr>
        <w:tabs>
          <w:tab w:val="left" w:pos="851"/>
          <w:tab w:val="left" w:pos="993"/>
        </w:tabs>
        <w:suppressAutoHyphens/>
        <w:ind w:firstLine="284"/>
        <w:jc w:val="both"/>
        <w:rPr>
          <w:b/>
          <w:lang w:eastAsia="ar-SA"/>
        </w:rPr>
      </w:pPr>
    </w:p>
    <w:p w14:paraId="216ECCE4" w14:textId="32B71D85" w:rsidR="005A106A" w:rsidRDefault="005A106A" w:rsidP="00C43223">
      <w:pPr>
        <w:tabs>
          <w:tab w:val="left" w:pos="851"/>
          <w:tab w:val="left" w:pos="993"/>
        </w:tabs>
        <w:suppressAutoHyphens/>
        <w:ind w:firstLine="284"/>
        <w:jc w:val="both"/>
        <w:rPr>
          <w:b/>
          <w:lang w:eastAsia="ar-SA"/>
        </w:rPr>
      </w:pPr>
    </w:p>
    <w:p w14:paraId="35F4573A" w14:textId="77777777" w:rsidR="005A106A" w:rsidRDefault="005A106A" w:rsidP="00C43223">
      <w:pPr>
        <w:tabs>
          <w:tab w:val="left" w:pos="851"/>
          <w:tab w:val="left" w:pos="993"/>
        </w:tabs>
        <w:suppressAutoHyphens/>
        <w:ind w:firstLine="284"/>
        <w:jc w:val="both"/>
        <w:rPr>
          <w:b/>
          <w:lang w:eastAsia="ar-SA"/>
        </w:rPr>
      </w:pPr>
    </w:p>
    <w:p w14:paraId="1A0C38AF" w14:textId="77777777" w:rsidR="00253599" w:rsidRDefault="00253599" w:rsidP="00C43223">
      <w:pPr>
        <w:tabs>
          <w:tab w:val="left" w:pos="851"/>
          <w:tab w:val="left" w:pos="993"/>
        </w:tabs>
        <w:suppressAutoHyphens/>
        <w:ind w:firstLine="284"/>
        <w:jc w:val="both"/>
        <w:rPr>
          <w:b/>
          <w:lang w:eastAsia="ar-SA"/>
        </w:rPr>
      </w:pPr>
    </w:p>
    <w:p w14:paraId="61E74ABE" w14:textId="77777777" w:rsidR="00253599" w:rsidRDefault="00253599" w:rsidP="00C43223">
      <w:pPr>
        <w:tabs>
          <w:tab w:val="left" w:pos="851"/>
          <w:tab w:val="left" w:pos="993"/>
        </w:tabs>
        <w:suppressAutoHyphens/>
        <w:ind w:firstLine="284"/>
        <w:jc w:val="both"/>
        <w:rPr>
          <w:b/>
          <w:lang w:eastAsia="ar-SA"/>
        </w:rPr>
      </w:pPr>
    </w:p>
    <w:p w14:paraId="012B4B92" w14:textId="77777777" w:rsidR="00253599" w:rsidRDefault="00253599" w:rsidP="00C43223">
      <w:pPr>
        <w:tabs>
          <w:tab w:val="left" w:pos="851"/>
          <w:tab w:val="left" w:pos="993"/>
        </w:tabs>
        <w:suppressAutoHyphens/>
        <w:ind w:firstLine="284"/>
        <w:jc w:val="both"/>
        <w:rPr>
          <w:b/>
          <w:lang w:eastAsia="ar-SA"/>
        </w:rPr>
      </w:pPr>
    </w:p>
    <w:p w14:paraId="74FECCC5" w14:textId="77777777" w:rsidR="00253599" w:rsidRDefault="00253599" w:rsidP="00C43223">
      <w:pPr>
        <w:tabs>
          <w:tab w:val="left" w:pos="851"/>
          <w:tab w:val="left" w:pos="993"/>
        </w:tabs>
        <w:suppressAutoHyphens/>
        <w:ind w:firstLine="284"/>
        <w:jc w:val="both"/>
        <w:rPr>
          <w:b/>
          <w:lang w:eastAsia="ar-SA"/>
        </w:rPr>
      </w:pPr>
    </w:p>
    <w:p w14:paraId="6E028C43" w14:textId="77777777" w:rsidR="00253599" w:rsidRDefault="00253599" w:rsidP="00C43223">
      <w:pPr>
        <w:tabs>
          <w:tab w:val="left" w:pos="851"/>
          <w:tab w:val="left" w:pos="993"/>
        </w:tabs>
        <w:suppressAutoHyphens/>
        <w:ind w:firstLine="284"/>
        <w:jc w:val="both"/>
        <w:rPr>
          <w:b/>
          <w:lang w:eastAsia="ar-SA"/>
        </w:rPr>
      </w:pPr>
    </w:p>
    <w:p w14:paraId="72CBE4E4" w14:textId="77777777" w:rsidR="00253599" w:rsidRDefault="00253599" w:rsidP="00C43223">
      <w:pPr>
        <w:tabs>
          <w:tab w:val="left" w:pos="851"/>
          <w:tab w:val="left" w:pos="993"/>
        </w:tabs>
        <w:suppressAutoHyphens/>
        <w:ind w:firstLine="284"/>
        <w:jc w:val="both"/>
        <w:rPr>
          <w:b/>
          <w:lang w:eastAsia="ar-SA"/>
        </w:rPr>
      </w:pPr>
    </w:p>
    <w:p w14:paraId="1318F717" w14:textId="77777777" w:rsidR="00253599" w:rsidRDefault="00253599" w:rsidP="00C43223">
      <w:pPr>
        <w:tabs>
          <w:tab w:val="left" w:pos="851"/>
          <w:tab w:val="left" w:pos="993"/>
        </w:tabs>
        <w:suppressAutoHyphens/>
        <w:ind w:firstLine="284"/>
        <w:jc w:val="both"/>
        <w:rPr>
          <w:b/>
          <w:lang w:eastAsia="ar-SA"/>
        </w:rPr>
      </w:pPr>
    </w:p>
    <w:p w14:paraId="3FCBF55D" w14:textId="77777777" w:rsidR="00253599" w:rsidRDefault="00253599" w:rsidP="00C43223">
      <w:pPr>
        <w:tabs>
          <w:tab w:val="left" w:pos="851"/>
          <w:tab w:val="left" w:pos="993"/>
        </w:tabs>
        <w:suppressAutoHyphens/>
        <w:ind w:firstLine="284"/>
        <w:jc w:val="both"/>
        <w:rPr>
          <w:b/>
          <w:lang w:eastAsia="ar-SA"/>
        </w:rPr>
      </w:pPr>
    </w:p>
    <w:p w14:paraId="0E90B99E" w14:textId="77777777" w:rsidR="00253599" w:rsidRDefault="00253599" w:rsidP="00C43223">
      <w:pPr>
        <w:tabs>
          <w:tab w:val="left" w:pos="851"/>
          <w:tab w:val="left" w:pos="993"/>
        </w:tabs>
        <w:suppressAutoHyphens/>
        <w:ind w:firstLine="284"/>
        <w:jc w:val="both"/>
        <w:rPr>
          <w:b/>
          <w:lang w:eastAsia="ar-SA"/>
        </w:rPr>
      </w:pPr>
    </w:p>
    <w:p w14:paraId="5447B75E" w14:textId="357057A2" w:rsidR="00253599" w:rsidRDefault="00C43223" w:rsidP="00C43223">
      <w:pPr>
        <w:tabs>
          <w:tab w:val="left" w:pos="851"/>
          <w:tab w:val="left" w:pos="993"/>
        </w:tabs>
        <w:suppressAutoHyphens/>
        <w:ind w:firstLine="284"/>
        <w:contextualSpacing/>
        <w:jc w:val="right"/>
        <w:rPr>
          <w:lang w:eastAsia="ar-SA"/>
        </w:rPr>
      </w:pPr>
      <w:r w:rsidRPr="00C43223">
        <w:rPr>
          <w:b/>
          <w:lang w:eastAsia="ar-SA"/>
        </w:rPr>
        <w:lastRenderedPageBreak/>
        <w:t xml:space="preserve">Приложение № </w:t>
      </w:r>
      <w:r w:rsidR="00EF5158">
        <w:rPr>
          <w:b/>
          <w:lang w:eastAsia="ar-SA"/>
        </w:rPr>
        <w:t>8</w:t>
      </w:r>
      <w:r w:rsidRPr="00C43223">
        <w:rPr>
          <w:lang w:eastAsia="ar-SA"/>
        </w:rPr>
        <w:t xml:space="preserve"> </w:t>
      </w:r>
    </w:p>
    <w:p w14:paraId="38331C5D" w14:textId="5E526ECF" w:rsidR="00C43223" w:rsidRPr="00C43223" w:rsidRDefault="00C43223" w:rsidP="00C43223">
      <w:pPr>
        <w:tabs>
          <w:tab w:val="left" w:pos="851"/>
          <w:tab w:val="left" w:pos="993"/>
        </w:tabs>
        <w:suppressAutoHyphens/>
        <w:ind w:firstLine="284"/>
        <w:contextualSpacing/>
        <w:jc w:val="right"/>
        <w:rPr>
          <w:lang w:eastAsia="ar-SA"/>
        </w:rPr>
      </w:pPr>
      <w:r w:rsidRPr="00C43223">
        <w:rPr>
          <w:lang w:eastAsia="ar-SA"/>
        </w:rPr>
        <w:t xml:space="preserve">к Положению проведения Конкурса </w:t>
      </w:r>
    </w:p>
    <w:p w14:paraId="1BD3DB41" w14:textId="77777777" w:rsidR="00C43223" w:rsidRPr="00C43223" w:rsidRDefault="00C43223" w:rsidP="00C43223">
      <w:pPr>
        <w:tabs>
          <w:tab w:val="left" w:pos="851"/>
          <w:tab w:val="left" w:pos="993"/>
        </w:tabs>
        <w:suppressAutoHyphens/>
        <w:ind w:firstLine="284"/>
        <w:contextualSpacing/>
        <w:jc w:val="right"/>
        <w:rPr>
          <w:lang w:eastAsia="ar-SA"/>
        </w:rPr>
      </w:pPr>
    </w:p>
    <w:p w14:paraId="298EFA52" w14:textId="77777777" w:rsidR="00C43223" w:rsidRPr="00C43223" w:rsidRDefault="00C43223" w:rsidP="00C43223">
      <w:pPr>
        <w:tabs>
          <w:tab w:val="left" w:pos="851"/>
          <w:tab w:val="left" w:pos="993"/>
        </w:tabs>
        <w:suppressAutoHyphens/>
        <w:ind w:firstLine="284"/>
        <w:contextualSpacing/>
        <w:jc w:val="center"/>
        <w:rPr>
          <w:lang w:eastAsia="ar-SA"/>
        </w:rPr>
      </w:pPr>
    </w:p>
    <w:p w14:paraId="6D25EDFC" w14:textId="77777777" w:rsidR="00C43223" w:rsidRPr="00C43223" w:rsidRDefault="00C43223" w:rsidP="00C43223">
      <w:pPr>
        <w:tabs>
          <w:tab w:val="left" w:pos="851"/>
          <w:tab w:val="left" w:pos="993"/>
        </w:tabs>
        <w:suppressAutoHyphens/>
        <w:ind w:firstLine="284"/>
        <w:contextualSpacing/>
        <w:jc w:val="center"/>
        <w:rPr>
          <w:lang w:eastAsia="ar-SA"/>
        </w:rPr>
      </w:pPr>
    </w:p>
    <w:p w14:paraId="6327C059" w14:textId="77777777" w:rsidR="00C43223" w:rsidRPr="00C43223" w:rsidRDefault="00C43223" w:rsidP="00C43223">
      <w:pPr>
        <w:tabs>
          <w:tab w:val="left" w:pos="851"/>
          <w:tab w:val="left" w:pos="993"/>
        </w:tabs>
        <w:suppressAutoHyphens/>
        <w:ind w:firstLine="284"/>
        <w:contextualSpacing/>
        <w:jc w:val="center"/>
        <w:rPr>
          <w:lang w:eastAsia="ar-SA"/>
        </w:rPr>
      </w:pPr>
      <w:r w:rsidRPr="00C43223">
        <w:rPr>
          <w:lang w:eastAsia="ar-SA"/>
        </w:rPr>
        <w:t>ПЕРЕЧЕНЬ</w:t>
      </w:r>
    </w:p>
    <w:p w14:paraId="070B1471" w14:textId="77777777" w:rsidR="00C43223" w:rsidRPr="00C43223" w:rsidRDefault="00C43223" w:rsidP="00C43223">
      <w:pPr>
        <w:tabs>
          <w:tab w:val="left" w:pos="851"/>
          <w:tab w:val="left" w:pos="993"/>
        </w:tabs>
        <w:suppressAutoHyphens/>
        <w:ind w:firstLine="284"/>
        <w:contextualSpacing/>
        <w:jc w:val="center"/>
        <w:rPr>
          <w:lang w:eastAsia="ar-SA"/>
        </w:rPr>
      </w:pPr>
      <w:r w:rsidRPr="00C43223">
        <w:rPr>
          <w:lang w:eastAsia="ar-SA"/>
        </w:rPr>
        <w:t>услуг, оказываемых Резидентам бизнес-инкубатора</w:t>
      </w:r>
    </w:p>
    <w:p w14:paraId="4F1BDB10" w14:textId="77777777" w:rsidR="00C43223" w:rsidRPr="00C43223" w:rsidRDefault="00C43223" w:rsidP="00C43223">
      <w:pPr>
        <w:tabs>
          <w:tab w:val="left" w:pos="851"/>
          <w:tab w:val="left" w:pos="993"/>
        </w:tabs>
        <w:suppressAutoHyphens/>
        <w:ind w:firstLine="284"/>
        <w:contextualSpacing/>
        <w:jc w:val="both"/>
        <w:rPr>
          <w:lang w:eastAsia="ar-SA"/>
        </w:rPr>
      </w:pPr>
    </w:p>
    <w:p w14:paraId="7AAFCE80"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1. Консультационные услуги по вопросам налогообложения, бухгалтерского учета, кредитования, бизнес-планирования, правовой защиты, информационных технологий, кадровой работы, проведения рекламных мероприятий и развития предприятия, повышения квалификации и обучения, подготовки изменений в учредительные документы, составления типовых документов, используемых в предпринимательской деятельности, при наличии специалистов.</w:t>
      </w:r>
    </w:p>
    <w:p w14:paraId="4591EE99" w14:textId="77777777" w:rsidR="00C43223" w:rsidRPr="00C43223" w:rsidRDefault="00C43223" w:rsidP="00C43223">
      <w:pPr>
        <w:tabs>
          <w:tab w:val="left" w:pos="851"/>
          <w:tab w:val="left" w:pos="993"/>
        </w:tabs>
        <w:suppressAutoHyphens/>
        <w:ind w:firstLine="284"/>
        <w:contextualSpacing/>
        <w:jc w:val="both"/>
        <w:rPr>
          <w:lang w:eastAsia="ar-SA"/>
        </w:rPr>
      </w:pPr>
    </w:p>
    <w:p w14:paraId="0A7B4538"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2. Предоставление доступа к информационным базам данных и иным информационным ресурсам, находящимся в распоряжении бизнес-инкубатора.</w:t>
      </w:r>
    </w:p>
    <w:p w14:paraId="361B1C75" w14:textId="77777777" w:rsidR="00C43223" w:rsidRPr="00C43223" w:rsidRDefault="00C43223" w:rsidP="00C43223">
      <w:pPr>
        <w:tabs>
          <w:tab w:val="left" w:pos="851"/>
          <w:tab w:val="left" w:pos="993"/>
        </w:tabs>
        <w:suppressAutoHyphens/>
        <w:ind w:firstLine="284"/>
        <w:contextualSpacing/>
        <w:jc w:val="both"/>
        <w:rPr>
          <w:lang w:eastAsia="ar-SA"/>
        </w:rPr>
      </w:pPr>
    </w:p>
    <w:p w14:paraId="491F874D"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3. Содействие в поиске инвесторов и посредничество в контактах с потенциальными деловыми партнерами.</w:t>
      </w:r>
    </w:p>
    <w:p w14:paraId="599663CC" w14:textId="77777777" w:rsidR="00C43223" w:rsidRPr="00C43223" w:rsidRDefault="00C43223" w:rsidP="00C43223">
      <w:pPr>
        <w:tabs>
          <w:tab w:val="left" w:pos="851"/>
          <w:tab w:val="left" w:pos="993"/>
        </w:tabs>
        <w:suppressAutoHyphens/>
        <w:ind w:firstLine="284"/>
        <w:contextualSpacing/>
        <w:jc w:val="both"/>
        <w:rPr>
          <w:lang w:eastAsia="ar-SA"/>
        </w:rPr>
      </w:pPr>
    </w:p>
    <w:p w14:paraId="797F663E"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4. Оказание содействия по участию в выставочных мероприятиях, ярмарках, аукционах и презентациях.</w:t>
      </w:r>
    </w:p>
    <w:p w14:paraId="27825043" w14:textId="77777777" w:rsidR="00C43223" w:rsidRPr="00C43223" w:rsidRDefault="00C43223" w:rsidP="00C43223">
      <w:pPr>
        <w:tabs>
          <w:tab w:val="left" w:pos="851"/>
          <w:tab w:val="left" w:pos="993"/>
        </w:tabs>
        <w:suppressAutoHyphens/>
        <w:ind w:firstLine="284"/>
        <w:contextualSpacing/>
        <w:jc w:val="both"/>
        <w:rPr>
          <w:lang w:eastAsia="ar-SA"/>
        </w:rPr>
      </w:pPr>
    </w:p>
    <w:p w14:paraId="4D4DD7DB"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5. Организация участия в выставках, аукционах и других мероприятиях, проводимых в бизнес-инкубаторе.</w:t>
      </w:r>
    </w:p>
    <w:p w14:paraId="3E5ECB45" w14:textId="77777777" w:rsidR="00C43223" w:rsidRPr="00C43223" w:rsidRDefault="00C43223" w:rsidP="00C43223">
      <w:pPr>
        <w:tabs>
          <w:tab w:val="left" w:pos="851"/>
          <w:tab w:val="left" w:pos="993"/>
        </w:tabs>
        <w:suppressAutoHyphens/>
        <w:ind w:firstLine="284"/>
        <w:contextualSpacing/>
        <w:jc w:val="both"/>
        <w:rPr>
          <w:lang w:eastAsia="ar-SA"/>
        </w:rPr>
      </w:pPr>
    </w:p>
    <w:p w14:paraId="55A8E052"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6. Предоставление доступа к деловой библиотеке бизнес-инкубатора по мере ее формирования.</w:t>
      </w:r>
    </w:p>
    <w:p w14:paraId="4AB283DA" w14:textId="77777777" w:rsidR="00C43223" w:rsidRPr="00C43223" w:rsidRDefault="00C43223" w:rsidP="00C43223">
      <w:pPr>
        <w:tabs>
          <w:tab w:val="left" w:pos="851"/>
          <w:tab w:val="left" w:pos="993"/>
        </w:tabs>
        <w:suppressAutoHyphens/>
        <w:ind w:firstLine="284"/>
        <w:contextualSpacing/>
        <w:jc w:val="both"/>
        <w:rPr>
          <w:lang w:eastAsia="ar-SA"/>
        </w:rPr>
      </w:pPr>
    </w:p>
    <w:p w14:paraId="3D7928C6"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7. Предоставление переговорной комнаты, учебных классов и семинарской.</w:t>
      </w:r>
    </w:p>
    <w:p w14:paraId="6C1E00F4" w14:textId="77777777" w:rsidR="00C43223" w:rsidRPr="00C43223" w:rsidRDefault="00C43223" w:rsidP="00C43223">
      <w:pPr>
        <w:tabs>
          <w:tab w:val="left" w:pos="851"/>
          <w:tab w:val="left" w:pos="993"/>
        </w:tabs>
        <w:suppressAutoHyphens/>
        <w:ind w:firstLine="284"/>
        <w:contextualSpacing/>
        <w:jc w:val="both"/>
        <w:rPr>
          <w:lang w:eastAsia="ar-SA"/>
        </w:rPr>
      </w:pPr>
    </w:p>
    <w:p w14:paraId="5617865A"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8. Почтово-секретарские услуги, при наличии специалиста.</w:t>
      </w:r>
    </w:p>
    <w:p w14:paraId="5F8A1252" w14:textId="77777777" w:rsidR="00C43223" w:rsidRPr="00C43223" w:rsidRDefault="00C43223" w:rsidP="00C43223">
      <w:pPr>
        <w:tabs>
          <w:tab w:val="left" w:pos="851"/>
          <w:tab w:val="left" w:pos="993"/>
        </w:tabs>
        <w:suppressAutoHyphens/>
        <w:ind w:firstLine="284"/>
        <w:contextualSpacing/>
        <w:jc w:val="both"/>
        <w:rPr>
          <w:lang w:eastAsia="ar-SA"/>
        </w:rPr>
      </w:pPr>
    </w:p>
    <w:p w14:paraId="4EEDB5A5" w14:textId="77777777" w:rsidR="00C43223" w:rsidRPr="00C43223" w:rsidRDefault="00C43223" w:rsidP="00C43223">
      <w:pPr>
        <w:tabs>
          <w:tab w:val="left" w:pos="851"/>
          <w:tab w:val="left" w:pos="993"/>
        </w:tabs>
        <w:suppressAutoHyphens/>
        <w:ind w:firstLine="284"/>
        <w:contextualSpacing/>
        <w:jc w:val="both"/>
        <w:rPr>
          <w:lang w:eastAsia="ar-SA"/>
        </w:rPr>
      </w:pPr>
      <w:r w:rsidRPr="00C43223">
        <w:rPr>
          <w:lang w:eastAsia="ar-SA"/>
        </w:rPr>
        <w:t>Указанный перечень услуг предоставляется Резидентам бизнес-инкубатора, безвозмездно или на льготных условиях, в соответствии с Положением об оказании услуг Резидентам бизнес-инкубатора.</w:t>
      </w:r>
    </w:p>
    <w:p w14:paraId="105E5D53" w14:textId="77777777" w:rsidR="00C43223" w:rsidRPr="00C43223" w:rsidRDefault="00C43223" w:rsidP="00C43223">
      <w:pPr>
        <w:tabs>
          <w:tab w:val="left" w:pos="851"/>
          <w:tab w:val="left" w:pos="993"/>
        </w:tabs>
        <w:suppressAutoHyphens/>
        <w:ind w:firstLine="284"/>
        <w:contextualSpacing/>
        <w:jc w:val="both"/>
        <w:rPr>
          <w:lang w:eastAsia="ar-SA"/>
        </w:rPr>
      </w:pPr>
    </w:p>
    <w:p w14:paraId="0F2EFF97" w14:textId="77777777" w:rsidR="00C43223" w:rsidRPr="00C43223" w:rsidRDefault="00C43223" w:rsidP="00C43223">
      <w:pPr>
        <w:tabs>
          <w:tab w:val="left" w:pos="851"/>
          <w:tab w:val="left" w:pos="993"/>
        </w:tabs>
        <w:suppressAutoHyphens/>
        <w:ind w:firstLine="284"/>
        <w:contextualSpacing/>
        <w:jc w:val="both"/>
        <w:rPr>
          <w:lang w:eastAsia="ar-SA"/>
        </w:rPr>
      </w:pPr>
    </w:p>
    <w:p w14:paraId="190FED72" w14:textId="77777777" w:rsidR="00C43223" w:rsidRPr="00C43223" w:rsidRDefault="00C43223" w:rsidP="00C43223">
      <w:pPr>
        <w:tabs>
          <w:tab w:val="left" w:pos="851"/>
          <w:tab w:val="left" w:pos="993"/>
        </w:tabs>
        <w:suppressAutoHyphens/>
        <w:ind w:firstLine="284"/>
        <w:contextualSpacing/>
        <w:jc w:val="both"/>
        <w:rPr>
          <w:lang w:eastAsia="ar-SA"/>
        </w:rPr>
      </w:pPr>
    </w:p>
    <w:p w14:paraId="1314DAA0" w14:textId="77777777" w:rsidR="00C43223" w:rsidRPr="00C43223" w:rsidRDefault="00C43223" w:rsidP="00C43223">
      <w:pPr>
        <w:tabs>
          <w:tab w:val="left" w:pos="851"/>
          <w:tab w:val="left" w:pos="993"/>
        </w:tabs>
        <w:suppressAutoHyphens/>
        <w:ind w:firstLine="284"/>
        <w:contextualSpacing/>
        <w:jc w:val="both"/>
        <w:rPr>
          <w:lang w:eastAsia="ar-SA"/>
        </w:rPr>
      </w:pPr>
    </w:p>
    <w:p w14:paraId="655B7AD5" w14:textId="77777777" w:rsidR="00C43223" w:rsidRDefault="00C43223" w:rsidP="00023616">
      <w:pPr>
        <w:jc w:val="center"/>
        <w:rPr>
          <w:b/>
          <w:color w:val="000000"/>
          <w:sz w:val="16"/>
          <w:szCs w:val="16"/>
        </w:rPr>
      </w:pPr>
    </w:p>
    <w:p w14:paraId="01843305" w14:textId="77777777" w:rsidR="00C43223" w:rsidRDefault="00C43223" w:rsidP="00023616">
      <w:pPr>
        <w:jc w:val="center"/>
        <w:rPr>
          <w:b/>
          <w:color w:val="000000"/>
          <w:sz w:val="16"/>
          <w:szCs w:val="16"/>
        </w:rPr>
      </w:pPr>
    </w:p>
    <w:p w14:paraId="47A60109" w14:textId="2213E60C" w:rsidR="00C43223" w:rsidRDefault="00C43223" w:rsidP="00023616">
      <w:pPr>
        <w:jc w:val="center"/>
        <w:rPr>
          <w:b/>
          <w:color w:val="000000"/>
          <w:sz w:val="16"/>
          <w:szCs w:val="16"/>
        </w:rPr>
      </w:pPr>
    </w:p>
    <w:p w14:paraId="26D1DB1F" w14:textId="77777777" w:rsidR="00C43223" w:rsidRPr="00C43223" w:rsidRDefault="00C43223" w:rsidP="00C43223">
      <w:pPr>
        <w:rPr>
          <w:sz w:val="16"/>
          <w:szCs w:val="16"/>
        </w:rPr>
      </w:pPr>
    </w:p>
    <w:p w14:paraId="5743F26B" w14:textId="77777777" w:rsidR="00C43223" w:rsidRPr="00C43223" w:rsidRDefault="00C43223" w:rsidP="00C43223">
      <w:pPr>
        <w:rPr>
          <w:sz w:val="16"/>
          <w:szCs w:val="16"/>
        </w:rPr>
      </w:pPr>
    </w:p>
    <w:p w14:paraId="7C76F9CB" w14:textId="77777777" w:rsidR="00C43223" w:rsidRPr="00C43223" w:rsidRDefault="00C43223" w:rsidP="00C43223">
      <w:pPr>
        <w:rPr>
          <w:sz w:val="16"/>
          <w:szCs w:val="16"/>
        </w:rPr>
      </w:pPr>
    </w:p>
    <w:p w14:paraId="3E9F63E9" w14:textId="77777777" w:rsidR="00C43223" w:rsidRPr="00C43223" w:rsidRDefault="00C43223" w:rsidP="00C43223">
      <w:pPr>
        <w:rPr>
          <w:sz w:val="16"/>
          <w:szCs w:val="16"/>
        </w:rPr>
      </w:pPr>
    </w:p>
    <w:p w14:paraId="47DB8990" w14:textId="77777777" w:rsidR="00C43223" w:rsidRPr="00C43223" w:rsidRDefault="00C43223" w:rsidP="00C43223">
      <w:pPr>
        <w:rPr>
          <w:sz w:val="16"/>
          <w:szCs w:val="16"/>
        </w:rPr>
      </w:pPr>
    </w:p>
    <w:p w14:paraId="48CB3815" w14:textId="77777777" w:rsidR="00C43223" w:rsidRPr="00C43223" w:rsidRDefault="00C43223" w:rsidP="00C43223">
      <w:pPr>
        <w:rPr>
          <w:sz w:val="16"/>
          <w:szCs w:val="16"/>
        </w:rPr>
      </w:pPr>
    </w:p>
    <w:p w14:paraId="47B52802" w14:textId="77777777" w:rsidR="00C43223" w:rsidRPr="00C43223" w:rsidRDefault="00C43223" w:rsidP="00C43223">
      <w:pPr>
        <w:rPr>
          <w:sz w:val="16"/>
          <w:szCs w:val="16"/>
        </w:rPr>
      </w:pPr>
    </w:p>
    <w:p w14:paraId="45045159" w14:textId="77777777" w:rsidR="00C43223" w:rsidRPr="00C43223" w:rsidRDefault="00C43223" w:rsidP="00C43223">
      <w:pPr>
        <w:rPr>
          <w:sz w:val="16"/>
          <w:szCs w:val="16"/>
        </w:rPr>
      </w:pPr>
    </w:p>
    <w:p w14:paraId="287C94EA" w14:textId="77777777" w:rsidR="00C43223" w:rsidRPr="00C43223" w:rsidRDefault="00C43223" w:rsidP="00C43223">
      <w:pPr>
        <w:rPr>
          <w:sz w:val="16"/>
          <w:szCs w:val="16"/>
        </w:rPr>
      </w:pPr>
    </w:p>
    <w:p w14:paraId="4343BC19" w14:textId="77777777" w:rsidR="00C43223" w:rsidRPr="00C43223" w:rsidRDefault="00C43223" w:rsidP="00C43223">
      <w:pPr>
        <w:rPr>
          <w:sz w:val="16"/>
          <w:szCs w:val="16"/>
        </w:rPr>
      </w:pPr>
    </w:p>
    <w:p w14:paraId="79FEE338" w14:textId="77777777" w:rsidR="00C43223" w:rsidRPr="00C43223" w:rsidRDefault="00C43223" w:rsidP="00C43223">
      <w:pPr>
        <w:rPr>
          <w:sz w:val="16"/>
          <w:szCs w:val="16"/>
        </w:rPr>
      </w:pPr>
    </w:p>
    <w:p w14:paraId="6F180267" w14:textId="77777777" w:rsidR="00C43223" w:rsidRPr="00C43223" w:rsidRDefault="00C43223" w:rsidP="00C43223">
      <w:pPr>
        <w:rPr>
          <w:sz w:val="16"/>
          <w:szCs w:val="16"/>
        </w:rPr>
      </w:pPr>
    </w:p>
    <w:p w14:paraId="1ACE5266" w14:textId="77777777" w:rsidR="00C43223" w:rsidRPr="00C43223" w:rsidRDefault="00C43223" w:rsidP="00C43223">
      <w:pPr>
        <w:rPr>
          <w:sz w:val="16"/>
          <w:szCs w:val="16"/>
        </w:rPr>
      </w:pPr>
    </w:p>
    <w:p w14:paraId="2947750D" w14:textId="77777777" w:rsidR="00C43223" w:rsidRPr="00C43223" w:rsidRDefault="00C43223" w:rsidP="00C43223">
      <w:pPr>
        <w:rPr>
          <w:sz w:val="16"/>
          <w:szCs w:val="16"/>
        </w:rPr>
      </w:pPr>
    </w:p>
    <w:p w14:paraId="17465EFD" w14:textId="77777777" w:rsidR="00C43223" w:rsidRPr="00C43223" w:rsidRDefault="00C43223" w:rsidP="00C43223">
      <w:pPr>
        <w:rPr>
          <w:sz w:val="16"/>
          <w:szCs w:val="16"/>
        </w:rPr>
      </w:pPr>
    </w:p>
    <w:p w14:paraId="5B613F69" w14:textId="77777777" w:rsidR="00C43223" w:rsidRPr="00C43223" w:rsidRDefault="00C43223" w:rsidP="00C43223">
      <w:pPr>
        <w:rPr>
          <w:sz w:val="16"/>
          <w:szCs w:val="16"/>
        </w:rPr>
      </w:pPr>
    </w:p>
    <w:p w14:paraId="42339A52" w14:textId="77777777" w:rsidR="00C43223" w:rsidRPr="00C43223" w:rsidRDefault="00C43223" w:rsidP="00C43223">
      <w:pPr>
        <w:rPr>
          <w:sz w:val="16"/>
          <w:szCs w:val="16"/>
        </w:rPr>
      </w:pPr>
    </w:p>
    <w:p w14:paraId="2760F6A7" w14:textId="77777777" w:rsidR="00C43223" w:rsidRPr="00C43223" w:rsidRDefault="00C43223" w:rsidP="00C43223">
      <w:pPr>
        <w:rPr>
          <w:sz w:val="16"/>
          <w:szCs w:val="16"/>
        </w:rPr>
      </w:pPr>
    </w:p>
    <w:p w14:paraId="213DFA46" w14:textId="77777777" w:rsidR="00C43223" w:rsidRPr="00C43223" w:rsidRDefault="00C43223" w:rsidP="00C43223">
      <w:pPr>
        <w:rPr>
          <w:sz w:val="16"/>
          <w:szCs w:val="16"/>
        </w:rPr>
      </w:pPr>
    </w:p>
    <w:p w14:paraId="459B2895" w14:textId="77777777" w:rsidR="00C43223" w:rsidRPr="00C43223" w:rsidRDefault="00C43223" w:rsidP="00C43223">
      <w:pPr>
        <w:rPr>
          <w:sz w:val="16"/>
          <w:szCs w:val="16"/>
        </w:rPr>
      </w:pPr>
    </w:p>
    <w:p w14:paraId="3A3B65B1" w14:textId="77777777" w:rsidR="00C43223" w:rsidRPr="00C43223" w:rsidRDefault="00C43223" w:rsidP="00C43223">
      <w:pPr>
        <w:rPr>
          <w:sz w:val="16"/>
          <w:szCs w:val="16"/>
        </w:rPr>
      </w:pPr>
    </w:p>
    <w:p w14:paraId="3A63CB53" w14:textId="77777777" w:rsidR="00C43223" w:rsidRPr="00C43223" w:rsidRDefault="00C43223" w:rsidP="00C43223">
      <w:pPr>
        <w:rPr>
          <w:sz w:val="16"/>
          <w:szCs w:val="16"/>
        </w:rPr>
      </w:pPr>
    </w:p>
    <w:p w14:paraId="2DA2D342" w14:textId="77777777" w:rsidR="00C43223" w:rsidRPr="00C43223" w:rsidRDefault="00C43223" w:rsidP="00C43223">
      <w:pPr>
        <w:rPr>
          <w:sz w:val="16"/>
          <w:szCs w:val="16"/>
        </w:rPr>
      </w:pPr>
    </w:p>
    <w:p w14:paraId="003D249A" w14:textId="48FB8529" w:rsidR="00253599" w:rsidRDefault="00C43223" w:rsidP="00C43223">
      <w:pPr>
        <w:tabs>
          <w:tab w:val="left" w:pos="851"/>
          <w:tab w:val="left" w:pos="993"/>
        </w:tabs>
        <w:suppressAutoHyphens/>
        <w:ind w:firstLine="284"/>
        <w:contextualSpacing/>
        <w:jc w:val="right"/>
        <w:rPr>
          <w:lang w:eastAsia="ar-SA"/>
        </w:rPr>
      </w:pPr>
      <w:r w:rsidRPr="00C43223">
        <w:rPr>
          <w:b/>
          <w:lang w:eastAsia="ar-SA"/>
        </w:rPr>
        <w:lastRenderedPageBreak/>
        <w:t xml:space="preserve">Приложение № </w:t>
      </w:r>
      <w:r w:rsidR="00EF5158">
        <w:rPr>
          <w:b/>
          <w:lang w:eastAsia="ar-SA"/>
        </w:rPr>
        <w:t>9</w:t>
      </w:r>
    </w:p>
    <w:p w14:paraId="419AE421" w14:textId="44B1C95D" w:rsidR="00C43223" w:rsidRPr="00C43223" w:rsidRDefault="00C43223" w:rsidP="00C43223">
      <w:pPr>
        <w:tabs>
          <w:tab w:val="left" w:pos="851"/>
          <w:tab w:val="left" w:pos="993"/>
        </w:tabs>
        <w:suppressAutoHyphens/>
        <w:ind w:firstLine="284"/>
        <w:contextualSpacing/>
        <w:jc w:val="right"/>
        <w:rPr>
          <w:lang w:eastAsia="ar-SA"/>
        </w:rPr>
      </w:pPr>
      <w:r w:rsidRPr="00C43223">
        <w:rPr>
          <w:lang w:eastAsia="ar-SA"/>
        </w:rPr>
        <w:t xml:space="preserve">к Положению проведения Конкурса </w:t>
      </w:r>
    </w:p>
    <w:p w14:paraId="6E2E91D0" w14:textId="77777777" w:rsidR="00C43223" w:rsidRPr="00C43223" w:rsidRDefault="00C43223" w:rsidP="00C43223">
      <w:pPr>
        <w:tabs>
          <w:tab w:val="left" w:pos="851"/>
          <w:tab w:val="left" w:pos="993"/>
        </w:tabs>
        <w:suppressAutoHyphens/>
        <w:ind w:firstLine="284"/>
        <w:contextualSpacing/>
        <w:jc w:val="right"/>
        <w:rPr>
          <w:lang w:eastAsia="ar-SA"/>
        </w:rPr>
      </w:pPr>
      <w:r w:rsidRPr="00C43223">
        <w:rPr>
          <w:noProof/>
        </w:rPr>
        <w:drawing>
          <wp:inline distT="0" distB="0" distL="0" distR="0" wp14:anchorId="7C250CB6" wp14:editId="34658F37">
            <wp:extent cx="6248400" cy="83058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grayscl/>
                    </a:blip>
                    <a:srcRect/>
                    <a:stretch>
                      <a:fillRect/>
                    </a:stretch>
                  </pic:blipFill>
                  <pic:spPr bwMode="auto">
                    <a:xfrm>
                      <a:off x="0" y="0"/>
                      <a:ext cx="6248400" cy="8305800"/>
                    </a:xfrm>
                    <a:prstGeom prst="rect">
                      <a:avLst/>
                    </a:prstGeom>
                    <a:noFill/>
                    <a:ln w="9525">
                      <a:noFill/>
                      <a:miter lim="800000"/>
                      <a:headEnd/>
                      <a:tailEnd/>
                    </a:ln>
                  </pic:spPr>
                </pic:pic>
              </a:graphicData>
            </a:graphic>
          </wp:inline>
        </w:drawing>
      </w:r>
    </w:p>
    <w:p w14:paraId="0B9CD1E0" w14:textId="77777777" w:rsidR="00C43223" w:rsidRPr="00C43223" w:rsidRDefault="00C43223" w:rsidP="00C43223">
      <w:pPr>
        <w:tabs>
          <w:tab w:val="left" w:pos="851"/>
          <w:tab w:val="left" w:pos="993"/>
        </w:tabs>
        <w:suppressAutoHyphens/>
        <w:ind w:firstLine="284"/>
        <w:contextualSpacing/>
        <w:jc w:val="right"/>
        <w:rPr>
          <w:lang w:eastAsia="ar-SA"/>
        </w:rPr>
      </w:pPr>
    </w:p>
    <w:p w14:paraId="1A2C34DA" w14:textId="77777777" w:rsidR="00C43223" w:rsidRPr="00C43223" w:rsidRDefault="00C43223" w:rsidP="00C43223">
      <w:pPr>
        <w:tabs>
          <w:tab w:val="left" w:pos="851"/>
          <w:tab w:val="left" w:pos="993"/>
        </w:tabs>
        <w:suppressAutoHyphens/>
        <w:ind w:firstLine="284"/>
        <w:contextualSpacing/>
        <w:rPr>
          <w:lang w:eastAsia="ar-SA"/>
        </w:rPr>
      </w:pPr>
      <w:r w:rsidRPr="00C43223">
        <w:rPr>
          <w:noProof/>
        </w:rPr>
        <w:lastRenderedPageBreak/>
        <w:drawing>
          <wp:inline distT="0" distB="0" distL="0" distR="0" wp14:anchorId="3733F671" wp14:editId="5F820F23">
            <wp:extent cx="6036923" cy="8527274"/>
            <wp:effectExtent l="19050" t="0" r="1927" b="0"/>
            <wp:docPr id="14" name="Рисунок 14" descr="D:\Конкурс\Конкурс 2-я очередь\scan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Конкурс\Конкурс 2-я очередь\scan135.jpg"/>
                    <pic:cNvPicPr>
                      <a:picLocks noChangeAspect="1" noChangeArrowheads="1"/>
                    </pic:cNvPicPr>
                  </pic:nvPicPr>
                  <pic:blipFill>
                    <a:blip r:embed="rId16"/>
                    <a:srcRect/>
                    <a:stretch>
                      <a:fillRect/>
                    </a:stretch>
                  </pic:blipFill>
                  <pic:spPr bwMode="auto">
                    <a:xfrm>
                      <a:off x="0" y="0"/>
                      <a:ext cx="6038130" cy="8528980"/>
                    </a:xfrm>
                    <a:prstGeom prst="rect">
                      <a:avLst/>
                    </a:prstGeom>
                    <a:noFill/>
                    <a:ln w="9525">
                      <a:noFill/>
                      <a:miter lim="800000"/>
                      <a:headEnd/>
                      <a:tailEnd/>
                    </a:ln>
                  </pic:spPr>
                </pic:pic>
              </a:graphicData>
            </a:graphic>
          </wp:inline>
        </w:drawing>
      </w:r>
    </w:p>
    <w:p w14:paraId="2CF444B2" w14:textId="77777777" w:rsidR="00C43223" w:rsidRPr="00C43223" w:rsidRDefault="00C43223" w:rsidP="00C43223">
      <w:pPr>
        <w:tabs>
          <w:tab w:val="left" w:pos="851"/>
          <w:tab w:val="left" w:pos="993"/>
        </w:tabs>
        <w:suppressAutoHyphens/>
        <w:ind w:firstLine="284"/>
        <w:contextualSpacing/>
        <w:jc w:val="both"/>
        <w:rPr>
          <w:lang w:eastAsia="ar-SA"/>
        </w:rPr>
      </w:pPr>
    </w:p>
    <w:p w14:paraId="31FC2EAA" w14:textId="77777777" w:rsidR="00C43223" w:rsidRPr="00C43223" w:rsidRDefault="00C43223" w:rsidP="00C43223">
      <w:pPr>
        <w:tabs>
          <w:tab w:val="left" w:pos="851"/>
          <w:tab w:val="left" w:pos="993"/>
        </w:tabs>
        <w:suppressAutoHyphens/>
        <w:ind w:firstLine="284"/>
        <w:contextualSpacing/>
        <w:jc w:val="both"/>
        <w:rPr>
          <w:lang w:eastAsia="ar-SA"/>
        </w:rPr>
      </w:pPr>
    </w:p>
    <w:p w14:paraId="32970CF8" w14:textId="77777777" w:rsidR="00C43223" w:rsidRPr="00C43223" w:rsidRDefault="00C43223" w:rsidP="00C43223">
      <w:pPr>
        <w:tabs>
          <w:tab w:val="left" w:pos="851"/>
          <w:tab w:val="left" w:pos="993"/>
        </w:tabs>
        <w:suppressAutoHyphens/>
        <w:ind w:firstLine="284"/>
        <w:contextualSpacing/>
        <w:jc w:val="both"/>
        <w:rPr>
          <w:lang w:eastAsia="ar-SA"/>
        </w:rPr>
      </w:pPr>
    </w:p>
    <w:p w14:paraId="67D95E6F" w14:textId="77777777" w:rsidR="00C43223" w:rsidRPr="00C43223" w:rsidRDefault="00C43223" w:rsidP="00C43223">
      <w:pPr>
        <w:tabs>
          <w:tab w:val="left" w:pos="851"/>
          <w:tab w:val="left" w:pos="993"/>
        </w:tabs>
        <w:suppressAutoHyphens/>
        <w:ind w:firstLine="284"/>
        <w:contextualSpacing/>
        <w:jc w:val="both"/>
        <w:rPr>
          <w:lang w:eastAsia="ar-SA"/>
        </w:rPr>
      </w:pPr>
    </w:p>
    <w:p w14:paraId="1908A816" w14:textId="77777777" w:rsidR="00C43223" w:rsidRPr="00C43223" w:rsidRDefault="00C43223" w:rsidP="00C43223">
      <w:pPr>
        <w:tabs>
          <w:tab w:val="left" w:pos="851"/>
          <w:tab w:val="left" w:pos="993"/>
        </w:tabs>
        <w:suppressAutoHyphens/>
        <w:ind w:firstLine="284"/>
        <w:contextualSpacing/>
        <w:jc w:val="both"/>
        <w:rPr>
          <w:lang w:eastAsia="ar-SA"/>
        </w:rPr>
      </w:pPr>
    </w:p>
    <w:p w14:paraId="68BD7E87" w14:textId="77777777" w:rsidR="00C43223" w:rsidRDefault="00C43223" w:rsidP="00C43223">
      <w:pPr>
        <w:tabs>
          <w:tab w:val="left" w:pos="7110"/>
        </w:tabs>
        <w:rPr>
          <w:sz w:val="16"/>
          <w:szCs w:val="16"/>
        </w:rPr>
      </w:pPr>
    </w:p>
    <w:p w14:paraId="27AA6E71" w14:textId="77777777" w:rsidR="00C43223" w:rsidRDefault="00C43223" w:rsidP="00C43223">
      <w:pPr>
        <w:tabs>
          <w:tab w:val="left" w:pos="7110"/>
        </w:tabs>
        <w:rPr>
          <w:sz w:val="16"/>
          <w:szCs w:val="16"/>
        </w:rPr>
      </w:pPr>
    </w:p>
    <w:p w14:paraId="505B9B86" w14:textId="77777777" w:rsidR="00C43223" w:rsidRDefault="00C43223" w:rsidP="00C43223">
      <w:pPr>
        <w:tabs>
          <w:tab w:val="left" w:pos="7110"/>
        </w:tabs>
        <w:rPr>
          <w:sz w:val="16"/>
          <w:szCs w:val="16"/>
        </w:rPr>
      </w:pPr>
    </w:p>
    <w:p w14:paraId="656A3F8A" w14:textId="77777777" w:rsidR="00C43223" w:rsidRDefault="00C43223" w:rsidP="00C43223">
      <w:pPr>
        <w:tabs>
          <w:tab w:val="left" w:pos="7110"/>
        </w:tabs>
        <w:rPr>
          <w:sz w:val="16"/>
          <w:szCs w:val="16"/>
        </w:rPr>
      </w:pPr>
    </w:p>
    <w:p w14:paraId="3814857F" w14:textId="769B6FE0" w:rsidR="00C43223" w:rsidRDefault="00C43223" w:rsidP="00C43223">
      <w:pPr>
        <w:tabs>
          <w:tab w:val="left" w:pos="7110"/>
        </w:tabs>
        <w:rPr>
          <w:sz w:val="16"/>
          <w:szCs w:val="16"/>
        </w:rPr>
      </w:pPr>
    </w:p>
    <w:p w14:paraId="38834521" w14:textId="77777777" w:rsidR="00C43223" w:rsidRDefault="00C43223" w:rsidP="00C43223">
      <w:pPr>
        <w:tabs>
          <w:tab w:val="left" w:pos="7110"/>
        </w:tabs>
        <w:rPr>
          <w:sz w:val="16"/>
          <w:szCs w:val="16"/>
        </w:rPr>
      </w:pPr>
    </w:p>
    <w:p w14:paraId="1EFFDAE2" w14:textId="77777777" w:rsidR="00C43223" w:rsidRDefault="00C43223" w:rsidP="00C43223">
      <w:pPr>
        <w:tabs>
          <w:tab w:val="left" w:pos="7110"/>
        </w:tabs>
        <w:rPr>
          <w:sz w:val="16"/>
          <w:szCs w:val="16"/>
        </w:rPr>
      </w:pPr>
    </w:p>
    <w:p w14:paraId="587CC60C" w14:textId="77777777" w:rsidR="00C43223" w:rsidRDefault="00C43223" w:rsidP="00C43223">
      <w:pPr>
        <w:tabs>
          <w:tab w:val="left" w:pos="7110"/>
        </w:tabs>
        <w:rPr>
          <w:sz w:val="16"/>
          <w:szCs w:val="16"/>
        </w:rPr>
      </w:pPr>
    </w:p>
    <w:p w14:paraId="45C6B22B" w14:textId="77777777" w:rsidR="00C43223" w:rsidRDefault="00C43223" w:rsidP="00C43223">
      <w:pPr>
        <w:tabs>
          <w:tab w:val="left" w:pos="7110"/>
        </w:tabs>
        <w:rPr>
          <w:sz w:val="16"/>
          <w:szCs w:val="16"/>
        </w:rPr>
      </w:pPr>
    </w:p>
    <w:p w14:paraId="72AE0677" w14:textId="77777777" w:rsidR="00C43223" w:rsidRDefault="00C43223" w:rsidP="00C43223">
      <w:pPr>
        <w:tabs>
          <w:tab w:val="left" w:pos="7110"/>
        </w:tabs>
        <w:rPr>
          <w:sz w:val="16"/>
          <w:szCs w:val="16"/>
        </w:rPr>
      </w:pPr>
    </w:p>
    <w:p w14:paraId="193B042F" w14:textId="1EC42880" w:rsidR="00C43223" w:rsidRDefault="005A106A" w:rsidP="00C43223">
      <w:pPr>
        <w:tabs>
          <w:tab w:val="left" w:pos="7110"/>
        </w:tabs>
        <w:rPr>
          <w:sz w:val="16"/>
          <w:szCs w:val="16"/>
        </w:rPr>
      </w:pPr>
      <w:r>
        <w:rPr>
          <w:noProof/>
          <w:sz w:val="16"/>
          <w:szCs w:val="16"/>
        </w:rPr>
        <w:drawing>
          <wp:inline distT="0" distB="0" distL="0" distR="0" wp14:anchorId="68718606" wp14:editId="5E6689DF">
            <wp:extent cx="6477000" cy="8382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0" cy="8382000"/>
                    </a:xfrm>
                    <a:prstGeom prst="rect">
                      <a:avLst/>
                    </a:prstGeom>
                    <a:noFill/>
                    <a:ln>
                      <a:noFill/>
                    </a:ln>
                  </pic:spPr>
                </pic:pic>
              </a:graphicData>
            </a:graphic>
          </wp:inline>
        </w:drawing>
      </w:r>
    </w:p>
    <w:p w14:paraId="081C49C8" w14:textId="441FDE49" w:rsidR="00C43223" w:rsidRDefault="00C43223" w:rsidP="00C43223">
      <w:pPr>
        <w:tabs>
          <w:tab w:val="left" w:pos="7110"/>
        </w:tabs>
        <w:rPr>
          <w:sz w:val="16"/>
          <w:szCs w:val="16"/>
        </w:rPr>
      </w:pPr>
    </w:p>
    <w:p w14:paraId="391EA77C" w14:textId="77777777" w:rsidR="00C43223" w:rsidRDefault="00C43223" w:rsidP="00C43223">
      <w:pPr>
        <w:tabs>
          <w:tab w:val="left" w:pos="7110"/>
        </w:tabs>
        <w:rPr>
          <w:sz w:val="16"/>
          <w:szCs w:val="16"/>
        </w:rPr>
      </w:pPr>
    </w:p>
    <w:p w14:paraId="680C2379" w14:textId="77777777" w:rsidR="00C43223" w:rsidRDefault="00C43223" w:rsidP="00C43223">
      <w:pPr>
        <w:tabs>
          <w:tab w:val="left" w:pos="7110"/>
        </w:tabs>
        <w:rPr>
          <w:sz w:val="16"/>
          <w:szCs w:val="16"/>
        </w:rPr>
      </w:pPr>
    </w:p>
    <w:p w14:paraId="34B9DA96" w14:textId="77777777" w:rsidR="00C43223" w:rsidRDefault="00C43223" w:rsidP="00C43223">
      <w:pPr>
        <w:tabs>
          <w:tab w:val="left" w:pos="7110"/>
        </w:tabs>
        <w:rPr>
          <w:sz w:val="16"/>
          <w:szCs w:val="16"/>
        </w:rPr>
      </w:pPr>
    </w:p>
    <w:p w14:paraId="5903691C" w14:textId="75770600" w:rsidR="00C43223" w:rsidRDefault="00C43223" w:rsidP="00C43223">
      <w:pPr>
        <w:tabs>
          <w:tab w:val="left" w:pos="7110"/>
        </w:tabs>
        <w:rPr>
          <w:sz w:val="16"/>
          <w:szCs w:val="16"/>
        </w:rPr>
      </w:pPr>
    </w:p>
    <w:p w14:paraId="72E42EFC" w14:textId="77777777" w:rsidR="00C43223" w:rsidRDefault="00C43223" w:rsidP="00C43223">
      <w:pPr>
        <w:tabs>
          <w:tab w:val="left" w:pos="7110"/>
        </w:tabs>
        <w:rPr>
          <w:sz w:val="16"/>
          <w:szCs w:val="16"/>
        </w:rPr>
      </w:pPr>
    </w:p>
    <w:p w14:paraId="36EB7541" w14:textId="77777777" w:rsidR="00C43223" w:rsidRDefault="00C43223" w:rsidP="00C43223">
      <w:pPr>
        <w:tabs>
          <w:tab w:val="left" w:pos="7110"/>
        </w:tabs>
        <w:rPr>
          <w:sz w:val="16"/>
          <w:szCs w:val="16"/>
        </w:rPr>
      </w:pPr>
    </w:p>
    <w:p w14:paraId="01FE1443" w14:textId="12E12692" w:rsidR="00C43223" w:rsidRDefault="005A106A" w:rsidP="00C43223">
      <w:pPr>
        <w:tabs>
          <w:tab w:val="left" w:pos="7110"/>
        </w:tabs>
        <w:rPr>
          <w:sz w:val="16"/>
          <w:szCs w:val="16"/>
        </w:rPr>
      </w:pPr>
      <w:r>
        <w:rPr>
          <w:noProof/>
          <w:sz w:val="16"/>
          <w:szCs w:val="16"/>
        </w:rPr>
        <w:lastRenderedPageBreak/>
        <w:drawing>
          <wp:inline distT="0" distB="0" distL="0" distR="0" wp14:anchorId="4D8F2598" wp14:editId="3380B30A">
            <wp:extent cx="6477000" cy="838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77000" cy="8382000"/>
                    </a:xfrm>
                    <a:prstGeom prst="rect">
                      <a:avLst/>
                    </a:prstGeom>
                    <a:noFill/>
                    <a:ln>
                      <a:noFill/>
                    </a:ln>
                  </pic:spPr>
                </pic:pic>
              </a:graphicData>
            </a:graphic>
          </wp:inline>
        </w:drawing>
      </w:r>
    </w:p>
    <w:p w14:paraId="629167E8" w14:textId="7F4C2A4F" w:rsidR="005A106A" w:rsidRDefault="005A106A" w:rsidP="00C43223">
      <w:pPr>
        <w:tabs>
          <w:tab w:val="left" w:pos="7110"/>
        </w:tabs>
        <w:rPr>
          <w:sz w:val="16"/>
          <w:szCs w:val="16"/>
        </w:rPr>
      </w:pPr>
    </w:p>
    <w:p w14:paraId="280022A5" w14:textId="283DD6DB" w:rsidR="005A106A" w:rsidRDefault="005A106A" w:rsidP="00C43223">
      <w:pPr>
        <w:tabs>
          <w:tab w:val="left" w:pos="7110"/>
        </w:tabs>
        <w:rPr>
          <w:sz w:val="16"/>
          <w:szCs w:val="16"/>
        </w:rPr>
      </w:pPr>
    </w:p>
    <w:p w14:paraId="67684AE6" w14:textId="270E545D" w:rsidR="005A106A" w:rsidRDefault="005A106A" w:rsidP="00C43223">
      <w:pPr>
        <w:tabs>
          <w:tab w:val="left" w:pos="7110"/>
        </w:tabs>
        <w:rPr>
          <w:sz w:val="16"/>
          <w:szCs w:val="16"/>
        </w:rPr>
      </w:pPr>
    </w:p>
    <w:p w14:paraId="6BC74275" w14:textId="564D7811" w:rsidR="005A106A" w:rsidRDefault="005A106A" w:rsidP="00C43223">
      <w:pPr>
        <w:tabs>
          <w:tab w:val="left" w:pos="7110"/>
        </w:tabs>
        <w:rPr>
          <w:sz w:val="16"/>
          <w:szCs w:val="16"/>
        </w:rPr>
      </w:pPr>
    </w:p>
    <w:p w14:paraId="7503FDDD" w14:textId="352EF162" w:rsidR="005A106A" w:rsidRDefault="005A106A" w:rsidP="00C43223">
      <w:pPr>
        <w:tabs>
          <w:tab w:val="left" w:pos="7110"/>
        </w:tabs>
        <w:rPr>
          <w:sz w:val="16"/>
          <w:szCs w:val="16"/>
        </w:rPr>
      </w:pPr>
    </w:p>
    <w:p w14:paraId="64EF1E3B" w14:textId="4467B146" w:rsidR="005A106A" w:rsidRDefault="005A106A" w:rsidP="00C43223">
      <w:pPr>
        <w:tabs>
          <w:tab w:val="left" w:pos="7110"/>
        </w:tabs>
        <w:rPr>
          <w:sz w:val="16"/>
          <w:szCs w:val="16"/>
        </w:rPr>
      </w:pPr>
    </w:p>
    <w:p w14:paraId="59089D39" w14:textId="3A8488E5" w:rsidR="005A106A" w:rsidRDefault="005A106A" w:rsidP="00C43223">
      <w:pPr>
        <w:tabs>
          <w:tab w:val="left" w:pos="7110"/>
        </w:tabs>
        <w:rPr>
          <w:sz w:val="16"/>
          <w:szCs w:val="16"/>
        </w:rPr>
      </w:pPr>
    </w:p>
    <w:p w14:paraId="09849655" w14:textId="3E87E5E3" w:rsidR="005A106A" w:rsidRDefault="005A106A" w:rsidP="00C43223">
      <w:pPr>
        <w:tabs>
          <w:tab w:val="left" w:pos="7110"/>
        </w:tabs>
        <w:rPr>
          <w:sz w:val="16"/>
          <w:szCs w:val="16"/>
        </w:rPr>
      </w:pPr>
    </w:p>
    <w:p w14:paraId="7E8B1957" w14:textId="395823AE" w:rsidR="005A106A" w:rsidRDefault="005A106A" w:rsidP="00C43223">
      <w:pPr>
        <w:tabs>
          <w:tab w:val="left" w:pos="7110"/>
        </w:tabs>
        <w:rPr>
          <w:sz w:val="16"/>
          <w:szCs w:val="16"/>
        </w:rPr>
      </w:pPr>
    </w:p>
    <w:p w14:paraId="055D9478" w14:textId="7215734B" w:rsidR="005A106A" w:rsidRDefault="005A106A" w:rsidP="00C43223">
      <w:pPr>
        <w:tabs>
          <w:tab w:val="left" w:pos="7110"/>
        </w:tabs>
        <w:rPr>
          <w:sz w:val="16"/>
          <w:szCs w:val="16"/>
        </w:rPr>
      </w:pPr>
    </w:p>
    <w:p w14:paraId="3BF4EAD3" w14:textId="3DE16DC1" w:rsidR="005A106A" w:rsidRDefault="005A106A" w:rsidP="00C43223">
      <w:pPr>
        <w:tabs>
          <w:tab w:val="left" w:pos="7110"/>
        </w:tabs>
        <w:rPr>
          <w:sz w:val="16"/>
          <w:szCs w:val="16"/>
        </w:rPr>
      </w:pPr>
    </w:p>
    <w:p w14:paraId="0C3C5B6F" w14:textId="028C6E65" w:rsidR="005A106A" w:rsidRDefault="005A106A" w:rsidP="00C43223">
      <w:pPr>
        <w:tabs>
          <w:tab w:val="left" w:pos="7110"/>
        </w:tabs>
        <w:rPr>
          <w:sz w:val="16"/>
          <w:szCs w:val="16"/>
        </w:rPr>
      </w:pPr>
    </w:p>
    <w:p w14:paraId="6073CD97" w14:textId="55A2FCD6" w:rsidR="005A106A" w:rsidRDefault="005A106A" w:rsidP="00C43223">
      <w:pPr>
        <w:tabs>
          <w:tab w:val="left" w:pos="7110"/>
        </w:tabs>
        <w:rPr>
          <w:sz w:val="16"/>
          <w:szCs w:val="16"/>
        </w:rPr>
      </w:pPr>
    </w:p>
    <w:p w14:paraId="68CA8C8F" w14:textId="1A1B8B77" w:rsidR="005A106A" w:rsidRPr="00C43223" w:rsidRDefault="005A106A" w:rsidP="00C43223">
      <w:pPr>
        <w:tabs>
          <w:tab w:val="left" w:pos="7110"/>
        </w:tabs>
        <w:rPr>
          <w:sz w:val="16"/>
          <w:szCs w:val="16"/>
        </w:rPr>
      </w:pPr>
      <w:r>
        <w:rPr>
          <w:noProof/>
          <w:sz w:val="16"/>
          <w:szCs w:val="16"/>
        </w:rPr>
        <w:lastRenderedPageBreak/>
        <w:drawing>
          <wp:inline distT="0" distB="0" distL="0" distR="0" wp14:anchorId="18C871AA" wp14:editId="6AD21FD1">
            <wp:extent cx="6477000" cy="8382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0" cy="8382000"/>
                    </a:xfrm>
                    <a:prstGeom prst="rect">
                      <a:avLst/>
                    </a:prstGeom>
                    <a:noFill/>
                    <a:ln>
                      <a:noFill/>
                    </a:ln>
                  </pic:spPr>
                </pic:pic>
              </a:graphicData>
            </a:graphic>
          </wp:inline>
        </w:drawing>
      </w:r>
    </w:p>
    <w:sectPr w:rsidR="005A106A" w:rsidRPr="00C43223" w:rsidSect="00F23B73">
      <w:footerReference w:type="default" r:id="rId20"/>
      <w:footnotePr>
        <w:numRestart w:val="eachPage"/>
      </w:footnotePr>
      <w:pgSz w:w="11906" w:h="16838" w:code="9"/>
      <w:pgMar w:top="-709" w:right="849" w:bottom="142"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DD1F5" w14:textId="77777777" w:rsidR="005E55E6" w:rsidRDefault="005E55E6" w:rsidP="00C72E2B">
      <w:r>
        <w:separator/>
      </w:r>
    </w:p>
  </w:endnote>
  <w:endnote w:type="continuationSeparator" w:id="0">
    <w:p w14:paraId="743820E6" w14:textId="77777777" w:rsidR="005E55E6" w:rsidRDefault="005E55E6" w:rsidP="00C7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Simplex">
    <w:altName w:val="Times New Roman"/>
    <w:charset w:val="CC"/>
    <w:family w:val="auto"/>
    <w:pitch w:val="variable"/>
  </w:font>
  <w:font w:name="GaramondC">
    <w:altName w:val="Times New Roman"/>
    <w:charset w:val="CC"/>
    <w:family w:val="roman"/>
    <w:pitch w:val="default"/>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PT Astra Serif">
    <w:altName w:val="Times New Roman"/>
    <w:charset w:val="CC"/>
    <w:family w:val="roman"/>
    <w:pitch w:val="variable"/>
    <w:sig w:usb0="00000001" w:usb1="5000204B" w:usb2="00000020" w:usb3="00000000" w:csb0="00000097" w:csb1="00000000"/>
  </w:font>
  <w:font w:name="Kozuka Mincho Pro L">
    <w:panose1 w:val="00000000000000000000"/>
    <w:charset w:val="80"/>
    <w:family w:val="roman"/>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A400" w14:textId="77777777" w:rsidR="00F23B73" w:rsidRDefault="00F23B73">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ECF4C" w14:textId="77777777" w:rsidR="005E55E6" w:rsidRDefault="005E55E6" w:rsidP="00C72E2B">
      <w:r>
        <w:separator/>
      </w:r>
    </w:p>
  </w:footnote>
  <w:footnote w:type="continuationSeparator" w:id="0">
    <w:p w14:paraId="35A0F457" w14:textId="77777777" w:rsidR="005E55E6" w:rsidRDefault="005E55E6" w:rsidP="00C72E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00000001"/>
    <w:multiLevelType w:val="multilevel"/>
    <w:tmpl w:val="00000001"/>
    <w:lvl w:ilvl="0">
      <w:start w:val="1"/>
      <w:numFmt w:val="decimal"/>
      <w:pStyle w:val="1"/>
      <w:lvlText w:val="%1."/>
      <w:lvlJc w:val="left"/>
      <w:pPr>
        <w:tabs>
          <w:tab w:val="num" w:pos="2052"/>
        </w:tabs>
        <w:ind w:left="2052" w:hanging="432"/>
      </w:pPr>
      <w:rPr>
        <w:rFonts w:ascii="Times New Roman" w:hAnsi="Times New Roman" w:cs="Times New Roman"/>
        <w:sz w:val="26"/>
        <w:szCs w:val="26"/>
      </w:rPr>
    </w:lvl>
    <w:lvl w:ilvl="1">
      <w:start w:val="1"/>
      <w:numFmt w:val="decimal"/>
      <w:pStyle w:val="2"/>
      <w:lvlText w:val="%1.%2."/>
      <w:lvlJc w:val="left"/>
      <w:pPr>
        <w:tabs>
          <w:tab w:val="num" w:pos="576"/>
        </w:tabs>
        <w:ind w:left="576" w:hanging="576"/>
      </w:pPr>
      <w:rPr>
        <w:b w:val="0"/>
        <w:sz w:val="26"/>
        <w:szCs w:val="26"/>
      </w:rPr>
    </w:lvl>
    <w:lvl w:ilvl="2">
      <w:start w:val="1"/>
      <w:numFmt w:val="decimal"/>
      <w:lvlText w:val="3.1.%3."/>
      <w:lvlJc w:val="left"/>
      <w:pPr>
        <w:tabs>
          <w:tab w:val="num" w:pos="1260"/>
        </w:tabs>
        <w:ind w:left="1260" w:hanging="360"/>
      </w:pPr>
      <w:rPr>
        <w:sz w:val="26"/>
        <w:szCs w:val="26"/>
      </w:rPr>
    </w:lvl>
    <w:lvl w:ilvl="3">
      <w:start w:val="1"/>
      <w:numFmt w:val="decimal"/>
      <w:pStyle w:val="40"/>
      <w:lvlText w:val="%2.%3.%4."/>
      <w:lvlJc w:val="left"/>
      <w:pPr>
        <w:tabs>
          <w:tab w:val="num" w:pos="1224"/>
        </w:tabs>
        <w:ind w:left="1224" w:hanging="864"/>
      </w:pPr>
      <w:rPr>
        <w:rFonts w:ascii="Times New Roman" w:hAnsi="Times New Roman" w:cs="Times New Roman"/>
        <w:i w:val="0"/>
        <w:sz w:val="26"/>
        <w:szCs w:val="26"/>
      </w:rPr>
    </w:lvl>
    <w:lvl w:ilvl="4">
      <w:start w:val="1"/>
      <w:numFmt w:val="decimal"/>
      <w:lvlText w:val="%5)"/>
      <w:lvlJc w:val="left"/>
      <w:pPr>
        <w:tabs>
          <w:tab w:val="num" w:pos="1800"/>
        </w:tabs>
        <w:ind w:left="1800" w:hanging="360"/>
      </w:pPr>
      <w:rPr>
        <w:sz w:val="26"/>
        <w:szCs w:val="26"/>
      </w:rPr>
    </w:lvl>
    <w:lvl w:ilvl="5">
      <w:start w:val="1"/>
      <w:numFmt w:val="decimal"/>
      <w:pStyle w:val="6"/>
      <w:lvlText w:val="%5.%6."/>
      <w:lvlJc w:val="left"/>
      <w:pPr>
        <w:tabs>
          <w:tab w:val="num" w:pos="1720"/>
        </w:tabs>
        <w:ind w:left="1720"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3" w15:restartNumberingAfterBreak="0">
    <w:nsid w:val="00A57623"/>
    <w:multiLevelType w:val="multilevel"/>
    <w:tmpl w:val="7BF4D544"/>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7B30D51"/>
    <w:multiLevelType w:val="multilevel"/>
    <w:tmpl w:val="C20E23F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B5F5BCE"/>
    <w:multiLevelType w:val="multilevel"/>
    <w:tmpl w:val="700E37BE"/>
    <w:lvl w:ilvl="0">
      <w:start w:val="1"/>
      <w:numFmt w:val="upperRoman"/>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b/>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0CD90F0F"/>
    <w:multiLevelType w:val="singleLevel"/>
    <w:tmpl w:val="04190011"/>
    <w:lvl w:ilvl="0">
      <w:start w:val="1"/>
      <w:numFmt w:val="decimal"/>
      <w:lvlText w:val="%1)"/>
      <w:lvlJc w:val="left"/>
      <w:pPr>
        <w:tabs>
          <w:tab w:val="num" w:pos="360"/>
        </w:tabs>
        <w:ind w:left="360" w:hanging="360"/>
      </w:pPr>
      <w:rPr>
        <w:rFonts w:hint="default"/>
      </w:rPr>
    </w:lvl>
  </w:abstractNum>
  <w:abstractNum w:abstractNumId="7" w15:restartNumberingAfterBreak="0">
    <w:nsid w:val="0DA35388"/>
    <w:multiLevelType w:val="hybridMultilevel"/>
    <w:tmpl w:val="029A0E0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A515E8"/>
    <w:multiLevelType w:val="multilevel"/>
    <w:tmpl w:val="2CD2E26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0EB446C8"/>
    <w:multiLevelType w:val="multilevel"/>
    <w:tmpl w:val="5E068D58"/>
    <w:lvl w:ilvl="0">
      <w:start w:val="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AA3AF6"/>
    <w:multiLevelType w:val="multilevel"/>
    <w:tmpl w:val="831A1546"/>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1C7E50A7"/>
    <w:multiLevelType w:val="multilevel"/>
    <w:tmpl w:val="8274457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15:restartNumberingAfterBreak="0">
    <w:nsid w:val="1E6A0628"/>
    <w:multiLevelType w:val="hybridMultilevel"/>
    <w:tmpl w:val="7D48BB1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E035D0"/>
    <w:multiLevelType w:val="hybridMultilevel"/>
    <w:tmpl w:val="873C6842"/>
    <w:lvl w:ilvl="0" w:tplc="423EB67C">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4" w15:restartNumberingAfterBreak="0">
    <w:nsid w:val="25DA5DD0"/>
    <w:multiLevelType w:val="multilevel"/>
    <w:tmpl w:val="091CB2D2"/>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b/>
        <w:color w:val="auto"/>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2E192712"/>
    <w:multiLevelType w:val="multilevel"/>
    <w:tmpl w:val="0FEE707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16" w15:restartNumberingAfterBreak="0">
    <w:nsid w:val="302C4370"/>
    <w:multiLevelType w:val="multilevel"/>
    <w:tmpl w:val="0338E30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7" w15:restartNumberingAfterBreak="0">
    <w:nsid w:val="30E9067D"/>
    <w:multiLevelType w:val="multilevel"/>
    <w:tmpl w:val="8038695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8" w15:restartNumberingAfterBreak="0">
    <w:nsid w:val="35553CE9"/>
    <w:multiLevelType w:val="hybridMultilevel"/>
    <w:tmpl w:val="5B622362"/>
    <w:lvl w:ilvl="0" w:tplc="1D9C3722">
      <w:start w:val="1"/>
      <w:numFmt w:val="decimal"/>
      <w:lvlText w:val="%1)"/>
      <w:lvlJc w:val="left"/>
      <w:pPr>
        <w:ind w:left="644"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9" w15:restartNumberingAfterBreak="0">
    <w:nsid w:val="38972A3C"/>
    <w:multiLevelType w:val="multilevel"/>
    <w:tmpl w:val="28441FCA"/>
    <w:lvl w:ilvl="0">
      <w:start w:val="7"/>
      <w:numFmt w:val="decimal"/>
      <w:lvlText w:val="%1."/>
      <w:lvlJc w:val="left"/>
      <w:pPr>
        <w:ind w:left="360" w:hanging="360"/>
      </w:pPr>
      <w:rPr>
        <w:rFonts w:eastAsia="MS Mincho" w:hint="default"/>
      </w:rPr>
    </w:lvl>
    <w:lvl w:ilvl="1">
      <w:start w:val="1"/>
      <w:numFmt w:val="decimal"/>
      <w:lvlText w:val="%1.%2."/>
      <w:lvlJc w:val="left"/>
      <w:pPr>
        <w:ind w:left="1069" w:hanging="360"/>
      </w:pPr>
      <w:rPr>
        <w:rFonts w:eastAsia="MS Mincho" w:hint="default"/>
        <w:b/>
      </w:rPr>
    </w:lvl>
    <w:lvl w:ilvl="2">
      <w:start w:val="1"/>
      <w:numFmt w:val="decimal"/>
      <w:lvlText w:val="%1.%2.%3."/>
      <w:lvlJc w:val="left"/>
      <w:pPr>
        <w:ind w:left="2138" w:hanging="720"/>
      </w:pPr>
      <w:rPr>
        <w:rFonts w:eastAsia="MS Mincho" w:hint="default"/>
        <w:b/>
      </w:rPr>
    </w:lvl>
    <w:lvl w:ilvl="3">
      <w:start w:val="1"/>
      <w:numFmt w:val="decimal"/>
      <w:lvlText w:val="%1.%2.%3.%4."/>
      <w:lvlJc w:val="left"/>
      <w:pPr>
        <w:ind w:left="2847" w:hanging="720"/>
      </w:pPr>
      <w:rPr>
        <w:rFonts w:eastAsia="MS Mincho" w:hint="default"/>
        <w:b/>
      </w:rPr>
    </w:lvl>
    <w:lvl w:ilvl="4">
      <w:start w:val="1"/>
      <w:numFmt w:val="decimal"/>
      <w:lvlText w:val="%1.%2.%3.%4.%5."/>
      <w:lvlJc w:val="left"/>
      <w:pPr>
        <w:ind w:left="3916" w:hanging="1080"/>
      </w:pPr>
      <w:rPr>
        <w:rFonts w:eastAsia="MS Mincho" w:hint="default"/>
      </w:rPr>
    </w:lvl>
    <w:lvl w:ilvl="5">
      <w:start w:val="1"/>
      <w:numFmt w:val="decimal"/>
      <w:lvlText w:val="%1.%2.%3.%4.%5.%6."/>
      <w:lvlJc w:val="left"/>
      <w:pPr>
        <w:ind w:left="4625" w:hanging="1080"/>
      </w:pPr>
      <w:rPr>
        <w:rFonts w:eastAsia="MS Mincho" w:hint="default"/>
      </w:rPr>
    </w:lvl>
    <w:lvl w:ilvl="6">
      <w:start w:val="1"/>
      <w:numFmt w:val="decimal"/>
      <w:lvlText w:val="%1.%2.%3.%4.%5.%6.%7."/>
      <w:lvlJc w:val="left"/>
      <w:pPr>
        <w:ind w:left="5334" w:hanging="1080"/>
      </w:pPr>
      <w:rPr>
        <w:rFonts w:eastAsia="MS Mincho" w:hint="default"/>
      </w:rPr>
    </w:lvl>
    <w:lvl w:ilvl="7">
      <w:start w:val="1"/>
      <w:numFmt w:val="decimal"/>
      <w:lvlText w:val="%1.%2.%3.%4.%5.%6.%7.%8."/>
      <w:lvlJc w:val="left"/>
      <w:pPr>
        <w:ind w:left="6403" w:hanging="1440"/>
      </w:pPr>
      <w:rPr>
        <w:rFonts w:eastAsia="MS Mincho" w:hint="default"/>
      </w:rPr>
    </w:lvl>
    <w:lvl w:ilvl="8">
      <w:start w:val="1"/>
      <w:numFmt w:val="decimal"/>
      <w:lvlText w:val="%1.%2.%3.%4.%5.%6.%7.%8.%9."/>
      <w:lvlJc w:val="left"/>
      <w:pPr>
        <w:ind w:left="7112" w:hanging="1440"/>
      </w:pPr>
      <w:rPr>
        <w:rFonts w:eastAsia="MS Mincho" w:hint="default"/>
      </w:rPr>
    </w:lvl>
  </w:abstractNum>
  <w:abstractNum w:abstractNumId="20" w15:restartNumberingAfterBreak="0">
    <w:nsid w:val="38BC52DE"/>
    <w:multiLevelType w:val="hybridMultilevel"/>
    <w:tmpl w:val="BDCE22F8"/>
    <w:lvl w:ilvl="0" w:tplc="E1A879A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39291B53"/>
    <w:multiLevelType w:val="multilevel"/>
    <w:tmpl w:val="ABCC537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b w:val="0"/>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2" w15:restartNumberingAfterBreak="0">
    <w:nsid w:val="39FF32B8"/>
    <w:multiLevelType w:val="multilevel"/>
    <w:tmpl w:val="F75C340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3" w15:restartNumberingAfterBreak="0">
    <w:nsid w:val="3B4E58A0"/>
    <w:multiLevelType w:val="multilevel"/>
    <w:tmpl w:val="69A6806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CFB7091"/>
    <w:multiLevelType w:val="multilevel"/>
    <w:tmpl w:val="4E2C545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1BA2024"/>
    <w:multiLevelType w:val="multilevel"/>
    <w:tmpl w:val="B1A811D4"/>
    <w:lvl w:ilvl="0">
      <w:start w:val="1"/>
      <w:numFmt w:val="decimal"/>
      <w:pStyle w:val="a"/>
      <w:suff w:val="space"/>
      <w:lvlText w:val="%1."/>
      <w:lvlJc w:val="left"/>
      <w:pPr>
        <w:ind w:left="360" w:hanging="360"/>
      </w:pPr>
      <w:rPr>
        <w:rFonts w:ascii="Courier New" w:eastAsia="Times New Roman" w:hAnsi="Courier New" w:cs="Courier New"/>
        <w:b/>
      </w:rPr>
    </w:lvl>
    <w:lvl w:ilvl="1">
      <w:start w:val="1"/>
      <w:numFmt w:val="decimal"/>
      <w:suff w:val="space"/>
      <w:lvlText w:val="%1.%2."/>
      <w:lvlJc w:val="left"/>
      <w:pPr>
        <w:ind w:left="432" w:hanging="432"/>
      </w:pPr>
      <w:rPr>
        <w:rFonts w:hint="default"/>
        <w:b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576D3C05"/>
    <w:multiLevelType w:val="multilevel"/>
    <w:tmpl w:val="0DC0E196"/>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7" w15:restartNumberingAfterBreak="0">
    <w:nsid w:val="5A286F26"/>
    <w:multiLevelType w:val="multilevel"/>
    <w:tmpl w:val="157A363C"/>
    <w:lvl w:ilvl="0">
      <w:start w:val="1"/>
      <w:numFmt w:val="decimal"/>
      <w:lvlText w:val="%1."/>
      <w:lvlJc w:val="left"/>
      <w:pPr>
        <w:ind w:left="786" w:hanging="360"/>
      </w:pPr>
      <w:rPr>
        <w:rFonts w:hint="default"/>
      </w:rPr>
    </w:lvl>
    <w:lvl w:ilvl="1">
      <w:start w:val="3"/>
      <w:numFmt w:val="decimal"/>
      <w:isLgl/>
      <w:lvlText w:val="%1.%2."/>
      <w:lvlJc w:val="left"/>
      <w:pPr>
        <w:ind w:left="644" w:hanging="360"/>
      </w:pPr>
      <w:rPr>
        <w:rFonts w:hint="default"/>
        <w:b w:val="0"/>
      </w:rPr>
    </w:lvl>
    <w:lvl w:ilvl="2">
      <w:start w:val="1"/>
      <w:numFmt w:val="decimal"/>
      <w:isLgl/>
      <w:lvlText w:val="%1.%2.%3."/>
      <w:lvlJc w:val="left"/>
      <w:pPr>
        <w:ind w:left="1146" w:hanging="720"/>
      </w:pPr>
      <w:rPr>
        <w:rFonts w:hint="default"/>
        <w:b/>
      </w:rPr>
    </w:lvl>
    <w:lvl w:ilvl="3">
      <w:start w:val="1"/>
      <w:numFmt w:val="decimal"/>
      <w:isLgl/>
      <w:lvlText w:val="%1.%2.%3.%4."/>
      <w:lvlJc w:val="left"/>
      <w:pPr>
        <w:ind w:left="1146" w:hanging="720"/>
      </w:pPr>
      <w:rPr>
        <w:rFonts w:hint="default"/>
        <w:b/>
      </w:rPr>
    </w:lvl>
    <w:lvl w:ilvl="4">
      <w:start w:val="1"/>
      <w:numFmt w:val="decimal"/>
      <w:isLgl/>
      <w:lvlText w:val="%1.%2.%3.%4.%5."/>
      <w:lvlJc w:val="left"/>
      <w:pPr>
        <w:ind w:left="1506" w:hanging="1080"/>
      </w:pPr>
      <w:rPr>
        <w:rFonts w:hint="default"/>
        <w:b/>
      </w:rPr>
    </w:lvl>
    <w:lvl w:ilvl="5">
      <w:start w:val="1"/>
      <w:numFmt w:val="decimal"/>
      <w:isLgl/>
      <w:lvlText w:val="%1.%2.%3.%4.%5.%6."/>
      <w:lvlJc w:val="left"/>
      <w:pPr>
        <w:ind w:left="1506" w:hanging="1080"/>
      </w:pPr>
      <w:rPr>
        <w:rFonts w:hint="default"/>
        <w:b/>
      </w:rPr>
    </w:lvl>
    <w:lvl w:ilvl="6">
      <w:start w:val="1"/>
      <w:numFmt w:val="decimal"/>
      <w:isLgl/>
      <w:lvlText w:val="%1.%2.%3.%4.%5.%6.%7."/>
      <w:lvlJc w:val="left"/>
      <w:pPr>
        <w:ind w:left="1866" w:hanging="1440"/>
      </w:pPr>
      <w:rPr>
        <w:rFonts w:hint="default"/>
        <w:b/>
      </w:rPr>
    </w:lvl>
    <w:lvl w:ilvl="7">
      <w:start w:val="1"/>
      <w:numFmt w:val="decimal"/>
      <w:isLgl/>
      <w:lvlText w:val="%1.%2.%3.%4.%5.%6.%7.%8."/>
      <w:lvlJc w:val="left"/>
      <w:pPr>
        <w:ind w:left="1866" w:hanging="1440"/>
      </w:pPr>
      <w:rPr>
        <w:rFonts w:hint="default"/>
        <w:b/>
      </w:rPr>
    </w:lvl>
    <w:lvl w:ilvl="8">
      <w:start w:val="1"/>
      <w:numFmt w:val="decimal"/>
      <w:isLgl/>
      <w:lvlText w:val="%1.%2.%3.%4.%5.%6.%7.%8.%9."/>
      <w:lvlJc w:val="left"/>
      <w:pPr>
        <w:ind w:left="2226" w:hanging="1800"/>
      </w:pPr>
      <w:rPr>
        <w:rFonts w:hint="default"/>
        <w:b/>
      </w:rPr>
    </w:lvl>
  </w:abstractNum>
  <w:abstractNum w:abstractNumId="28" w15:restartNumberingAfterBreak="0">
    <w:nsid w:val="5B1C0B36"/>
    <w:multiLevelType w:val="hybridMultilevel"/>
    <w:tmpl w:val="BB346B8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864ECC"/>
    <w:multiLevelType w:val="hybridMultilevel"/>
    <w:tmpl w:val="C3F8BD9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D451B5"/>
    <w:multiLevelType w:val="hybridMultilevel"/>
    <w:tmpl w:val="AD8C5F40"/>
    <w:lvl w:ilvl="0" w:tplc="E1A879A6">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31" w15:restartNumberingAfterBreak="0">
    <w:nsid w:val="66482B92"/>
    <w:multiLevelType w:val="hybridMultilevel"/>
    <w:tmpl w:val="C3F0683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D70000"/>
    <w:multiLevelType w:val="hybridMultilevel"/>
    <w:tmpl w:val="12B2B7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F70BC1"/>
    <w:multiLevelType w:val="multilevel"/>
    <w:tmpl w:val="A52AB7F4"/>
    <w:lvl w:ilvl="0">
      <w:start w:val="1"/>
      <w:numFmt w:val="decimal"/>
      <w:pStyle w:val="10"/>
      <w:lvlText w:val="%1."/>
      <w:lvlJc w:val="left"/>
      <w:pPr>
        <w:tabs>
          <w:tab w:val="num" w:pos="432"/>
        </w:tabs>
        <w:ind w:left="432" w:hanging="432"/>
      </w:pPr>
      <w:rPr>
        <w:rFonts w:hint="default"/>
      </w:rPr>
    </w:lvl>
    <w:lvl w:ilvl="1">
      <w:start w:val="1"/>
      <w:numFmt w:val="decimal"/>
      <w:pStyle w:val="30"/>
      <w:lvlText w:val="%1.%2."/>
      <w:lvlJc w:val="left"/>
      <w:pPr>
        <w:tabs>
          <w:tab w:val="num" w:pos="756"/>
        </w:tabs>
        <w:ind w:left="756" w:hanging="576"/>
      </w:pPr>
      <w:rPr>
        <w:rFonts w:ascii="Times New Roman" w:eastAsia="Times New Roman" w:hAnsi="Times New Roman" w:cs="Times New Roman"/>
        <w:i w:val="0"/>
      </w:rPr>
    </w:lvl>
    <w:lvl w:ilvl="2">
      <w:start w:val="1"/>
      <w:numFmt w:val="decimal"/>
      <w:pStyle w:val="30"/>
      <w:lvlText w:val="%1.%2.%3."/>
      <w:lvlJc w:val="left"/>
      <w:pPr>
        <w:tabs>
          <w:tab w:val="num" w:pos="947"/>
        </w:tabs>
        <w:ind w:left="72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ECD72A2"/>
    <w:multiLevelType w:val="multilevel"/>
    <w:tmpl w:val="462C76F8"/>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5" w15:restartNumberingAfterBreak="0">
    <w:nsid w:val="796E34D3"/>
    <w:multiLevelType w:val="multilevel"/>
    <w:tmpl w:val="9A740082"/>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7A0C66F9"/>
    <w:multiLevelType w:val="multilevel"/>
    <w:tmpl w:val="79F4FF5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37" w15:restartNumberingAfterBreak="0">
    <w:nsid w:val="7DD34D65"/>
    <w:multiLevelType w:val="hybridMultilevel"/>
    <w:tmpl w:val="8D86B63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7577C1"/>
    <w:multiLevelType w:val="multilevel"/>
    <w:tmpl w:val="DCFC369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004"/>
        </w:tabs>
        <w:ind w:left="1004" w:hanging="720"/>
      </w:pPr>
      <w:rPr>
        <w:rFonts w:hint="default"/>
        <w:b w:val="0"/>
        <w:i w:val="0"/>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num w:numId="1">
    <w:abstractNumId w:val="2"/>
  </w:num>
  <w:num w:numId="2">
    <w:abstractNumId w:val="33"/>
  </w:num>
  <w:num w:numId="3">
    <w:abstractNumId w:val="1"/>
  </w:num>
  <w:num w:numId="4">
    <w:abstractNumId w:val="25"/>
  </w:num>
  <w:num w:numId="5">
    <w:abstractNumId w:val="0"/>
  </w:num>
  <w:num w:numId="6">
    <w:abstractNumId w:val="15"/>
  </w:num>
  <w:num w:numId="7">
    <w:abstractNumId w:val="22"/>
  </w:num>
  <w:num w:numId="8">
    <w:abstractNumId w:val="12"/>
  </w:num>
  <w:num w:numId="9">
    <w:abstractNumId w:val="29"/>
  </w:num>
  <w:num w:numId="10">
    <w:abstractNumId w:val="28"/>
  </w:num>
  <w:num w:numId="11">
    <w:abstractNumId w:val="23"/>
  </w:num>
  <w:num w:numId="12">
    <w:abstractNumId w:val="4"/>
  </w:num>
  <w:num w:numId="13">
    <w:abstractNumId w:val="17"/>
  </w:num>
  <w:num w:numId="14">
    <w:abstractNumId w:val="3"/>
  </w:num>
  <w:num w:numId="15">
    <w:abstractNumId w:val="7"/>
  </w:num>
  <w:num w:numId="16">
    <w:abstractNumId w:val="27"/>
  </w:num>
  <w:num w:numId="17">
    <w:abstractNumId w:val="30"/>
  </w:num>
  <w:num w:numId="18">
    <w:abstractNumId w:val="20"/>
  </w:num>
  <w:num w:numId="19">
    <w:abstractNumId w:val="5"/>
  </w:num>
  <w:num w:numId="20">
    <w:abstractNumId w:val="8"/>
  </w:num>
  <w:num w:numId="21">
    <w:abstractNumId w:val="14"/>
  </w:num>
  <w:num w:numId="22">
    <w:abstractNumId w:val="34"/>
  </w:num>
  <w:num w:numId="23">
    <w:abstractNumId w:val="26"/>
  </w:num>
  <w:num w:numId="24">
    <w:abstractNumId w:val="16"/>
  </w:num>
  <w:num w:numId="25">
    <w:abstractNumId w:val="19"/>
  </w:num>
  <w:num w:numId="26">
    <w:abstractNumId w:val="24"/>
  </w:num>
  <w:num w:numId="27">
    <w:abstractNumId w:val="9"/>
  </w:num>
  <w:num w:numId="28">
    <w:abstractNumId w:val="11"/>
  </w:num>
  <w:num w:numId="29">
    <w:abstractNumId w:val="35"/>
  </w:num>
  <w:num w:numId="30">
    <w:abstractNumId w:val="32"/>
  </w:num>
  <w:num w:numId="31">
    <w:abstractNumId w:val="31"/>
  </w:num>
  <w:num w:numId="32">
    <w:abstractNumId w:val="10"/>
  </w:num>
  <w:num w:numId="33">
    <w:abstractNumId w:val="18"/>
  </w:num>
  <w:num w:numId="34">
    <w:abstractNumId w:val="6"/>
  </w:num>
  <w:num w:numId="35">
    <w:abstractNumId w:val="37"/>
  </w:num>
  <w:num w:numId="36">
    <w:abstractNumId w:val="21"/>
  </w:num>
  <w:num w:numId="37">
    <w:abstractNumId w:val="38"/>
  </w:num>
  <w:num w:numId="38">
    <w:abstractNumId w:val="36"/>
  </w:num>
  <w:num w:numId="39">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16"/>
    <w:rsid w:val="00000339"/>
    <w:rsid w:val="00001280"/>
    <w:rsid w:val="00001585"/>
    <w:rsid w:val="00001609"/>
    <w:rsid w:val="00002C38"/>
    <w:rsid w:val="00003231"/>
    <w:rsid w:val="00003618"/>
    <w:rsid w:val="00003796"/>
    <w:rsid w:val="00004132"/>
    <w:rsid w:val="0000522C"/>
    <w:rsid w:val="00005549"/>
    <w:rsid w:val="00005DC4"/>
    <w:rsid w:val="00006372"/>
    <w:rsid w:val="00007115"/>
    <w:rsid w:val="000075CC"/>
    <w:rsid w:val="00007737"/>
    <w:rsid w:val="00007C54"/>
    <w:rsid w:val="00007D34"/>
    <w:rsid w:val="00010676"/>
    <w:rsid w:val="00010725"/>
    <w:rsid w:val="00010CB2"/>
    <w:rsid w:val="00011337"/>
    <w:rsid w:val="00011A9E"/>
    <w:rsid w:val="0001207C"/>
    <w:rsid w:val="00012D1A"/>
    <w:rsid w:val="00012F91"/>
    <w:rsid w:val="00012FA3"/>
    <w:rsid w:val="000136CA"/>
    <w:rsid w:val="00013D8B"/>
    <w:rsid w:val="00014864"/>
    <w:rsid w:val="00014D55"/>
    <w:rsid w:val="00014D62"/>
    <w:rsid w:val="0001559E"/>
    <w:rsid w:val="0001568C"/>
    <w:rsid w:val="00015AC2"/>
    <w:rsid w:val="00015C94"/>
    <w:rsid w:val="00015DE9"/>
    <w:rsid w:val="00016436"/>
    <w:rsid w:val="000164E6"/>
    <w:rsid w:val="00016757"/>
    <w:rsid w:val="000175D9"/>
    <w:rsid w:val="0001765D"/>
    <w:rsid w:val="0001767C"/>
    <w:rsid w:val="00021CCF"/>
    <w:rsid w:val="00021F96"/>
    <w:rsid w:val="00022122"/>
    <w:rsid w:val="000224BA"/>
    <w:rsid w:val="0002288D"/>
    <w:rsid w:val="00022E78"/>
    <w:rsid w:val="00022FBB"/>
    <w:rsid w:val="00023616"/>
    <w:rsid w:val="000244BE"/>
    <w:rsid w:val="000245AC"/>
    <w:rsid w:val="00026262"/>
    <w:rsid w:val="000266F6"/>
    <w:rsid w:val="00026B70"/>
    <w:rsid w:val="00026EED"/>
    <w:rsid w:val="00027400"/>
    <w:rsid w:val="0002783D"/>
    <w:rsid w:val="00027FA7"/>
    <w:rsid w:val="0003160E"/>
    <w:rsid w:val="00031CAC"/>
    <w:rsid w:val="00031E75"/>
    <w:rsid w:val="00032A56"/>
    <w:rsid w:val="00033905"/>
    <w:rsid w:val="00033D40"/>
    <w:rsid w:val="00033E0C"/>
    <w:rsid w:val="00033F59"/>
    <w:rsid w:val="000348D1"/>
    <w:rsid w:val="00034BEF"/>
    <w:rsid w:val="00034CFA"/>
    <w:rsid w:val="00035B44"/>
    <w:rsid w:val="0003624F"/>
    <w:rsid w:val="000370B5"/>
    <w:rsid w:val="00037EA8"/>
    <w:rsid w:val="0004052E"/>
    <w:rsid w:val="00040671"/>
    <w:rsid w:val="000422CB"/>
    <w:rsid w:val="000423E8"/>
    <w:rsid w:val="000425A3"/>
    <w:rsid w:val="00044448"/>
    <w:rsid w:val="0004455C"/>
    <w:rsid w:val="00044874"/>
    <w:rsid w:val="00044F0D"/>
    <w:rsid w:val="00046C05"/>
    <w:rsid w:val="0004719A"/>
    <w:rsid w:val="000476BF"/>
    <w:rsid w:val="00050E32"/>
    <w:rsid w:val="0005112F"/>
    <w:rsid w:val="0005131D"/>
    <w:rsid w:val="000516F3"/>
    <w:rsid w:val="00052717"/>
    <w:rsid w:val="00052823"/>
    <w:rsid w:val="00052C54"/>
    <w:rsid w:val="00052FF7"/>
    <w:rsid w:val="00053AE8"/>
    <w:rsid w:val="00053C95"/>
    <w:rsid w:val="00053DB9"/>
    <w:rsid w:val="000544B3"/>
    <w:rsid w:val="00054B15"/>
    <w:rsid w:val="00054B91"/>
    <w:rsid w:val="00055265"/>
    <w:rsid w:val="000554A9"/>
    <w:rsid w:val="00055D32"/>
    <w:rsid w:val="00056C4A"/>
    <w:rsid w:val="00057AC5"/>
    <w:rsid w:val="0006010A"/>
    <w:rsid w:val="0006022B"/>
    <w:rsid w:val="00060F77"/>
    <w:rsid w:val="0006104A"/>
    <w:rsid w:val="00061470"/>
    <w:rsid w:val="00062122"/>
    <w:rsid w:val="00062A9E"/>
    <w:rsid w:val="000636F1"/>
    <w:rsid w:val="000638EF"/>
    <w:rsid w:val="00063D04"/>
    <w:rsid w:val="0006455B"/>
    <w:rsid w:val="000659AB"/>
    <w:rsid w:val="00065B24"/>
    <w:rsid w:val="00065BA8"/>
    <w:rsid w:val="00066188"/>
    <w:rsid w:val="00066F4C"/>
    <w:rsid w:val="00067757"/>
    <w:rsid w:val="000704D1"/>
    <w:rsid w:val="00070B2F"/>
    <w:rsid w:val="000713AA"/>
    <w:rsid w:val="000713B2"/>
    <w:rsid w:val="00071787"/>
    <w:rsid w:val="00071920"/>
    <w:rsid w:val="00071B2B"/>
    <w:rsid w:val="00072027"/>
    <w:rsid w:val="00072B21"/>
    <w:rsid w:val="000749B8"/>
    <w:rsid w:val="00075AA8"/>
    <w:rsid w:val="000762F4"/>
    <w:rsid w:val="00076441"/>
    <w:rsid w:val="00076E39"/>
    <w:rsid w:val="000775D0"/>
    <w:rsid w:val="0007765E"/>
    <w:rsid w:val="000807C3"/>
    <w:rsid w:val="00081139"/>
    <w:rsid w:val="0008158F"/>
    <w:rsid w:val="000817AB"/>
    <w:rsid w:val="00081A4C"/>
    <w:rsid w:val="00081F97"/>
    <w:rsid w:val="000822A9"/>
    <w:rsid w:val="00082CD5"/>
    <w:rsid w:val="00083340"/>
    <w:rsid w:val="00083DE4"/>
    <w:rsid w:val="0008431E"/>
    <w:rsid w:val="00084691"/>
    <w:rsid w:val="000849C6"/>
    <w:rsid w:val="00084F8B"/>
    <w:rsid w:val="00085131"/>
    <w:rsid w:val="000851A6"/>
    <w:rsid w:val="00085A40"/>
    <w:rsid w:val="00085E69"/>
    <w:rsid w:val="00086EBC"/>
    <w:rsid w:val="00087446"/>
    <w:rsid w:val="000875A9"/>
    <w:rsid w:val="00090087"/>
    <w:rsid w:val="000904DA"/>
    <w:rsid w:val="00090951"/>
    <w:rsid w:val="00090FED"/>
    <w:rsid w:val="00091A3C"/>
    <w:rsid w:val="00091E14"/>
    <w:rsid w:val="000923B1"/>
    <w:rsid w:val="00092FEC"/>
    <w:rsid w:val="000930DE"/>
    <w:rsid w:val="00093FDE"/>
    <w:rsid w:val="00093FF1"/>
    <w:rsid w:val="00094643"/>
    <w:rsid w:val="00094738"/>
    <w:rsid w:val="000950E3"/>
    <w:rsid w:val="00095589"/>
    <w:rsid w:val="000958B0"/>
    <w:rsid w:val="00095DD1"/>
    <w:rsid w:val="00095E4F"/>
    <w:rsid w:val="0009648F"/>
    <w:rsid w:val="000965B0"/>
    <w:rsid w:val="0009667A"/>
    <w:rsid w:val="0009678F"/>
    <w:rsid w:val="00097290"/>
    <w:rsid w:val="00097716"/>
    <w:rsid w:val="00097861"/>
    <w:rsid w:val="00097A5B"/>
    <w:rsid w:val="00097E54"/>
    <w:rsid w:val="000A054C"/>
    <w:rsid w:val="000A1380"/>
    <w:rsid w:val="000A2400"/>
    <w:rsid w:val="000A2716"/>
    <w:rsid w:val="000A2C08"/>
    <w:rsid w:val="000A2FEE"/>
    <w:rsid w:val="000A32C7"/>
    <w:rsid w:val="000A4AAA"/>
    <w:rsid w:val="000A4C1A"/>
    <w:rsid w:val="000A53BA"/>
    <w:rsid w:val="000A5A25"/>
    <w:rsid w:val="000A5F66"/>
    <w:rsid w:val="000A60F0"/>
    <w:rsid w:val="000A62F9"/>
    <w:rsid w:val="000A64E0"/>
    <w:rsid w:val="000A6BC0"/>
    <w:rsid w:val="000A6C47"/>
    <w:rsid w:val="000A7039"/>
    <w:rsid w:val="000A7463"/>
    <w:rsid w:val="000A746B"/>
    <w:rsid w:val="000A76A6"/>
    <w:rsid w:val="000A7775"/>
    <w:rsid w:val="000A7B45"/>
    <w:rsid w:val="000A7D86"/>
    <w:rsid w:val="000B06BC"/>
    <w:rsid w:val="000B0874"/>
    <w:rsid w:val="000B08DD"/>
    <w:rsid w:val="000B0FC5"/>
    <w:rsid w:val="000B10B1"/>
    <w:rsid w:val="000B142F"/>
    <w:rsid w:val="000B1978"/>
    <w:rsid w:val="000B1C6D"/>
    <w:rsid w:val="000B2095"/>
    <w:rsid w:val="000B2670"/>
    <w:rsid w:val="000B27F7"/>
    <w:rsid w:val="000B32CE"/>
    <w:rsid w:val="000B389B"/>
    <w:rsid w:val="000B3BE7"/>
    <w:rsid w:val="000B3FC5"/>
    <w:rsid w:val="000B40DE"/>
    <w:rsid w:val="000B4210"/>
    <w:rsid w:val="000B4890"/>
    <w:rsid w:val="000B5221"/>
    <w:rsid w:val="000B53E2"/>
    <w:rsid w:val="000B567E"/>
    <w:rsid w:val="000B6AD6"/>
    <w:rsid w:val="000B6C7E"/>
    <w:rsid w:val="000B700D"/>
    <w:rsid w:val="000B76BE"/>
    <w:rsid w:val="000B7771"/>
    <w:rsid w:val="000B79E8"/>
    <w:rsid w:val="000C0075"/>
    <w:rsid w:val="000C0158"/>
    <w:rsid w:val="000C02A1"/>
    <w:rsid w:val="000C0A0C"/>
    <w:rsid w:val="000C0BC9"/>
    <w:rsid w:val="000C123E"/>
    <w:rsid w:val="000C1731"/>
    <w:rsid w:val="000C21FD"/>
    <w:rsid w:val="000C2224"/>
    <w:rsid w:val="000C2427"/>
    <w:rsid w:val="000C2DCD"/>
    <w:rsid w:val="000C4999"/>
    <w:rsid w:val="000C5180"/>
    <w:rsid w:val="000C53AB"/>
    <w:rsid w:val="000C6E1A"/>
    <w:rsid w:val="000C6F54"/>
    <w:rsid w:val="000C744D"/>
    <w:rsid w:val="000C7666"/>
    <w:rsid w:val="000C779A"/>
    <w:rsid w:val="000C7DE1"/>
    <w:rsid w:val="000C7F24"/>
    <w:rsid w:val="000D0F6F"/>
    <w:rsid w:val="000D11F0"/>
    <w:rsid w:val="000D171C"/>
    <w:rsid w:val="000D1DB7"/>
    <w:rsid w:val="000D1E85"/>
    <w:rsid w:val="000D252F"/>
    <w:rsid w:val="000D3000"/>
    <w:rsid w:val="000D36DF"/>
    <w:rsid w:val="000D39E5"/>
    <w:rsid w:val="000D3C5C"/>
    <w:rsid w:val="000D3E25"/>
    <w:rsid w:val="000D3F57"/>
    <w:rsid w:val="000D433C"/>
    <w:rsid w:val="000D484C"/>
    <w:rsid w:val="000D51C1"/>
    <w:rsid w:val="000D5353"/>
    <w:rsid w:val="000D6500"/>
    <w:rsid w:val="000E02BC"/>
    <w:rsid w:val="000E077B"/>
    <w:rsid w:val="000E0839"/>
    <w:rsid w:val="000E08EE"/>
    <w:rsid w:val="000E0B92"/>
    <w:rsid w:val="000E0D04"/>
    <w:rsid w:val="000E295E"/>
    <w:rsid w:val="000E29D8"/>
    <w:rsid w:val="000E2C8E"/>
    <w:rsid w:val="000E2E3B"/>
    <w:rsid w:val="000E37DD"/>
    <w:rsid w:val="000E40EC"/>
    <w:rsid w:val="000E4443"/>
    <w:rsid w:val="000E4859"/>
    <w:rsid w:val="000E4B44"/>
    <w:rsid w:val="000E4EEC"/>
    <w:rsid w:val="000E5577"/>
    <w:rsid w:val="000E55A0"/>
    <w:rsid w:val="000E595E"/>
    <w:rsid w:val="000E61D6"/>
    <w:rsid w:val="000E6306"/>
    <w:rsid w:val="000E6CDB"/>
    <w:rsid w:val="000E70E1"/>
    <w:rsid w:val="000E79F6"/>
    <w:rsid w:val="000F0352"/>
    <w:rsid w:val="000F046A"/>
    <w:rsid w:val="000F0711"/>
    <w:rsid w:val="000F078E"/>
    <w:rsid w:val="000F0CDC"/>
    <w:rsid w:val="000F11C2"/>
    <w:rsid w:val="000F2A41"/>
    <w:rsid w:val="000F3648"/>
    <w:rsid w:val="000F3D80"/>
    <w:rsid w:val="000F4788"/>
    <w:rsid w:val="000F4D23"/>
    <w:rsid w:val="000F5D95"/>
    <w:rsid w:val="000F65DD"/>
    <w:rsid w:val="000F6785"/>
    <w:rsid w:val="000F7707"/>
    <w:rsid w:val="000F786D"/>
    <w:rsid w:val="000F7A51"/>
    <w:rsid w:val="001003C0"/>
    <w:rsid w:val="001007E6"/>
    <w:rsid w:val="00101196"/>
    <w:rsid w:val="001015FE"/>
    <w:rsid w:val="00101E54"/>
    <w:rsid w:val="001039D3"/>
    <w:rsid w:val="00103B36"/>
    <w:rsid w:val="00104380"/>
    <w:rsid w:val="00104590"/>
    <w:rsid w:val="00105B74"/>
    <w:rsid w:val="00105BD0"/>
    <w:rsid w:val="00105C20"/>
    <w:rsid w:val="00105CFF"/>
    <w:rsid w:val="0010624F"/>
    <w:rsid w:val="0010680E"/>
    <w:rsid w:val="00106E0C"/>
    <w:rsid w:val="00107543"/>
    <w:rsid w:val="00110068"/>
    <w:rsid w:val="0011045C"/>
    <w:rsid w:val="0011089D"/>
    <w:rsid w:val="00110C2B"/>
    <w:rsid w:val="00110CD9"/>
    <w:rsid w:val="0011130B"/>
    <w:rsid w:val="001118C5"/>
    <w:rsid w:val="00111AE2"/>
    <w:rsid w:val="00111BDE"/>
    <w:rsid w:val="00111F4C"/>
    <w:rsid w:val="00112251"/>
    <w:rsid w:val="001122A4"/>
    <w:rsid w:val="001123A1"/>
    <w:rsid w:val="0011245A"/>
    <w:rsid w:val="001129AD"/>
    <w:rsid w:val="00112ACB"/>
    <w:rsid w:val="00113135"/>
    <w:rsid w:val="0011319F"/>
    <w:rsid w:val="00113998"/>
    <w:rsid w:val="00113A6C"/>
    <w:rsid w:val="0011412D"/>
    <w:rsid w:val="0011432C"/>
    <w:rsid w:val="00114462"/>
    <w:rsid w:val="0011452C"/>
    <w:rsid w:val="0011468B"/>
    <w:rsid w:val="0011572C"/>
    <w:rsid w:val="00115FD9"/>
    <w:rsid w:val="0011646B"/>
    <w:rsid w:val="00116B7D"/>
    <w:rsid w:val="00116CBB"/>
    <w:rsid w:val="001172FC"/>
    <w:rsid w:val="0011799F"/>
    <w:rsid w:val="00117BAA"/>
    <w:rsid w:val="00120703"/>
    <w:rsid w:val="0012095C"/>
    <w:rsid w:val="00121874"/>
    <w:rsid w:val="00122DAA"/>
    <w:rsid w:val="0012362E"/>
    <w:rsid w:val="00125865"/>
    <w:rsid w:val="00125A10"/>
    <w:rsid w:val="00125A67"/>
    <w:rsid w:val="00125B85"/>
    <w:rsid w:val="0012600A"/>
    <w:rsid w:val="00126102"/>
    <w:rsid w:val="00126358"/>
    <w:rsid w:val="00127423"/>
    <w:rsid w:val="0012766E"/>
    <w:rsid w:val="001301F6"/>
    <w:rsid w:val="00130DD0"/>
    <w:rsid w:val="00130EC0"/>
    <w:rsid w:val="00131795"/>
    <w:rsid w:val="00131BE6"/>
    <w:rsid w:val="00131CB2"/>
    <w:rsid w:val="00132470"/>
    <w:rsid w:val="00132AC4"/>
    <w:rsid w:val="001337CE"/>
    <w:rsid w:val="00133ADC"/>
    <w:rsid w:val="00133EAE"/>
    <w:rsid w:val="001353CB"/>
    <w:rsid w:val="001359EF"/>
    <w:rsid w:val="00135B9E"/>
    <w:rsid w:val="001365FC"/>
    <w:rsid w:val="00136721"/>
    <w:rsid w:val="001370E4"/>
    <w:rsid w:val="00137246"/>
    <w:rsid w:val="0013788E"/>
    <w:rsid w:val="00137A52"/>
    <w:rsid w:val="00137E99"/>
    <w:rsid w:val="0014006A"/>
    <w:rsid w:val="001408C9"/>
    <w:rsid w:val="00140F7C"/>
    <w:rsid w:val="00141270"/>
    <w:rsid w:val="00141322"/>
    <w:rsid w:val="0014146B"/>
    <w:rsid w:val="0014169E"/>
    <w:rsid w:val="00141ECA"/>
    <w:rsid w:val="00142EB7"/>
    <w:rsid w:val="00144B9F"/>
    <w:rsid w:val="00145609"/>
    <w:rsid w:val="00145E50"/>
    <w:rsid w:val="00146016"/>
    <w:rsid w:val="00146190"/>
    <w:rsid w:val="001466F2"/>
    <w:rsid w:val="001469C9"/>
    <w:rsid w:val="00146F0E"/>
    <w:rsid w:val="00146FEA"/>
    <w:rsid w:val="0014725D"/>
    <w:rsid w:val="00147D52"/>
    <w:rsid w:val="00147F1F"/>
    <w:rsid w:val="001501C0"/>
    <w:rsid w:val="00150356"/>
    <w:rsid w:val="00151052"/>
    <w:rsid w:val="001510DC"/>
    <w:rsid w:val="00151802"/>
    <w:rsid w:val="00151951"/>
    <w:rsid w:val="00151C1B"/>
    <w:rsid w:val="001520B4"/>
    <w:rsid w:val="00152544"/>
    <w:rsid w:val="00152658"/>
    <w:rsid w:val="00152B9B"/>
    <w:rsid w:val="0015427C"/>
    <w:rsid w:val="001546BD"/>
    <w:rsid w:val="0015536C"/>
    <w:rsid w:val="001555D2"/>
    <w:rsid w:val="00155D36"/>
    <w:rsid w:val="001578F1"/>
    <w:rsid w:val="00157AD9"/>
    <w:rsid w:val="00157FB2"/>
    <w:rsid w:val="001601F2"/>
    <w:rsid w:val="00160909"/>
    <w:rsid w:val="00160986"/>
    <w:rsid w:val="00161E18"/>
    <w:rsid w:val="00161E50"/>
    <w:rsid w:val="00162C43"/>
    <w:rsid w:val="00163401"/>
    <w:rsid w:val="00163B73"/>
    <w:rsid w:val="00164DA2"/>
    <w:rsid w:val="00164EE8"/>
    <w:rsid w:val="00166FD4"/>
    <w:rsid w:val="00167C96"/>
    <w:rsid w:val="00167F1E"/>
    <w:rsid w:val="0017013C"/>
    <w:rsid w:val="00170269"/>
    <w:rsid w:val="00170487"/>
    <w:rsid w:val="00170AF1"/>
    <w:rsid w:val="00170B28"/>
    <w:rsid w:val="0017135A"/>
    <w:rsid w:val="0017186D"/>
    <w:rsid w:val="00171880"/>
    <w:rsid w:val="00171FD0"/>
    <w:rsid w:val="00171FDA"/>
    <w:rsid w:val="00172058"/>
    <w:rsid w:val="00172B9D"/>
    <w:rsid w:val="00172CDC"/>
    <w:rsid w:val="00172ED9"/>
    <w:rsid w:val="001744AC"/>
    <w:rsid w:val="001746B1"/>
    <w:rsid w:val="00175256"/>
    <w:rsid w:val="001753DE"/>
    <w:rsid w:val="00175769"/>
    <w:rsid w:val="00175902"/>
    <w:rsid w:val="00175D3C"/>
    <w:rsid w:val="00175F0D"/>
    <w:rsid w:val="001763F7"/>
    <w:rsid w:val="001766E0"/>
    <w:rsid w:val="00176991"/>
    <w:rsid w:val="00177BC1"/>
    <w:rsid w:val="00180186"/>
    <w:rsid w:val="0018086E"/>
    <w:rsid w:val="00180964"/>
    <w:rsid w:val="00180971"/>
    <w:rsid w:val="00182250"/>
    <w:rsid w:val="00182693"/>
    <w:rsid w:val="001831F5"/>
    <w:rsid w:val="001833BB"/>
    <w:rsid w:val="001849AF"/>
    <w:rsid w:val="00185383"/>
    <w:rsid w:val="0018570F"/>
    <w:rsid w:val="001857F6"/>
    <w:rsid w:val="00185FF9"/>
    <w:rsid w:val="00186370"/>
    <w:rsid w:val="00186680"/>
    <w:rsid w:val="00186AA5"/>
    <w:rsid w:val="001873D8"/>
    <w:rsid w:val="001900C0"/>
    <w:rsid w:val="001906B8"/>
    <w:rsid w:val="001910FB"/>
    <w:rsid w:val="0019119B"/>
    <w:rsid w:val="001911A1"/>
    <w:rsid w:val="00191626"/>
    <w:rsid w:val="00192675"/>
    <w:rsid w:val="00192F39"/>
    <w:rsid w:val="001937A3"/>
    <w:rsid w:val="0019403E"/>
    <w:rsid w:val="001947C5"/>
    <w:rsid w:val="001949B5"/>
    <w:rsid w:val="00195085"/>
    <w:rsid w:val="00195452"/>
    <w:rsid w:val="00195849"/>
    <w:rsid w:val="00195B73"/>
    <w:rsid w:val="00196A56"/>
    <w:rsid w:val="00196EEF"/>
    <w:rsid w:val="001974FD"/>
    <w:rsid w:val="00197BE8"/>
    <w:rsid w:val="001A044E"/>
    <w:rsid w:val="001A0D84"/>
    <w:rsid w:val="001A12B5"/>
    <w:rsid w:val="001A15D5"/>
    <w:rsid w:val="001A183A"/>
    <w:rsid w:val="001A1868"/>
    <w:rsid w:val="001A1E69"/>
    <w:rsid w:val="001A2300"/>
    <w:rsid w:val="001A2FE2"/>
    <w:rsid w:val="001A32EE"/>
    <w:rsid w:val="001A35DA"/>
    <w:rsid w:val="001A3A25"/>
    <w:rsid w:val="001A3E7C"/>
    <w:rsid w:val="001A3F45"/>
    <w:rsid w:val="001A4337"/>
    <w:rsid w:val="001A43AB"/>
    <w:rsid w:val="001A49F2"/>
    <w:rsid w:val="001A4FF3"/>
    <w:rsid w:val="001A5F71"/>
    <w:rsid w:val="001A65F9"/>
    <w:rsid w:val="001A6833"/>
    <w:rsid w:val="001A73FA"/>
    <w:rsid w:val="001A74BA"/>
    <w:rsid w:val="001A785F"/>
    <w:rsid w:val="001A7BA2"/>
    <w:rsid w:val="001B0173"/>
    <w:rsid w:val="001B04CD"/>
    <w:rsid w:val="001B08FD"/>
    <w:rsid w:val="001B0A46"/>
    <w:rsid w:val="001B135D"/>
    <w:rsid w:val="001B16BC"/>
    <w:rsid w:val="001B1B26"/>
    <w:rsid w:val="001B1D3A"/>
    <w:rsid w:val="001B1DC5"/>
    <w:rsid w:val="001B25FD"/>
    <w:rsid w:val="001B2BA0"/>
    <w:rsid w:val="001B2DC8"/>
    <w:rsid w:val="001B2E38"/>
    <w:rsid w:val="001B3039"/>
    <w:rsid w:val="001B339B"/>
    <w:rsid w:val="001B38A5"/>
    <w:rsid w:val="001B42EB"/>
    <w:rsid w:val="001B44FA"/>
    <w:rsid w:val="001B4F9D"/>
    <w:rsid w:val="001B5509"/>
    <w:rsid w:val="001B583B"/>
    <w:rsid w:val="001B7033"/>
    <w:rsid w:val="001B770C"/>
    <w:rsid w:val="001B7804"/>
    <w:rsid w:val="001B78BC"/>
    <w:rsid w:val="001C0133"/>
    <w:rsid w:val="001C0895"/>
    <w:rsid w:val="001C0C18"/>
    <w:rsid w:val="001C1332"/>
    <w:rsid w:val="001C2755"/>
    <w:rsid w:val="001C2FDD"/>
    <w:rsid w:val="001C3022"/>
    <w:rsid w:val="001C308B"/>
    <w:rsid w:val="001C38A4"/>
    <w:rsid w:val="001C3E1F"/>
    <w:rsid w:val="001C40A0"/>
    <w:rsid w:val="001C4649"/>
    <w:rsid w:val="001C4728"/>
    <w:rsid w:val="001C49EF"/>
    <w:rsid w:val="001C505A"/>
    <w:rsid w:val="001C5627"/>
    <w:rsid w:val="001C5BDA"/>
    <w:rsid w:val="001C634C"/>
    <w:rsid w:val="001C6C25"/>
    <w:rsid w:val="001C7014"/>
    <w:rsid w:val="001C7EBD"/>
    <w:rsid w:val="001D02C4"/>
    <w:rsid w:val="001D0616"/>
    <w:rsid w:val="001D0AEF"/>
    <w:rsid w:val="001D0EB7"/>
    <w:rsid w:val="001D1063"/>
    <w:rsid w:val="001D1161"/>
    <w:rsid w:val="001D128D"/>
    <w:rsid w:val="001D27E5"/>
    <w:rsid w:val="001D2D8F"/>
    <w:rsid w:val="001D37D1"/>
    <w:rsid w:val="001D3FAA"/>
    <w:rsid w:val="001D441C"/>
    <w:rsid w:val="001D5330"/>
    <w:rsid w:val="001D69FA"/>
    <w:rsid w:val="001D7A4B"/>
    <w:rsid w:val="001D7CF6"/>
    <w:rsid w:val="001D7D66"/>
    <w:rsid w:val="001E0087"/>
    <w:rsid w:val="001E0530"/>
    <w:rsid w:val="001E075D"/>
    <w:rsid w:val="001E0791"/>
    <w:rsid w:val="001E07B9"/>
    <w:rsid w:val="001E0AD5"/>
    <w:rsid w:val="001E0B59"/>
    <w:rsid w:val="001E1011"/>
    <w:rsid w:val="001E1276"/>
    <w:rsid w:val="001E1299"/>
    <w:rsid w:val="001E12E4"/>
    <w:rsid w:val="001E1538"/>
    <w:rsid w:val="001E188B"/>
    <w:rsid w:val="001E2AB6"/>
    <w:rsid w:val="001E2DF9"/>
    <w:rsid w:val="001E3575"/>
    <w:rsid w:val="001E3BB8"/>
    <w:rsid w:val="001E4790"/>
    <w:rsid w:val="001E47F8"/>
    <w:rsid w:val="001E48C8"/>
    <w:rsid w:val="001E4E87"/>
    <w:rsid w:val="001E54DC"/>
    <w:rsid w:val="001E5DC8"/>
    <w:rsid w:val="001E629A"/>
    <w:rsid w:val="001E6DCA"/>
    <w:rsid w:val="001E6EF6"/>
    <w:rsid w:val="001E7018"/>
    <w:rsid w:val="001E78F7"/>
    <w:rsid w:val="001F0769"/>
    <w:rsid w:val="001F0D7F"/>
    <w:rsid w:val="001F11D7"/>
    <w:rsid w:val="001F17A1"/>
    <w:rsid w:val="001F1853"/>
    <w:rsid w:val="001F1E28"/>
    <w:rsid w:val="001F22E4"/>
    <w:rsid w:val="001F3801"/>
    <w:rsid w:val="001F3B29"/>
    <w:rsid w:val="001F3C05"/>
    <w:rsid w:val="001F3CD5"/>
    <w:rsid w:val="001F42B4"/>
    <w:rsid w:val="001F46CD"/>
    <w:rsid w:val="001F46F6"/>
    <w:rsid w:val="001F5769"/>
    <w:rsid w:val="001F5B75"/>
    <w:rsid w:val="001F6100"/>
    <w:rsid w:val="001F63DE"/>
    <w:rsid w:val="001F67BA"/>
    <w:rsid w:val="001F6E83"/>
    <w:rsid w:val="001F7C8E"/>
    <w:rsid w:val="00200A07"/>
    <w:rsid w:val="0020147F"/>
    <w:rsid w:val="00202306"/>
    <w:rsid w:val="00202BE6"/>
    <w:rsid w:val="00202E3B"/>
    <w:rsid w:val="00202F6C"/>
    <w:rsid w:val="002036BD"/>
    <w:rsid w:val="00203E57"/>
    <w:rsid w:val="00203EBD"/>
    <w:rsid w:val="00204497"/>
    <w:rsid w:val="0020451C"/>
    <w:rsid w:val="002048E4"/>
    <w:rsid w:val="00204BF2"/>
    <w:rsid w:val="00205AE4"/>
    <w:rsid w:val="00205F28"/>
    <w:rsid w:val="00206505"/>
    <w:rsid w:val="00206521"/>
    <w:rsid w:val="00206A04"/>
    <w:rsid w:val="00206B9D"/>
    <w:rsid w:val="00206E82"/>
    <w:rsid w:val="00210802"/>
    <w:rsid w:val="00210891"/>
    <w:rsid w:val="0021189F"/>
    <w:rsid w:val="00212CEB"/>
    <w:rsid w:val="00213272"/>
    <w:rsid w:val="002138AA"/>
    <w:rsid w:val="00213962"/>
    <w:rsid w:val="00213B45"/>
    <w:rsid w:val="002140FE"/>
    <w:rsid w:val="00214D31"/>
    <w:rsid w:val="00215EBF"/>
    <w:rsid w:val="00215ED0"/>
    <w:rsid w:val="00216C4B"/>
    <w:rsid w:val="00216D1D"/>
    <w:rsid w:val="0021738D"/>
    <w:rsid w:val="00217BD7"/>
    <w:rsid w:val="0022008E"/>
    <w:rsid w:val="002207A6"/>
    <w:rsid w:val="00221CAA"/>
    <w:rsid w:val="00222237"/>
    <w:rsid w:val="00222BE2"/>
    <w:rsid w:val="00222C46"/>
    <w:rsid w:val="00223273"/>
    <w:rsid w:val="00223707"/>
    <w:rsid w:val="002239DD"/>
    <w:rsid w:val="00223B2B"/>
    <w:rsid w:val="00223B8A"/>
    <w:rsid w:val="00223EF3"/>
    <w:rsid w:val="00224107"/>
    <w:rsid w:val="00224429"/>
    <w:rsid w:val="002245EE"/>
    <w:rsid w:val="00224E36"/>
    <w:rsid w:val="002255B9"/>
    <w:rsid w:val="002259CD"/>
    <w:rsid w:val="00225CBE"/>
    <w:rsid w:val="0022609D"/>
    <w:rsid w:val="00230567"/>
    <w:rsid w:val="00230B5C"/>
    <w:rsid w:val="00231503"/>
    <w:rsid w:val="002318BB"/>
    <w:rsid w:val="00231F06"/>
    <w:rsid w:val="00231FEF"/>
    <w:rsid w:val="00232696"/>
    <w:rsid w:val="0023284C"/>
    <w:rsid w:val="00232EE1"/>
    <w:rsid w:val="00232F1E"/>
    <w:rsid w:val="00232FD0"/>
    <w:rsid w:val="00233AD3"/>
    <w:rsid w:val="00233EEA"/>
    <w:rsid w:val="002341B7"/>
    <w:rsid w:val="0023456D"/>
    <w:rsid w:val="00235114"/>
    <w:rsid w:val="0023532A"/>
    <w:rsid w:val="00235467"/>
    <w:rsid w:val="002358C3"/>
    <w:rsid w:val="00235A5E"/>
    <w:rsid w:val="00235AF9"/>
    <w:rsid w:val="00235B0F"/>
    <w:rsid w:val="00236102"/>
    <w:rsid w:val="002362FD"/>
    <w:rsid w:val="00236455"/>
    <w:rsid w:val="00236659"/>
    <w:rsid w:val="002368EC"/>
    <w:rsid w:val="002368F2"/>
    <w:rsid w:val="0023697F"/>
    <w:rsid w:val="002369CA"/>
    <w:rsid w:val="0023745B"/>
    <w:rsid w:val="00240DC9"/>
    <w:rsid w:val="002410BC"/>
    <w:rsid w:val="002411BB"/>
    <w:rsid w:val="002414F8"/>
    <w:rsid w:val="002418B8"/>
    <w:rsid w:val="00241CF4"/>
    <w:rsid w:val="00241DB2"/>
    <w:rsid w:val="00242697"/>
    <w:rsid w:val="002429EC"/>
    <w:rsid w:val="00242DD7"/>
    <w:rsid w:val="00242FD3"/>
    <w:rsid w:val="002433C4"/>
    <w:rsid w:val="002442B8"/>
    <w:rsid w:val="00244DEA"/>
    <w:rsid w:val="00245B1B"/>
    <w:rsid w:val="00245DDE"/>
    <w:rsid w:val="00245E2C"/>
    <w:rsid w:val="00246659"/>
    <w:rsid w:val="00246B19"/>
    <w:rsid w:val="00246E08"/>
    <w:rsid w:val="00247C39"/>
    <w:rsid w:val="00247FED"/>
    <w:rsid w:val="00250018"/>
    <w:rsid w:val="00250A90"/>
    <w:rsid w:val="00251150"/>
    <w:rsid w:val="002514E4"/>
    <w:rsid w:val="00251620"/>
    <w:rsid w:val="002516C1"/>
    <w:rsid w:val="00251B2F"/>
    <w:rsid w:val="00251E91"/>
    <w:rsid w:val="002530A8"/>
    <w:rsid w:val="00253536"/>
    <w:rsid w:val="00253599"/>
    <w:rsid w:val="002536F8"/>
    <w:rsid w:val="00253779"/>
    <w:rsid w:val="0025421F"/>
    <w:rsid w:val="00254638"/>
    <w:rsid w:val="002548FD"/>
    <w:rsid w:val="00254E49"/>
    <w:rsid w:val="00254FF6"/>
    <w:rsid w:val="002553F5"/>
    <w:rsid w:val="002565C4"/>
    <w:rsid w:val="00256A5C"/>
    <w:rsid w:val="00257033"/>
    <w:rsid w:val="002575D1"/>
    <w:rsid w:val="00257B22"/>
    <w:rsid w:val="00260991"/>
    <w:rsid w:val="00261075"/>
    <w:rsid w:val="0026166D"/>
    <w:rsid w:val="00262A31"/>
    <w:rsid w:val="002630BF"/>
    <w:rsid w:val="0026315D"/>
    <w:rsid w:val="00263374"/>
    <w:rsid w:val="0026353A"/>
    <w:rsid w:val="00263679"/>
    <w:rsid w:val="00263693"/>
    <w:rsid w:val="00264662"/>
    <w:rsid w:val="00264748"/>
    <w:rsid w:val="00264775"/>
    <w:rsid w:val="00264DE0"/>
    <w:rsid w:val="002657FA"/>
    <w:rsid w:val="00265DC5"/>
    <w:rsid w:val="00265DCF"/>
    <w:rsid w:val="00266128"/>
    <w:rsid w:val="002665E1"/>
    <w:rsid w:val="00266E75"/>
    <w:rsid w:val="00267DEA"/>
    <w:rsid w:val="0027020B"/>
    <w:rsid w:val="00271137"/>
    <w:rsid w:val="002715FE"/>
    <w:rsid w:val="00271751"/>
    <w:rsid w:val="0027228C"/>
    <w:rsid w:val="00272306"/>
    <w:rsid w:val="002725AF"/>
    <w:rsid w:val="0027391C"/>
    <w:rsid w:val="00273CB9"/>
    <w:rsid w:val="00273D6F"/>
    <w:rsid w:val="00274640"/>
    <w:rsid w:val="00274BE5"/>
    <w:rsid w:val="00274C16"/>
    <w:rsid w:val="00274D5B"/>
    <w:rsid w:val="002754AC"/>
    <w:rsid w:val="00275AB7"/>
    <w:rsid w:val="00275C79"/>
    <w:rsid w:val="002763E3"/>
    <w:rsid w:val="002766A6"/>
    <w:rsid w:val="002766DF"/>
    <w:rsid w:val="00276827"/>
    <w:rsid w:val="00276854"/>
    <w:rsid w:val="00276A16"/>
    <w:rsid w:val="00276BAB"/>
    <w:rsid w:val="0027735B"/>
    <w:rsid w:val="00277A5B"/>
    <w:rsid w:val="00277FE3"/>
    <w:rsid w:val="002805FB"/>
    <w:rsid w:val="0028075B"/>
    <w:rsid w:val="00280C15"/>
    <w:rsid w:val="00280C58"/>
    <w:rsid w:val="00280EE2"/>
    <w:rsid w:val="0028163F"/>
    <w:rsid w:val="00281A95"/>
    <w:rsid w:val="002822F3"/>
    <w:rsid w:val="00282C8D"/>
    <w:rsid w:val="00282CB9"/>
    <w:rsid w:val="00282ED2"/>
    <w:rsid w:val="00283D13"/>
    <w:rsid w:val="00284079"/>
    <w:rsid w:val="00284785"/>
    <w:rsid w:val="00284EC9"/>
    <w:rsid w:val="00285177"/>
    <w:rsid w:val="0028566D"/>
    <w:rsid w:val="00286066"/>
    <w:rsid w:val="0028611F"/>
    <w:rsid w:val="0028684A"/>
    <w:rsid w:val="00286AC9"/>
    <w:rsid w:val="002873D4"/>
    <w:rsid w:val="00287B72"/>
    <w:rsid w:val="00287FE1"/>
    <w:rsid w:val="00290837"/>
    <w:rsid w:val="00291200"/>
    <w:rsid w:val="0029125A"/>
    <w:rsid w:val="002913C5"/>
    <w:rsid w:val="00291599"/>
    <w:rsid w:val="00291F7D"/>
    <w:rsid w:val="002926F5"/>
    <w:rsid w:val="0029273A"/>
    <w:rsid w:val="0029289A"/>
    <w:rsid w:val="002929AB"/>
    <w:rsid w:val="00292A66"/>
    <w:rsid w:val="00293440"/>
    <w:rsid w:val="00293779"/>
    <w:rsid w:val="0029386C"/>
    <w:rsid w:val="0029444E"/>
    <w:rsid w:val="00294F4A"/>
    <w:rsid w:val="00295896"/>
    <w:rsid w:val="00295E96"/>
    <w:rsid w:val="002967CC"/>
    <w:rsid w:val="00297DAE"/>
    <w:rsid w:val="002A007A"/>
    <w:rsid w:val="002A0BEC"/>
    <w:rsid w:val="002A1833"/>
    <w:rsid w:val="002A22A2"/>
    <w:rsid w:val="002A23C3"/>
    <w:rsid w:val="002A2637"/>
    <w:rsid w:val="002A3128"/>
    <w:rsid w:val="002A3C05"/>
    <w:rsid w:val="002A3D53"/>
    <w:rsid w:val="002A40D1"/>
    <w:rsid w:val="002A447D"/>
    <w:rsid w:val="002A4653"/>
    <w:rsid w:val="002A4A4A"/>
    <w:rsid w:val="002A4D0B"/>
    <w:rsid w:val="002A4FD7"/>
    <w:rsid w:val="002A513C"/>
    <w:rsid w:val="002A554F"/>
    <w:rsid w:val="002A5FA8"/>
    <w:rsid w:val="002A60A3"/>
    <w:rsid w:val="002A6CC4"/>
    <w:rsid w:val="002A6D4E"/>
    <w:rsid w:val="002A6E39"/>
    <w:rsid w:val="002A6F70"/>
    <w:rsid w:val="002A713F"/>
    <w:rsid w:val="002B00F7"/>
    <w:rsid w:val="002B09C6"/>
    <w:rsid w:val="002B0B0B"/>
    <w:rsid w:val="002B0C96"/>
    <w:rsid w:val="002B0E0C"/>
    <w:rsid w:val="002B1691"/>
    <w:rsid w:val="002B1AA7"/>
    <w:rsid w:val="002B2A86"/>
    <w:rsid w:val="002B3204"/>
    <w:rsid w:val="002B3895"/>
    <w:rsid w:val="002B399F"/>
    <w:rsid w:val="002B3B7B"/>
    <w:rsid w:val="002B40B0"/>
    <w:rsid w:val="002B44C0"/>
    <w:rsid w:val="002B4649"/>
    <w:rsid w:val="002B4FC6"/>
    <w:rsid w:val="002B5164"/>
    <w:rsid w:val="002B52FC"/>
    <w:rsid w:val="002B57B4"/>
    <w:rsid w:val="002B5EE7"/>
    <w:rsid w:val="002B5FB8"/>
    <w:rsid w:val="002B6893"/>
    <w:rsid w:val="002B6AAE"/>
    <w:rsid w:val="002B6D38"/>
    <w:rsid w:val="002B7243"/>
    <w:rsid w:val="002B7427"/>
    <w:rsid w:val="002B7C30"/>
    <w:rsid w:val="002C013A"/>
    <w:rsid w:val="002C0256"/>
    <w:rsid w:val="002C0637"/>
    <w:rsid w:val="002C1166"/>
    <w:rsid w:val="002C1358"/>
    <w:rsid w:val="002C18CC"/>
    <w:rsid w:val="002C1DB7"/>
    <w:rsid w:val="002C1EF8"/>
    <w:rsid w:val="002C2D1E"/>
    <w:rsid w:val="002C3129"/>
    <w:rsid w:val="002C3444"/>
    <w:rsid w:val="002C3CC0"/>
    <w:rsid w:val="002C3DC4"/>
    <w:rsid w:val="002C50D5"/>
    <w:rsid w:val="002C578B"/>
    <w:rsid w:val="002C57DA"/>
    <w:rsid w:val="002C57E2"/>
    <w:rsid w:val="002C679A"/>
    <w:rsid w:val="002C67C2"/>
    <w:rsid w:val="002C6893"/>
    <w:rsid w:val="002C74C5"/>
    <w:rsid w:val="002D0009"/>
    <w:rsid w:val="002D011F"/>
    <w:rsid w:val="002D03F7"/>
    <w:rsid w:val="002D1BFE"/>
    <w:rsid w:val="002D2CB7"/>
    <w:rsid w:val="002D307D"/>
    <w:rsid w:val="002D3523"/>
    <w:rsid w:val="002D38EE"/>
    <w:rsid w:val="002D49DA"/>
    <w:rsid w:val="002D4BDD"/>
    <w:rsid w:val="002D51CF"/>
    <w:rsid w:val="002D5303"/>
    <w:rsid w:val="002D5A9E"/>
    <w:rsid w:val="002D7259"/>
    <w:rsid w:val="002D7BB5"/>
    <w:rsid w:val="002D7EC4"/>
    <w:rsid w:val="002E011E"/>
    <w:rsid w:val="002E053B"/>
    <w:rsid w:val="002E0BDB"/>
    <w:rsid w:val="002E131F"/>
    <w:rsid w:val="002E1B40"/>
    <w:rsid w:val="002E1CBD"/>
    <w:rsid w:val="002E1F58"/>
    <w:rsid w:val="002E2361"/>
    <w:rsid w:val="002E2467"/>
    <w:rsid w:val="002E2631"/>
    <w:rsid w:val="002E26A4"/>
    <w:rsid w:val="002E2A97"/>
    <w:rsid w:val="002E3387"/>
    <w:rsid w:val="002E3573"/>
    <w:rsid w:val="002E41A1"/>
    <w:rsid w:val="002E4C01"/>
    <w:rsid w:val="002E5495"/>
    <w:rsid w:val="002E5C85"/>
    <w:rsid w:val="002E65DF"/>
    <w:rsid w:val="002E71CE"/>
    <w:rsid w:val="002E7890"/>
    <w:rsid w:val="002E7B4F"/>
    <w:rsid w:val="002E7E85"/>
    <w:rsid w:val="002F087D"/>
    <w:rsid w:val="002F1D41"/>
    <w:rsid w:val="002F2308"/>
    <w:rsid w:val="002F2344"/>
    <w:rsid w:val="002F2392"/>
    <w:rsid w:val="002F27F1"/>
    <w:rsid w:val="002F3371"/>
    <w:rsid w:val="002F3C70"/>
    <w:rsid w:val="002F444C"/>
    <w:rsid w:val="002F5582"/>
    <w:rsid w:val="002F5A78"/>
    <w:rsid w:val="002F5BF7"/>
    <w:rsid w:val="002F6059"/>
    <w:rsid w:val="002F6144"/>
    <w:rsid w:val="002F6486"/>
    <w:rsid w:val="002F6A52"/>
    <w:rsid w:val="002F70E3"/>
    <w:rsid w:val="002F7418"/>
    <w:rsid w:val="002F795E"/>
    <w:rsid w:val="003006B0"/>
    <w:rsid w:val="003017C8"/>
    <w:rsid w:val="00301B07"/>
    <w:rsid w:val="00301C34"/>
    <w:rsid w:val="0030268F"/>
    <w:rsid w:val="003028FD"/>
    <w:rsid w:val="00302949"/>
    <w:rsid w:val="003032B4"/>
    <w:rsid w:val="003034E5"/>
    <w:rsid w:val="00303F24"/>
    <w:rsid w:val="00304172"/>
    <w:rsid w:val="003041BF"/>
    <w:rsid w:val="0030438F"/>
    <w:rsid w:val="00304720"/>
    <w:rsid w:val="003047A5"/>
    <w:rsid w:val="00304E88"/>
    <w:rsid w:val="0030637D"/>
    <w:rsid w:val="003067F9"/>
    <w:rsid w:val="00306A2E"/>
    <w:rsid w:val="00306F2C"/>
    <w:rsid w:val="0030707E"/>
    <w:rsid w:val="003071FB"/>
    <w:rsid w:val="00307486"/>
    <w:rsid w:val="00307629"/>
    <w:rsid w:val="00307DA3"/>
    <w:rsid w:val="00307FDE"/>
    <w:rsid w:val="003101A2"/>
    <w:rsid w:val="003104A5"/>
    <w:rsid w:val="003105CE"/>
    <w:rsid w:val="00310E9D"/>
    <w:rsid w:val="003112C1"/>
    <w:rsid w:val="00312310"/>
    <w:rsid w:val="003124F9"/>
    <w:rsid w:val="003127BC"/>
    <w:rsid w:val="00312AD3"/>
    <w:rsid w:val="00312C56"/>
    <w:rsid w:val="00312E62"/>
    <w:rsid w:val="003130AE"/>
    <w:rsid w:val="0031365B"/>
    <w:rsid w:val="00313992"/>
    <w:rsid w:val="00313BD6"/>
    <w:rsid w:val="00314338"/>
    <w:rsid w:val="00314750"/>
    <w:rsid w:val="00314E15"/>
    <w:rsid w:val="00314E34"/>
    <w:rsid w:val="0031567C"/>
    <w:rsid w:val="003157D9"/>
    <w:rsid w:val="003158DA"/>
    <w:rsid w:val="0031593F"/>
    <w:rsid w:val="00315A30"/>
    <w:rsid w:val="00315B8B"/>
    <w:rsid w:val="00315CC5"/>
    <w:rsid w:val="003161FF"/>
    <w:rsid w:val="003166C6"/>
    <w:rsid w:val="0031782D"/>
    <w:rsid w:val="00320429"/>
    <w:rsid w:val="00320B07"/>
    <w:rsid w:val="00321480"/>
    <w:rsid w:val="0032184F"/>
    <w:rsid w:val="003218DD"/>
    <w:rsid w:val="00322AC1"/>
    <w:rsid w:val="00322D2A"/>
    <w:rsid w:val="003230C1"/>
    <w:rsid w:val="003233FF"/>
    <w:rsid w:val="0032529E"/>
    <w:rsid w:val="0032537B"/>
    <w:rsid w:val="0032598B"/>
    <w:rsid w:val="00325CC7"/>
    <w:rsid w:val="003261CA"/>
    <w:rsid w:val="00326A9E"/>
    <w:rsid w:val="00326C7A"/>
    <w:rsid w:val="003272D3"/>
    <w:rsid w:val="00327617"/>
    <w:rsid w:val="00327ECC"/>
    <w:rsid w:val="003300B1"/>
    <w:rsid w:val="003300CB"/>
    <w:rsid w:val="00330A0A"/>
    <w:rsid w:val="00330DE9"/>
    <w:rsid w:val="003313A1"/>
    <w:rsid w:val="003314FE"/>
    <w:rsid w:val="00331AD0"/>
    <w:rsid w:val="0033243F"/>
    <w:rsid w:val="00332CDD"/>
    <w:rsid w:val="0033334B"/>
    <w:rsid w:val="00334606"/>
    <w:rsid w:val="00334E37"/>
    <w:rsid w:val="00334F4F"/>
    <w:rsid w:val="003352D9"/>
    <w:rsid w:val="00335F50"/>
    <w:rsid w:val="00336155"/>
    <w:rsid w:val="00337013"/>
    <w:rsid w:val="00337484"/>
    <w:rsid w:val="003376FA"/>
    <w:rsid w:val="003403AC"/>
    <w:rsid w:val="00340788"/>
    <w:rsid w:val="003408F8"/>
    <w:rsid w:val="00341041"/>
    <w:rsid w:val="00341122"/>
    <w:rsid w:val="003414F1"/>
    <w:rsid w:val="00341E24"/>
    <w:rsid w:val="003425C4"/>
    <w:rsid w:val="00342AAE"/>
    <w:rsid w:val="00342E1A"/>
    <w:rsid w:val="003438D1"/>
    <w:rsid w:val="00344B47"/>
    <w:rsid w:val="00345BF7"/>
    <w:rsid w:val="0034674A"/>
    <w:rsid w:val="00346E82"/>
    <w:rsid w:val="0034704B"/>
    <w:rsid w:val="003471B4"/>
    <w:rsid w:val="00347BD1"/>
    <w:rsid w:val="003505B5"/>
    <w:rsid w:val="0035247C"/>
    <w:rsid w:val="003525D3"/>
    <w:rsid w:val="00352895"/>
    <w:rsid w:val="003529BC"/>
    <w:rsid w:val="00352D2D"/>
    <w:rsid w:val="0035450D"/>
    <w:rsid w:val="00354BEC"/>
    <w:rsid w:val="00354C93"/>
    <w:rsid w:val="003555CC"/>
    <w:rsid w:val="00355906"/>
    <w:rsid w:val="00356243"/>
    <w:rsid w:val="003564F5"/>
    <w:rsid w:val="0035650A"/>
    <w:rsid w:val="00356B72"/>
    <w:rsid w:val="0035767E"/>
    <w:rsid w:val="003577CF"/>
    <w:rsid w:val="00357856"/>
    <w:rsid w:val="00357F18"/>
    <w:rsid w:val="00360B3A"/>
    <w:rsid w:val="0036127B"/>
    <w:rsid w:val="00361E6C"/>
    <w:rsid w:val="003621F6"/>
    <w:rsid w:val="00362539"/>
    <w:rsid w:val="003627F5"/>
    <w:rsid w:val="003632AD"/>
    <w:rsid w:val="0036338C"/>
    <w:rsid w:val="0036533A"/>
    <w:rsid w:val="003668AA"/>
    <w:rsid w:val="00366929"/>
    <w:rsid w:val="003671A0"/>
    <w:rsid w:val="003672DB"/>
    <w:rsid w:val="0036797F"/>
    <w:rsid w:val="00370115"/>
    <w:rsid w:val="00370BEB"/>
    <w:rsid w:val="00370CC6"/>
    <w:rsid w:val="00371401"/>
    <w:rsid w:val="00371995"/>
    <w:rsid w:val="003719A8"/>
    <w:rsid w:val="00371CC4"/>
    <w:rsid w:val="00371FBB"/>
    <w:rsid w:val="00372286"/>
    <w:rsid w:val="00372CFD"/>
    <w:rsid w:val="0037322A"/>
    <w:rsid w:val="003737F3"/>
    <w:rsid w:val="00373A71"/>
    <w:rsid w:val="003749C1"/>
    <w:rsid w:val="00374B09"/>
    <w:rsid w:val="00374B39"/>
    <w:rsid w:val="00374CB1"/>
    <w:rsid w:val="00374D3D"/>
    <w:rsid w:val="00374E32"/>
    <w:rsid w:val="003757BC"/>
    <w:rsid w:val="00375845"/>
    <w:rsid w:val="003761AD"/>
    <w:rsid w:val="003775E2"/>
    <w:rsid w:val="00377C57"/>
    <w:rsid w:val="00377EED"/>
    <w:rsid w:val="00377FBC"/>
    <w:rsid w:val="0038126B"/>
    <w:rsid w:val="003812AB"/>
    <w:rsid w:val="00381370"/>
    <w:rsid w:val="00381470"/>
    <w:rsid w:val="00381CFB"/>
    <w:rsid w:val="003825DC"/>
    <w:rsid w:val="003830E5"/>
    <w:rsid w:val="003832C3"/>
    <w:rsid w:val="00383507"/>
    <w:rsid w:val="0038385A"/>
    <w:rsid w:val="003838F1"/>
    <w:rsid w:val="00383E70"/>
    <w:rsid w:val="00385080"/>
    <w:rsid w:val="00385C4F"/>
    <w:rsid w:val="00385CA8"/>
    <w:rsid w:val="00386D16"/>
    <w:rsid w:val="00386F3D"/>
    <w:rsid w:val="00387F6D"/>
    <w:rsid w:val="00390291"/>
    <w:rsid w:val="003903DF"/>
    <w:rsid w:val="00390577"/>
    <w:rsid w:val="0039094F"/>
    <w:rsid w:val="003912CE"/>
    <w:rsid w:val="00392A3B"/>
    <w:rsid w:val="00393044"/>
    <w:rsid w:val="00394384"/>
    <w:rsid w:val="0039525A"/>
    <w:rsid w:val="003955A9"/>
    <w:rsid w:val="00395A9E"/>
    <w:rsid w:val="00396A37"/>
    <w:rsid w:val="00396AA2"/>
    <w:rsid w:val="003976C2"/>
    <w:rsid w:val="003A097E"/>
    <w:rsid w:val="003A0B24"/>
    <w:rsid w:val="003A0E95"/>
    <w:rsid w:val="003A11C5"/>
    <w:rsid w:val="003A18AE"/>
    <w:rsid w:val="003A1AE6"/>
    <w:rsid w:val="003A239E"/>
    <w:rsid w:val="003A2A6C"/>
    <w:rsid w:val="003A2E07"/>
    <w:rsid w:val="003A31DF"/>
    <w:rsid w:val="003A35E1"/>
    <w:rsid w:val="003A3675"/>
    <w:rsid w:val="003A42DB"/>
    <w:rsid w:val="003A44EB"/>
    <w:rsid w:val="003A4F27"/>
    <w:rsid w:val="003A4FCA"/>
    <w:rsid w:val="003A5288"/>
    <w:rsid w:val="003A5390"/>
    <w:rsid w:val="003A5C4A"/>
    <w:rsid w:val="003A68C3"/>
    <w:rsid w:val="003A6903"/>
    <w:rsid w:val="003A6AFB"/>
    <w:rsid w:val="003A6E50"/>
    <w:rsid w:val="003A723C"/>
    <w:rsid w:val="003A7316"/>
    <w:rsid w:val="003A7784"/>
    <w:rsid w:val="003B07D7"/>
    <w:rsid w:val="003B0C78"/>
    <w:rsid w:val="003B1033"/>
    <w:rsid w:val="003B1815"/>
    <w:rsid w:val="003B1A17"/>
    <w:rsid w:val="003B25AB"/>
    <w:rsid w:val="003B2ECD"/>
    <w:rsid w:val="003B37C5"/>
    <w:rsid w:val="003B39EB"/>
    <w:rsid w:val="003B3A4B"/>
    <w:rsid w:val="003B42C7"/>
    <w:rsid w:val="003B48CD"/>
    <w:rsid w:val="003B4A58"/>
    <w:rsid w:val="003B4B04"/>
    <w:rsid w:val="003B4C7F"/>
    <w:rsid w:val="003B52C6"/>
    <w:rsid w:val="003B5790"/>
    <w:rsid w:val="003B5C94"/>
    <w:rsid w:val="003B5F2F"/>
    <w:rsid w:val="003B6064"/>
    <w:rsid w:val="003B6154"/>
    <w:rsid w:val="003B62C1"/>
    <w:rsid w:val="003B67C7"/>
    <w:rsid w:val="003B6D68"/>
    <w:rsid w:val="003B6ECB"/>
    <w:rsid w:val="003B726B"/>
    <w:rsid w:val="003B754B"/>
    <w:rsid w:val="003B7A56"/>
    <w:rsid w:val="003B7B4B"/>
    <w:rsid w:val="003B7EDF"/>
    <w:rsid w:val="003C0036"/>
    <w:rsid w:val="003C01A1"/>
    <w:rsid w:val="003C11DA"/>
    <w:rsid w:val="003C16C1"/>
    <w:rsid w:val="003C17E3"/>
    <w:rsid w:val="003C1BAB"/>
    <w:rsid w:val="003C1E7A"/>
    <w:rsid w:val="003C261D"/>
    <w:rsid w:val="003C2BC4"/>
    <w:rsid w:val="003C3107"/>
    <w:rsid w:val="003C3149"/>
    <w:rsid w:val="003C3690"/>
    <w:rsid w:val="003C39D2"/>
    <w:rsid w:val="003C4220"/>
    <w:rsid w:val="003C48C1"/>
    <w:rsid w:val="003C4B9B"/>
    <w:rsid w:val="003C4BAC"/>
    <w:rsid w:val="003C4D64"/>
    <w:rsid w:val="003C529F"/>
    <w:rsid w:val="003C5FAD"/>
    <w:rsid w:val="003C677F"/>
    <w:rsid w:val="003C680F"/>
    <w:rsid w:val="003C7272"/>
    <w:rsid w:val="003C7453"/>
    <w:rsid w:val="003C761C"/>
    <w:rsid w:val="003C77C5"/>
    <w:rsid w:val="003C7903"/>
    <w:rsid w:val="003C7EC0"/>
    <w:rsid w:val="003D0380"/>
    <w:rsid w:val="003D0CF6"/>
    <w:rsid w:val="003D0D80"/>
    <w:rsid w:val="003D0F9A"/>
    <w:rsid w:val="003D15B3"/>
    <w:rsid w:val="003D1C9A"/>
    <w:rsid w:val="003D1DA2"/>
    <w:rsid w:val="003D2DC0"/>
    <w:rsid w:val="003D345D"/>
    <w:rsid w:val="003D3501"/>
    <w:rsid w:val="003D448A"/>
    <w:rsid w:val="003D5BB3"/>
    <w:rsid w:val="003D63BD"/>
    <w:rsid w:val="003D6C39"/>
    <w:rsid w:val="003D73FA"/>
    <w:rsid w:val="003D7603"/>
    <w:rsid w:val="003D766C"/>
    <w:rsid w:val="003E0B60"/>
    <w:rsid w:val="003E0CA7"/>
    <w:rsid w:val="003E0CFB"/>
    <w:rsid w:val="003E0FC6"/>
    <w:rsid w:val="003E1088"/>
    <w:rsid w:val="003E1204"/>
    <w:rsid w:val="003E139C"/>
    <w:rsid w:val="003E13C0"/>
    <w:rsid w:val="003E15CA"/>
    <w:rsid w:val="003E1BD7"/>
    <w:rsid w:val="003E255A"/>
    <w:rsid w:val="003E280E"/>
    <w:rsid w:val="003E2F60"/>
    <w:rsid w:val="003E3C76"/>
    <w:rsid w:val="003E4A6B"/>
    <w:rsid w:val="003E533D"/>
    <w:rsid w:val="003E5973"/>
    <w:rsid w:val="003E59B2"/>
    <w:rsid w:val="003E5AA8"/>
    <w:rsid w:val="003E6140"/>
    <w:rsid w:val="003E631E"/>
    <w:rsid w:val="003E659C"/>
    <w:rsid w:val="003E7AA6"/>
    <w:rsid w:val="003F021C"/>
    <w:rsid w:val="003F02E0"/>
    <w:rsid w:val="003F0308"/>
    <w:rsid w:val="003F05AE"/>
    <w:rsid w:val="003F075C"/>
    <w:rsid w:val="003F0D5D"/>
    <w:rsid w:val="003F14AB"/>
    <w:rsid w:val="003F1802"/>
    <w:rsid w:val="003F1954"/>
    <w:rsid w:val="003F203A"/>
    <w:rsid w:val="003F216F"/>
    <w:rsid w:val="003F2FDA"/>
    <w:rsid w:val="003F3623"/>
    <w:rsid w:val="003F4F3B"/>
    <w:rsid w:val="003F5095"/>
    <w:rsid w:val="003F5235"/>
    <w:rsid w:val="003F5B7A"/>
    <w:rsid w:val="003F5CDB"/>
    <w:rsid w:val="003F6299"/>
    <w:rsid w:val="003F685A"/>
    <w:rsid w:val="003F69F7"/>
    <w:rsid w:val="003F6A83"/>
    <w:rsid w:val="003F6F32"/>
    <w:rsid w:val="003F752A"/>
    <w:rsid w:val="003F7668"/>
    <w:rsid w:val="003F7724"/>
    <w:rsid w:val="003F781B"/>
    <w:rsid w:val="004003FB"/>
    <w:rsid w:val="004005F3"/>
    <w:rsid w:val="00400BFB"/>
    <w:rsid w:val="00400C60"/>
    <w:rsid w:val="00401027"/>
    <w:rsid w:val="004010C4"/>
    <w:rsid w:val="004015B1"/>
    <w:rsid w:val="004020CE"/>
    <w:rsid w:val="004024DE"/>
    <w:rsid w:val="00402D3F"/>
    <w:rsid w:val="00402DEA"/>
    <w:rsid w:val="00402F66"/>
    <w:rsid w:val="00403CFC"/>
    <w:rsid w:val="00404298"/>
    <w:rsid w:val="00404400"/>
    <w:rsid w:val="00404780"/>
    <w:rsid w:val="00405059"/>
    <w:rsid w:val="0040570E"/>
    <w:rsid w:val="00405D50"/>
    <w:rsid w:val="00406544"/>
    <w:rsid w:val="004071D1"/>
    <w:rsid w:val="0041100D"/>
    <w:rsid w:val="004115B4"/>
    <w:rsid w:val="00411922"/>
    <w:rsid w:val="004125D0"/>
    <w:rsid w:val="00412871"/>
    <w:rsid w:val="004130D3"/>
    <w:rsid w:val="00413E7F"/>
    <w:rsid w:val="00414275"/>
    <w:rsid w:val="004145AC"/>
    <w:rsid w:val="0041484D"/>
    <w:rsid w:val="00414B08"/>
    <w:rsid w:val="0041533A"/>
    <w:rsid w:val="00415846"/>
    <w:rsid w:val="00415929"/>
    <w:rsid w:val="00415DD7"/>
    <w:rsid w:val="00415FDA"/>
    <w:rsid w:val="00416388"/>
    <w:rsid w:val="00416709"/>
    <w:rsid w:val="00416B7B"/>
    <w:rsid w:val="00417534"/>
    <w:rsid w:val="004177A8"/>
    <w:rsid w:val="00417E89"/>
    <w:rsid w:val="0042010E"/>
    <w:rsid w:val="0042077C"/>
    <w:rsid w:val="0042096A"/>
    <w:rsid w:val="00420D9C"/>
    <w:rsid w:val="0042168E"/>
    <w:rsid w:val="004217C5"/>
    <w:rsid w:val="00421CFD"/>
    <w:rsid w:val="004225DF"/>
    <w:rsid w:val="00422CCD"/>
    <w:rsid w:val="00422CF9"/>
    <w:rsid w:val="00423E61"/>
    <w:rsid w:val="004240B5"/>
    <w:rsid w:val="00425A04"/>
    <w:rsid w:val="004265B7"/>
    <w:rsid w:val="00427049"/>
    <w:rsid w:val="00427358"/>
    <w:rsid w:val="00427E45"/>
    <w:rsid w:val="00430165"/>
    <w:rsid w:val="004302FC"/>
    <w:rsid w:val="00430698"/>
    <w:rsid w:val="0043092A"/>
    <w:rsid w:val="0043111A"/>
    <w:rsid w:val="00432281"/>
    <w:rsid w:val="00432A01"/>
    <w:rsid w:val="00432A98"/>
    <w:rsid w:val="00432D4F"/>
    <w:rsid w:val="00432D61"/>
    <w:rsid w:val="0043327F"/>
    <w:rsid w:val="0043380F"/>
    <w:rsid w:val="00433C9B"/>
    <w:rsid w:val="00433FD9"/>
    <w:rsid w:val="0043443C"/>
    <w:rsid w:val="004347D7"/>
    <w:rsid w:val="00434DE1"/>
    <w:rsid w:val="004352A3"/>
    <w:rsid w:val="00435F40"/>
    <w:rsid w:val="00436095"/>
    <w:rsid w:val="00436114"/>
    <w:rsid w:val="0043636B"/>
    <w:rsid w:val="0043692C"/>
    <w:rsid w:val="00437A5F"/>
    <w:rsid w:val="00437B17"/>
    <w:rsid w:val="00437DC5"/>
    <w:rsid w:val="00437F82"/>
    <w:rsid w:val="004401ED"/>
    <w:rsid w:val="0044038F"/>
    <w:rsid w:val="00440E7F"/>
    <w:rsid w:val="004418B8"/>
    <w:rsid w:val="00441E48"/>
    <w:rsid w:val="0044203A"/>
    <w:rsid w:val="00442853"/>
    <w:rsid w:val="00443166"/>
    <w:rsid w:val="004432BB"/>
    <w:rsid w:val="004440F0"/>
    <w:rsid w:val="00444265"/>
    <w:rsid w:val="00444A68"/>
    <w:rsid w:val="00444E98"/>
    <w:rsid w:val="00444EB1"/>
    <w:rsid w:val="004454AF"/>
    <w:rsid w:val="00446C05"/>
    <w:rsid w:val="00446C0D"/>
    <w:rsid w:val="00446D9E"/>
    <w:rsid w:val="00446FC7"/>
    <w:rsid w:val="0044725A"/>
    <w:rsid w:val="00447690"/>
    <w:rsid w:val="00447743"/>
    <w:rsid w:val="00447781"/>
    <w:rsid w:val="0044793E"/>
    <w:rsid w:val="00447B6A"/>
    <w:rsid w:val="00447F28"/>
    <w:rsid w:val="00450243"/>
    <w:rsid w:val="00450FFC"/>
    <w:rsid w:val="004519D3"/>
    <w:rsid w:val="0045236A"/>
    <w:rsid w:val="00452445"/>
    <w:rsid w:val="004528FB"/>
    <w:rsid w:val="00453137"/>
    <w:rsid w:val="00453244"/>
    <w:rsid w:val="004537DC"/>
    <w:rsid w:val="0045435F"/>
    <w:rsid w:val="00454701"/>
    <w:rsid w:val="00454730"/>
    <w:rsid w:val="00454FCC"/>
    <w:rsid w:val="004556B6"/>
    <w:rsid w:val="00456089"/>
    <w:rsid w:val="004568C0"/>
    <w:rsid w:val="00456BF9"/>
    <w:rsid w:val="0045765A"/>
    <w:rsid w:val="00457B4C"/>
    <w:rsid w:val="00457D99"/>
    <w:rsid w:val="004607D3"/>
    <w:rsid w:val="00460910"/>
    <w:rsid w:val="00460B3A"/>
    <w:rsid w:val="0046134F"/>
    <w:rsid w:val="00461743"/>
    <w:rsid w:val="00461888"/>
    <w:rsid w:val="00461BE7"/>
    <w:rsid w:val="00461BE8"/>
    <w:rsid w:val="00462762"/>
    <w:rsid w:val="00462F06"/>
    <w:rsid w:val="004637E4"/>
    <w:rsid w:val="004637E9"/>
    <w:rsid w:val="0046403B"/>
    <w:rsid w:val="00465621"/>
    <w:rsid w:val="00466097"/>
    <w:rsid w:val="004667B2"/>
    <w:rsid w:val="00466A1C"/>
    <w:rsid w:val="00466DE6"/>
    <w:rsid w:val="004674CC"/>
    <w:rsid w:val="004679CD"/>
    <w:rsid w:val="00467D5D"/>
    <w:rsid w:val="00467F90"/>
    <w:rsid w:val="00470077"/>
    <w:rsid w:val="0047074A"/>
    <w:rsid w:val="00470A5B"/>
    <w:rsid w:val="00470B2D"/>
    <w:rsid w:val="0047140D"/>
    <w:rsid w:val="00471FDD"/>
    <w:rsid w:val="0047259B"/>
    <w:rsid w:val="004726F1"/>
    <w:rsid w:val="0047281D"/>
    <w:rsid w:val="0047294A"/>
    <w:rsid w:val="00472B92"/>
    <w:rsid w:val="00472BE5"/>
    <w:rsid w:val="00473ED4"/>
    <w:rsid w:val="00474D9A"/>
    <w:rsid w:val="004750B2"/>
    <w:rsid w:val="00475655"/>
    <w:rsid w:val="004756B3"/>
    <w:rsid w:val="00476193"/>
    <w:rsid w:val="00476ED4"/>
    <w:rsid w:val="00477340"/>
    <w:rsid w:val="00477938"/>
    <w:rsid w:val="00480796"/>
    <w:rsid w:val="00480E6D"/>
    <w:rsid w:val="00482161"/>
    <w:rsid w:val="00482AC8"/>
    <w:rsid w:val="00482B6A"/>
    <w:rsid w:val="00483634"/>
    <w:rsid w:val="004843B5"/>
    <w:rsid w:val="00484B7A"/>
    <w:rsid w:val="004853B6"/>
    <w:rsid w:val="00486BE6"/>
    <w:rsid w:val="00486E03"/>
    <w:rsid w:val="00490241"/>
    <w:rsid w:val="00490877"/>
    <w:rsid w:val="00491B2E"/>
    <w:rsid w:val="00492D51"/>
    <w:rsid w:val="00493260"/>
    <w:rsid w:val="00493743"/>
    <w:rsid w:val="00493C49"/>
    <w:rsid w:val="004941FF"/>
    <w:rsid w:val="004949ED"/>
    <w:rsid w:val="00494F6B"/>
    <w:rsid w:val="004953D9"/>
    <w:rsid w:val="00495593"/>
    <w:rsid w:val="00495B5A"/>
    <w:rsid w:val="00495F09"/>
    <w:rsid w:val="004969E8"/>
    <w:rsid w:val="004971BC"/>
    <w:rsid w:val="0049760A"/>
    <w:rsid w:val="004A01F5"/>
    <w:rsid w:val="004A06B1"/>
    <w:rsid w:val="004A0730"/>
    <w:rsid w:val="004A0EBD"/>
    <w:rsid w:val="004A16EA"/>
    <w:rsid w:val="004A17EE"/>
    <w:rsid w:val="004A26E4"/>
    <w:rsid w:val="004A3247"/>
    <w:rsid w:val="004A4234"/>
    <w:rsid w:val="004A4CC4"/>
    <w:rsid w:val="004A5528"/>
    <w:rsid w:val="004A5726"/>
    <w:rsid w:val="004A60D6"/>
    <w:rsid w:val="004A6CA8"/>
    <w:rsid w:val="004A7A3C"/>
    <w:rsid w:val="004A7F84"/>
    <w:rsid w:val="004B0A0E"/>
    <w:rsid w:val="004B0AED"/>
    <w:rsid w:val="004B0E73"/>
    <w:rsid w:val="004B1083"/>
    <w:rsid w:val="004B2036"/>
    <w:rsid w:val="004B2065"/>
    <w:rsid w:val="004B2223"/>
    <w:rsid w:val="004B23EE"/>
    <w:rsid w:val="004B309C"/>
    <w:rsid w:val="004B3102"/>
    <w:rsid w:val="004B3806"/>
    <w:rsid w:val="004B3B55"/>
    <w:rsid w:val="004B3B5E"/>
    <w:rsid w:val="004B3C80"/>
    <w:rsid w:val="004B40D5"/>
    <w:rsid w:val="004B4907"/>
    <w:rsid w:val="004B49E9"/>
    <w:rsid w:val="004B4C65"/>
    <w:rsid w:val="004B5EBB"/>
    <w:rsid w:val="004B5ECB"/>
    <w:rsid w:val="004B648E"/>
    <w:rsid w:val="004B71E4"/>
    <w:rsid w:val="004B786E"/>
    <w:rsid w:val="004B79E1"/>
    <w:rsid w:val="004B7ABC"/>
    <w:rsid w:val="004C00BB"/>
    <w:rsid w:val="004C048C"/>
    <w:rsid w:val="004C0A90"/>
    <w:rsid w:val="004C0B49"/>
    <w:rsid w:val="004C0C31"/>
    <w:rsid w:val="004C0D3B"/>
    <w:rsid w:val="004C11C1"/>
    <w:rsid w:val="004C1C4F"/>
    <w:rsid w:val="004C212D"/>
    <w:rsid w:val="004C25F2"/>
    <w:rsid w:val="004C2661"/>
    <w:rsid w:val="004C3284"/>
    <w:rsid w:val="004C3B1F"/>
    <w:rsid w:val="004C3C56"/>
    <w:rsid w:val="004C3E19"/>
    <w:rsid w:val="004C4113"/>
    <w:rsid w:val="004C43E6"/>
    <w:rsid w:val="004C4816"/>
    <w:rsid w:val="004C497B"/>
    <w:rsid w:val="004C57F6"/>
    <w:rsid w:val="004C5D83"/>
    <w:rsid w:val="004C6C89"/>
    <w:rsid w:val="004C6C91"/>
    <w:rsid w:val="004C6EBF"/>
    <w:rsid w:val="004C729C"/>
    <w:rsid w:val="004C7720"/>
    <w:rsid w:val="004C7731"/>
    <w:rsid w:val="004C7FAA"/>
    <w:rsid w:val="004D00A6"/>
    <w:rsid w:val="004D07B7"/>
    <w:rsid w:val="004D0B89"/>
    <w:rsid w:val="004D0EDD"/>
    <w:rsid w:val="004D16AE"/>
    <w:rsid w:val="004D1B1E"/>
    <w:rsid w:val="004D1CBA"/>
    <w:rsid w:val="004D2C66"/>
    <w:rsid w:val="004D2D97"/>
    <w:rsid w:val="004D316C"/>
    <w:rsid w:val="004D3AB2"/>
    <w:rsid w:val="004D3B9C"/>
    <w:rsid w:val="004D3C68"/>
    <w:rsid w:val="004D3E83"/>
    <w:rsid w:val="004D4677"/>
    <w:rsid w:val="004D4E97"/>
    <w:rsid w:val="004D5425"/>
    <w:rsid w:val="004D7627"/>
    <w:rsid w:val="004D7687"/>
    <w:rsid w:val="004E0274"/>
    <w:rsid w:val="004E0300"/>
    <w:rsid w:val="004E0531"/>
    <w:rsid w:val="004E0638"/>
    <w:rsid w:val="004E11F6"/>
    <w:rsid w:val="004E1905"/>
    <w:rsid w:val="004E1A85"/>
    <w:rsid w:val="004E265B"/>
    <w:rsid w:val="004E2C84"/>
    <w:rsid w:val="004E3022"/>
    <w:rsid w:val="004E338E"/>
    <w:rsid w:val="004E44B1"/>
    <w:rsid w:val="004E58E3"/>
    <w:rsid w:val="004E5AB1"/>
    <w:rsid w:val="004E5F57"/>
    <w:rsid w:val="004E6184"/>
    <w:rsid w:val="004E6D1E"/>
    <w:rsid w:val="004E715D"/>
    <w:rsid w:val="004E7B3B"/>
    <w:rsid w:val="004F06EF"/>
    <w:rsid w:val="004F1A96"/>
    <w:rsid w:val="004F2DB7"/>
    <w:rsid w:val="004F2ECA"/>
    <w:rsid w:val="004F309D"/>
    <w:rsid w:val="004F3A24"/>
    <w:rsid w:val="004F3AE8"/>
    <w:rsid w:val="004F3EE3"/>
    <w:rsid w:val="004F4A33"/>
    <w:rsid w:val="004F5158"/>
    <w:rsid w:val="004F5B4F"/>
    <w:rsid w:val="004F5E60"/>
    <w:rsid w:val="004F6136"/>
    <w:rsid w:val="004F6330"/>
    <w:rsid w:val="004F6746"/>
    <w:rsid w:val="004F71EB"/>
    <w:rsid w:val="004F7524"/>
    <w:rsid w:val="004F75CE"/>
    <w:rsid w:val="00500021"/>
    <w:rsid w:val="005002EB"/>
    <w:rsid w:val="0050045B"/>
    <w:rsid w:val="005005F3"/>
    <w:rsid w:val="0050079E"/>
    <w:rsid w:val="0050085A"/>
    <w:rsid w:val="005014D4"/>
    <w:rsid w:val="0050190D"/>
    <w:rsid w:val="00501921"/>
    <w:rsid w:val="00501CF5"/>
    <w:rsid w:val="00502897"/>
    <w:rsid w:val="00502A97"/>
    <w:rsid w:val="0050331B"/>
    <w:rsid w:val="005035BE"/>
    <w:rsid w:val="0050362C"/>
    <w:rsid w:val="005038E4"/>
    <w:rsid w:val="005038F9"/>
    <w:rsid w:val="005049EC"/>
    <w:rsid w:val="00504BE1"/>
    <w:rsid w:val="00504E6B"/>
    <w:rsid w:val="00505122"/>
    <w:rsid w:val="00505139"/>
    <w:rsid w:val="00505A1D"/>
    <w:rsid w:val="00506550"/>
    <w:rsid w:val="005065DA"/>
    <w:rsid w:val="0050715B"/>
    <w:rsid w:val="005078A4"/>
    <w:rsid w:val="00507A9B"/>
    <w:rsid w:val="00507AD3"/>
    <w:rsid w:val="00510507"/>
    <w:rsid w:val="00510BB9"/>
    <w:rsid w:val="00510C5B"/>
    <w:rsid w:val="00511088"/>
    <w:rsid w:val="005113CC"/>
    <w:rsid w:val="005117F1"/>
    <w:rsid w:val="00511930"/>
    <w:rsid w:val="005119BB"/>
    <w:rsid w:val="00511B5A"/>
    <w:rsid w:val="00513196"/>
    <w:rsid w:val="00513825"/>
    <w:rsid w:val="005143FF"/>
    <w:rsid w:val="005144E6"/>
    <w:rsid w:val="00514794"/>
    <w:rsid w:val="005158E7"/>
    <w:rsid w:val="00515FE2"/>
    <w:rsid w:val="005161AA"/>
    <w:rsid w:val="005162FD"/>
    <w:rsid w:val="0051660F"/>
    <w:rsid w:val="00516998"/>
    <w:rsid w:val="00516C8D"/>
    <w:rsid w:val="00516CC1"/>
    <w:rsid w:val="005170F0"/>
    <w:rsid w:val="00517603"/>
    <w:rsid w:val="00517605"/>
    <w:rsid w:val="00517B13"/>
    <w:rsid w:val="00517B48"/>
    <w:rsid w:val="00517C27"/>
    <w:rsid w:val="005206AB"/>
    <w:rsid w:val="005207BB"/>
    <w:rsid w:val="00520DEA"/>
    <w:rsid w:val="00521304"/>
    <w:rsid w:val="00521CFE"/>
    <w:rsid w:val="005230F5"/>
    <w:rsid w:val="00523161"/>
    <w:rsid w:val="005239E2"/>
    <w:rsid w:val="00523D2B"/>
    <w:rsid w:val="00523E0F"/>
    <w:rsid w:val="00523E74"/>
    <w:rsid w:val="00523FD5"/>
    <w:rsid w:val="0052467C"/>
    <w:rsid w:val="00525520"/>
    <w:rsid w:val="00525804"/>
    <w:rsid w:val="00525B93"/>
    <w:rsid w:val="00525C8F"/>
    <w:rsid w:val="00525DE2"/>
    <w:rsid w:val="00525E0A"/>
    <w:rsid w:val="00525FCF"/>
    <w:rsid w:val="00526472"/>
    <w:rsid w:val="00526C83"/>
    <w:rsid w:val="00527A4B"/>
    <w:rsid w:val="00527B36"/>
    <w:rsid w:val="005305DB"/>
    <w:rsid w:val="0053149F"/>
    <w:rsid w:val="005316DB"/>
    <w:rsid w:val="005317D8"/>
    <w:rsid w:val="00531BD4"/>
    <w:rsid w:val="00531E6F"/>
    <w:rsid w:val="005320DB"/>
    <w:rsid w:val="0053321A"/>
    <w:rsid w:val="00534044"/>
    <w:rsid w:val="00534053"/>
    <w:rsid w:val="00534302"/>
    <w:rsid w:val="00534A49"/>
    <w:rsid w:val="00535A46"/>
    <w:rsid w:val="00535A64"/>
    <w:rsid w:val="00535CAF"/>
    <w:rsid w:val="00535E96"/>
    <w:rsid w:val="00535FBA"/>
    <w:rsid w:val="00536106"/>
    <w:rsid w:val="0053629E"/>
    <w:rsid w:val="005363ED"/>
    <w:rsid w:val="00536DC6"/>
    <w:rsid w:val="00536F57"/>
    <w:rsid w:val="005379AF"/>
    <w:rsid w:val="00537A9C"/>
    <w:rsid w:val="005408B4"/>
    <w:rsid w:val="00540999"/>
    <w:rsid w:val="00541489"/>
    <w:rsid w:val="0054167D"/>
    <w:rsid w:val="00541A3F"/>
    <w:rsid w:val="0054236A"/>
    <w:rsid w:val="005424E2"/>
    <w:rsid w:val="00543165"/>
    <w:rsid w:val="0054353C"/>
    <w:rsid w:val="00543AA1"/>
    <w:rsid w:val="005440DA"/>
    <w:rsid w:val="00544721"/>
    <w:rsid w:val="0054479A"/>
    <w:rsid w:val="0054515D"/>
    <w:rsid w:val="00545980"/>
    <w:rsid w:val="00545D41"/>
    <w:rsid w:val="00545E10"/>
    <w:rsid w:val="00546BB3"/>
    <w:rsid w:val="00547DF8"/>
    <w:rsid w:val="00547E2F"/>
    <w:rsid w:val="00550274"/>
    <w:rsid w:val="00550356"/>
    <w:rsid w:val="005508B9"/>
    <w:rsid w:val="00550A97"/>
    <w:rsid w:val="00550BF4"/>
    <w:rsid w:val="00550D22"/>
    <w:rsid w:val="00550D28"/>
    <w:rsid w:val="00551398"/>
    <w:rsid w:val="00551713"/>
    <w:rsid w:val="00551AC2"/>
    <w:rsid w:val="00551D48"/>
    <w:rsid w:val="00551EF7"/>
    <w:rsid w:val="0055236E"/>
    <w:rsid w:val="0055282B"/>
    <w:rsid w:val="00552854"/>
    <w:rsid w:val="00552E0D"/>
    <w:rsid w:val="00553614"/>
    <w:rsid w:val="00553981"/>
    <w:rsid w:val="00554421"/>
    <w:rsid w:val="005552D3"/>
    <w:rsid w:val="00555923"/>
    <w:rsid w:val="00556E25"/>
    <w:rsid w:val="0055724C"/>
    <w:rsid w:val="0055771F"/>
    <w:rsid w:val="005577A9"/>
    <w:rsid w:val="00560070"/>
    <w:rsid w:val="0056011B"/>
    <w:rsid w:val="005610CB"/>
    <w:rsid w:val="00561CC2"/>
    <w:rsid w:val="00562283"/>
    <w:rsid w:val="00562523"/>
    <w:rsid w:val="00562D21"/>
    <w:rsid w:val="00563656"/>
    <w:rsid w:val="00564705"/>
    <w:rsid w:val="0056499A"/>
    <w:rsid w:val="005651A0"/>
    <w:rsid w:val="005651EB"/>
    <w:rsid w:val="00565E7D"/>
    <w:rsid w:val="00565F7D"/>
    <w:rsid w:val="0056610E"/>
    <w:rsid w:val="005662B2"/>
    <w:rsid w:val="005667D7"/>
    <w:rsid w:val="00566D14"/>
    <w:rsid w:val="00566F9B"/>
    <w:rsid w:val="00567171"/>
    <w:rsid w:val="0056754A"/>
    <w:rsid w:val="0056788D"/>
    <w:rsid w:val="00570103"/>
    <w:rsid w:val="00570118"/>
    <w:rsid w:val="005703DA"/>
    <w:rsid w:val="0057069A"/>
    <w:rsid w:val="005707D8"/>
    <w:rsid w:val="00571646"/>
    <w:rsid w:val="0057198A"/>
    <w:rsid w:val="00571A2C"/>
    <w:rsid w:val="00573037"/>
    <w:rsid w:val="00573532"/>
    <w:rsid w:val="00573F66"/>
    <w:rsid w:val="00574807"/>
    <w:rsid w:val="00574DA1"/>
    <w:rsid w:val="00575411"/>
    <w:rsid w:val="00575846"/>
    <w:rsid w:val="00575CDA"/>
    <w:rsid w:val="00575CE9"/>
    <w:rsid w:val="00576182"/>
    <w:rsid w:val="005769DF"/>
    <w:rsid w:val="00577597"/>
    <w:rsid w:val="00577AD8"/>
    <w:rsid w:val="00577FFB"/>
    <w:rsid w:val="0058088A"/>
    <w:rsid w:val="00580BC7"/>
    <w:rsid w:val="0058154D"/>
    <w:rsid w:val="00581677"/>
    <w:rsid w:val="00581690"/>
    <w:rsid w:val="0058238D"/>
    <w:rsid w:val="005841DE"/>
    <w:rsid w:val="00584FD5"/>
    <w:rsid w:val="00585097"/>
    <w:rsid w:val="005852CE"/>
    <w:rsid w:val="00585684"/>
    <w:rsid w:val="00585987"/>
    <w:rsid w:val="00585B4E"/>
    <w:rsid w:val="00585F2F"/>
    <w:rsid w:val="005860AF"/>
    <w:rsid w:val="0058614D"/>
    <w:rsid w:val="00587754"/>
    <w:rsid w:val="00587C0E"/>
    <w:rsid w:val="00587EB6"/>
    <w:rsid w:val="00587F76"/>
    <w:rsid w:val="00590439"/>
    <w:rsid w:val="00590E2D"/>
    <w:rsid w:val="00590E78"/>
    <w:rsid w:val="00591433"/>
    <w:rsid w:val="00592D08"/>
    <w:rsid w:val="00592D3D"/>
    <w:rsid w:val="00593941"/>
    <w:rsid w:val="00593D08"/>
    <w:rsid w:val="0059402F"/>
    <w:rsid w:val="0059423D"/>
    <w:rsid w:val="00594262"/>
    <w:rsid w:val="00594BC7"/>
    <w:rsid w:val="005950D7"/>
    <w:rsid w:val="00595327"/>
    <w:rsid w:val="00595446"/>
    <w:rsid w:val="00595799"/>
    <w:rsid w:val="00595C3C"/>
    <w:rsid w:val="00595DB0"/>
    <w:rsid w:val="005960AB"/>
    <w:rsid w:val="00596EC9"/>
    <w:rsid w:val="005978FC"/>
    <w:rsid w:val="005A0A93"/>
    <w:rsid w:val="005A0C4F"/>
    <w:rsid w:val="005A1042"/>
    <w:rsid w:val="005A106A"/>
    <w:rsid w:val="005A1384"/>
    <w:rsid w:val="005A161F"/>
    <w:rsid w:val="005A1B45"/>
    <w:rsid w:val="005A1DED"/>
    <w:rsid w:val="005A20F2"/>
    <w:rsid w:val="005A2760"/>
    <w:rsid w:val="005A27AB"/>
    <w:rsid w:val="005A2918"/>
    <w:rsid w:val="005A2E1C"/>
    <w:rsid w:val="005A330A"/>
    <w:rsid w:val="005A33BD"/>
    <w:rsid w:val="005A3E78"/>
    <w:rsid w:val="005A446C"/>
    <w:rsid w:val="005A4A17"/>
    <w:rsid w:val="005A4BD3"/>
    <w:rsid w:val="005A4CC3"/>
    <w:rsid w:val="005A4EF1"/>
    <w:rsid w:val="005A58B2"/>
    <w:rsid w:val="005A5AC1"/>
    <w:rsid w:val="005A5B2C"/>
    <w:rsid w:val="005A5E6E"/>
    <w:rsid w:val="005A60D0"/>
    <w:rsid w:val="005A6154"/>
    <w:rsid w:val="005A657A"/>
    <w:rsid w:val="005A6999"/>
    <w:rsid w:val="005A6DF9"/>
    <w:rsid w:val="005A7626"/>
    <w:rsid w:val="005A76B5"/>
    <w:rsid w:val="005A7852"/>
    <w:rsid w:val="005B022B"/>
    <w:rsid w:val="005B0BE8"/>
    <w:rsid w:val="005B0EE6"/>
    <w:rsid w:val="005B1189"/>
    <w:rsid w:val="005B12B6"/>
    <w:rsid w:val="005B1591"/>
    <w:rsid w:val="005B19E7"/>
    <w:rsid w:val="005B2840"/>
    <w:rsid w:val="005B35B8"/>
    <w:rsid w:val="005B3820"/>
    <w:rsid w:val="005B3915"/>
    <w:rsid w:val="005B4204"/>
    <w:rsid w:val="005B44F2"/>
    <w:rsid w:val="005B47E1"/>
    <w:rsid w:val="005B48F2"/>
    <w:rsid w:val="005B4CF0"/>
    <w:rsid w:val="005B64C1"/>
    <w:rsid w:val="005B69BA"/>
    <w:rsid w:val="005B6FB8"/>
    <w:rsid w:val="005B7799"/>
    <w:rsid w:val="005B7D93"/>
    <w:rsid w:val="005C0FD3"/>
    <w:rsid w:val="005C1C48"/>
    <w:rsid w:val="005C1C7F"/>
    <w:rsid w:val="005C2393"/>
    <w:rsid w:val="005C29F3"/>
    <w:rsid w:val="005C2BA1"/>
    <w:rsid w:val="005C36B0"/>
    <w:rsid w:val="005C53C1"/>
    <w:rsid w:val="005C56CA"/>
    <w:rsid w:val="005C5AFF"/>
    <w:rsid w:val="005C611A"/>
    <w:rsid w:val="005C635E"/>
    <w:rsid w:val="005C6446"/>
    <w:rsid w:val="005C6755"/>
    <w:rsid w:val="005C6D9E"/>
    <w:rsid w:val="005C7215"/>
    <w:rsid w:val="005C78EA"/>
    <w:rsid w:val="005D017A"/>
    <w:rsid w:val="005D02CD"/>
    <w:rsid w:val="005D08CA"/>
    <w:rsid w:val="005D0DF2"/>
    <w:rsid w:val="005D1521"/>
    <w:rsid w:val="005D1862"/>
    <w:rsid w:val="005D18C9"/>
    <w:rsid w:val="005D1CA6"/>
    <w:rsid w:val="005D2094"/>
    <w:rsid w:val="005D215A"/>
    <w:rsid w:val="005D228D"/>
    <w:rsid w:val="005D2655"/>
    <w:rsid w:val="005D2AFC"/>
    <w:rsid w:val="005D2DF6"/>
    <w:rsid w:val="005D326A"/>
    <w:rsid w:val="005D397F"/>
    <w:rsid w:val="005D3AD6"/>
    <w:rsid w:val="005D3B81"/>
    <w:rsid w:val="005D3DB4"/>
    <w:rsid w:val="005D4BEE"/>
    <w:rsid w:val="005D5260"/>
    <w:rsid w:val="005D549E"/>
    <w:rsid w:val="005D57AF"/>
    <w:rsid w:val="005D65CD"/>
    <w:rsid w:val="005D66FB"/>
    <w:rsid w:val="005D7422"/>
    <w:rsid w:val="005D7B6E"/>
    <w:rsid w:val="005D7CBC"/>
    <w:rsid w:val="005E0E2D"/>
    <w:rsid w:val="005E0EC5"/>
    <w:rsid w:val="005E1090"/>
    <w:rsid w:val="005E1AEA"/>
    <w:rsid w:val="005E1C02"/>
    <w:rsid w:val="005E2185"/>
    <w:rsid w:val="005E2800"/>
    <w:rsid w:val="005E28C8"/>
    <w:rsid w:val="005E2A5B"/>
    <w:rsid w:val="005E2BCB"/>
    <w:rsid w:val="005E2CCF"/>
    <w:rsid w:val="005E3609"/>
    <w:rsid w:val="005E3EAE"/>
    <w:rsid w:val="005E4126"/>
    <w:rsid w:val="005E42A9"/>
    <w:rsid w:val="005E477A"/>
    <w:rsid w:val="005E4953"/>
    <w:rsid w:val="005E49FB"/>
    <w:rsid w:val="005E54DE"/>
    <w:rsid w:val="005E55E6"/>
    <w:rsid w:val="005E5A7A"/>
    <w:rsid w:val="005E5E6A"/>
    <w:rsid w:val="005E6185"/>
    <w:rsid w:val="005E6265"/>
    <w:rsid w:val="005E7711"/>
    <w:rsid w:val="005E790A"/>
    <w:rsid w:val="005E7923"/>
    <w:rsid w:val="005F07B6"/>
    <w:rsid w:val="005F0853"/>
    <w:rsid w:val="005F2649"/>
    <w:rsid w:val="005F2983"/>
    <w:rsid w:val="005F339D"/>
    <w:rsid w:val="005F34CE"/>
    <w:rsid w:val="005F41C4"/>
    <w:rsid w:val="005F44BD"/>
    <w:rsid w:val="005F4E11"/>
    <w:rsid w:val="005F4F38"/>
    <w:rsid w:val="005F51D1"/>
    <w:rsid w:val="005F57D9"/>
    <w:rsid w:val="005F591B"/>
    <w:rsid w:val="005F5B3A"/>
    <w:rsid w:val="005F5FC7"/>
    <w:rsid w:val="005F6648"/>
    <w:rsid w:val="005F6FA7"/>
    <w:rsid w:val="005F78EC"/>
    <w:rsid w:val="0060002D"/>
    <w:rsid w:val="006001CE"/>
    <w:rsid w:val="00600333"/>
    <w:rsid w:val="006016A1"/>
    <w:rsid w:val="00601B39"/>
    <w:rsid w:val="00602CA4"/>
    <w:rsid w:val="00603EA1"/>
    <w:rsid w:val="006042C2"/>
    <w:rsid w:val="0060513F"/>
    <w:rsid w:val="00605966"/>
    <w:rsid w:val="0060654E"/>
    <w:rsid w:val="0060717B"/>
    <w:rsid w:val="00607615"/>
    <w:rsid w:val="006103EE"/>
    <w:rsid w:val="006106F9"/>
    <w:rsid w:val="00610C01"/>
    <w:rsid w:val="00610D4C"/>
    <w:rsid w:val="00610D96"/>
    <w:rsid w:val="0061115D"/>
    <w:rsid w:val="006116EF"/>
    <w:rsid w:val="0061243E"/>
    <w:rsid w:val="00612580"/>
    <w:rsid w:val="00612ADC"/>
    <w:rsid w:val="00612D69"/>
    <w:rsid w:val="0061343A"/>
    <w:rsid w:val="00613B09"/>
    <w:rsid w:val="00613DF1"/>
    <w:rsid w:val="00614E4B"/>
    <w:rsid w:val="00615335"/>
    <w:rsid w:val="006156C7"/>
    <w:rsid w:val="00615E3D"/>
    <w:rsid w:val="00617048"/>
    <w:rsid w:val="00617273"/>
    <w:rsid w:val="00617961"/>
    <w:rsid w:val="006206E2"/>
    <w:rsid w:val="0062084C"/>
    <w:rsid w:val="00620BA0"/>
    <w:rsid w:val="00620DBA"/>
    <w:rsid w:val="006215AD"/>
    <w:rsid w:val="00621864"/>
    <w:rsid w:val="00621875"/>
    <w:rsid w:val="00621A04"/>
    <w:rsid w:val="00622223"/>
    <w:rsid w:val="00622E7B"/>
    <w:rsid w:val="0062333B"/>
    <w:rsid w:val="0062456C"/>
    <w:rsid w:val="00624AC4"/>
    <w:rsid w:val="00626400"/>
    <w:rsid w:val="0062651F"/>
    <w:rsid w:val="00626A24"/>
    <w:rsid w:val="00626E1F"/>
    <w:rsid w:val="00627005"/>
    <w:rsid w:val="006277CA"/>
    <w:rsid w:val="0063016A"/>
    <w:rsid w:val="00630A47"/>
    <w:rsid w:val="00630B3D"/>
    <w:rsid w:val="006315AB"/>
    <w:rsid w:val="006327FE"/>
    <w:rsid w:val="006329AE"/>
    <w:rsid w:val="00632D82"/>
    <w:rsid w:val="00633A7E"/>
    <w:rsid w:val="0063407B"/>
    <w:rsid w:val="00634097"/>
    <w:rsid w:val="00634B83"/>
    <w:rsid w:val="00635414"/>
    <w:rsid w:val="00635AEC"/>
    <w:rsid w:val="00635E59"/>
    <w:rsid w:val="006366BB"/>
    <w:rsid w:val="0063700F"/>
    <w:rsid w:val="00637333"/>
    <w:rsid w:val="006377E8"/>
    <w:rsid w:val="006405D4"/>
    <w:rsid w:val="00640B15"/>
    <w:rsid w:val="00640B54"/>
    <w:rsid w:val="00640D5B"/>
    <w:rsid w:val="00641B86"/>
    <w:rsid w:val="00641BD5"/>
    <w:rsid w:val="00641E38"/>
    <w:rsid w:val="0064259E"/>
    <w:rsid w:val="00642621"/>
    <w:rsid w:val="00642D74"/>
    <w:rsid w:val="00642E2F"/>
    <w:rsid w:val="006430D4"/>
    <w:rsid w:val="0064410A"/>
    <w:rsid w:val="006451B3"/>
    <w:rsid w:val="0064531B"/>
    <w:rsid w:val="006453BF"/>
    <w:rsid w:val="006458EC"/>
    <w:rsid w:val="00645C3C"/>
    <w:rsid w:val="00646033"/>
    <w:rsid w:val="006460AC"/>
    <w:rsid w:val="006460AE"/>
    <w:rsid w:val="0064676C"/>
    <w:rsid w:val="00646981"/>
    <w:rsid w:val="00646A7C"/>
    <w:rsid w:val="00646B2F"/>
    <w:rsid w:val="0064701D"/>
    <w:rsid w:val="00647650"/>
    <w:rsid w:val="00650022"/>
    <w:rsid w:val="006500DF"/>
    <w:rsid w:val="006507FA"/>
    <w:rsid w:val="00650C48"/>
    <w:rsid w:val="00650E79"/>
    <w:rsid w:val="00650FDF"/>
    <w:rsid w:val="00651FEA"/>
    <w:rsid w:val="00652031"/>
    <w:rsid w:val="0065236C"/>
    <w:rsid w:val="006529A1"/>
    <w:rsid w:val="00652A19"/>
    <w:rsid w:val="00652FDB"/>
    <w:rsid w:val="00653339"/>
    <w:rsid w:val="00654AC0"/>
    <w:rsid w:val="00654B8E"/>
    <w:rsid w:val="00654CD6"/>
    <w:rsid w:val="00655EE9"/>
    <w:rsid w:val="00656298"/>
    <w:rsid w:val="006573C1"/>
    <w:rsid w:val="00660B63"/>
    <w:rsid w:val="00660DBC"/>
    <w:rsid w:val="00661F2E"/>
    <w:rsid w:val="0066239F"/>
    <w:rsid w:val="00662BCC"/>
    <w:rsid w:val="00663131"/>
    <w:rsid w:val="00663265"/>
    <w:rsid w:val="006638EA"/>
    <w:rsid w:val="00665E75"/>
    <w:rsid w:val="00665F53"/>
    <w:rsid w:val="00667C56"/>
    <w:rsid w:val="00670308"/>
    <w:rsid w:val="00670335"/>
    <w:rsid w:val="00670474"/>
    <w:rsid w:val="00670578"/>
    <w:rsid w:val="00670717"/>
    <w:rsid w:val="00670FA3"/>
    <w:rsid w:val="006710E5"/>
    <w:rsid w:val="006719CE"/>
    <w:rsid w:val="00672349"/>
    <w:rsid w:val="006724B3"/>
    <w:rsid w:val="0067276A"/>
    <w:rsid w:val="00672B32"/>
    <w:rsid w:val="00672EEA"/>
    <w:rsid w:val="0067338E"/>
    <w:rsid w:val="0067385C"/>
    <w:rsid w:val="00674683"/>
    <w:rsid w:val="006747B2"/>
    <w:rsid w:val="00674CD0"/>
    <w:rsid w:val="00674D2C"/>
    <w:rsid w:val="00674FF7"/>
    <w:rsid w:val="0067517E"/>
    <w:rsid w:val="0067534E"/>
    <w:rsid w:val="0067553E"/>
    <w:rsid w:val="00675795"/>
    <w:rsid w:val="006763D3"/>
    <w:rsid w:val="0067752A"/>
    <w:rsid w:val="00677BAF"/>
    <w:rsid w:val="00680242"/>
    <w:rsid w:val="006806D9"/>
    <w:rsid w:val="00680C71"/>
    <w:rsid w:val="0068105F"/>
    <w:rsid w:val="00681718"/>
    <w:rsid w:val="00681ABB"/>
    <w:rsid w:val="00681D4C"/>
    <w:rsid w:val="00681DB5"/>
    <w:rsid w:val="00682FE1"/>
    <w:rsid w:val="006832EE"/>
    <w:rsid w:val="00683580"/>
    <w:rsid w:val="00683B5D"/>
    <w:rsid w:val="00683B91"/>
    <w:rsid w:val="00684126"/>
    <w:rsid w:val="00684488"/>
    <w:rsid w:val="0068454B"/>
    <w:rsid w:val="00684C22"/>
    <w:rsid w:val="00685555"/>
    <w:rsid w:val="006873B5"/>
    <w:rsid w:val="00690595"/>
    <w:rsid w:val="006907AF"/>
    <w:rsid w:val="00690E9D"/>
    <w:rsid w:val="0069156E"/>
    <w:rsid w:val="00691C60"/>
    <w:rsid w:val="00692A12"/>
    <w:rsid w:val="00693100"/>
    <w:rsid w:val="00693365"/>
    <w:rsid w:val="0069365A"/>
    <w:rsid w:val="006937F9"/>
    <w:rsid w:val="00693AEF"/>
    <w:rsid w:val="0069419C"/>
    <w:rsid w:val="00694253"/>
    <w:rsid w:val="00695837"/>
    <w:rsid w:val="00695ACE"/>
    <w:rsid w:val="00695B24"/>
    <w:rsid w:val="00696578"/>
    <w:rsid w:val="006966A6"/>
    <w:rsid w:val="00696975"/>
    <w:rsid w:val="00696DD3"/>
    <w:rsid w:val="00697798"/>
    <w:rsid w:val="006A0323"/>
    <w:rsid w:val="006A0570"/>
    <w:rsid w:val="006A063F"/>
    <w:rsid w:val="006A2677"/>
    <w:rsid w:val="006A270D"/>
    <w:rsid w:val="006A2A91"/>
    <w:rsid w:val="006A2B3B"/>
    <w:rsid w:val="006A2E10"/>
    <w:rsid w:val="006A2FE5"/>
    <w:rsid w:val="006A3A32"/>
    <w:rsid w:val="006A3B4E"/>
    <w:rsid w:val="006A42B9"/>
    <w:rsid w:val="006A42F3"/>
    <w:rsid w:val="006A44AF"/>
    <w:rsid w:val="006A5398"/>
    <w:rsid w:val="006A544F"/>
    <w:rsid w:val="006A5AC8"/>
    <w:rsid w:val="006A623F"/>
    <w:rsid w:val="006A629B"/>
    <w:rsid w:val="006A6AE3"/>
    <w:rsid w:val="006A6DC4"/>
    <w:rsid w:val="006A74C0"/>
    <w:rsid w:val="006A77D4"/>
    <w:rsid w:val="006A7BB7"/>
    <w:rsid w:val="006B0230"/>
    <w:rsid w:val="006B0BE4"/>
    <w:rsid w:val="006B17F2"/>
    <w:rsid w:val="006B1D24"/>
    <w:rsid w:val="006B2CB3"/>
    <w:rsid w:val="006B33C2"/>
    <w:rsid w:val="006B36B6"/>
    <w:rsid w:val="006B3A85"/>
    <w:rsid w:val="006B3B18"/>
    <w:rsid w:val="006B4470"/>
    <w:rsid w:val="006B4653"/>
    <w:rsid w:val="006B474B"/>
    <w:rsid w:val="006B4BFA"/>
    <w:rsid w:val="006B569C"/>
    <w:rsid w:val="006B5941"/>
    <w:rsid w:val="006B5FC2"/>
    <w:rsid w:val="006B6132"/>
    <w:rsid w:val="006B6C1A"/>
    <w:rsid w:val="006B6D04"/>
    <w:rsid w:val="006B709F"/>
    <w:rsid w:val="006B77FF"/>
    <w:rsid w:val="006C0370"/>
    <w:rsid w:val="006C0553"/>
    <w:rsid w:val="006C0C12"/>
    <w:rsid w:val="006C10CD"/>
    <w:rsid w:val="006C1AFE"/>
    <w:rsid w:val="006C1D84"/>
    <w:rsid w:val="006C2BAF"/>
    <w:rsid w:val="006C3084"/>
    <w:rsid w:val="006C355B"/>
    <w:rsid w:val="006C3CE0"/>
    <w:rsid w:val="006C3EC4"/>
    <w:rsid w:val="006C4441"/>
    <w:rsid w:val="006C478C"/>
    <w:rsid w:val="006C4F8C"/>
    <w:rsid w:val="006C58CE"/>
    <w:rsid w:val="006C5B82"/>
    <w:rsid w:val="006C5C08"/>
    <w:rsid w:val="006C5DCD"/>
    <w:rsid w:val="006C6508"/>
    <w:rsid w:val="006C6625"/>
    <w:rsid w:val="006C7266"/>
    <w:rsid w:val="006C72A8"/>
    <w:rsid w:val="006D159E"/>
    <w:rsid w:val="006D1634"/>
    <w:rsid w:val="006D38C8"/>
    <w:rsid w:val="006D3C25"/>
    <w:rsid w:val="006D3ED8"/>
    <w:rsid w:val="006D5866"/>
    <w:rsid w:val="006D5AC3"/>
    <w:rsid w:val="006D5B01"/>
    <w:rsid w:val="006D61AD"/>
    <w:rsid w:val="006D675A"/>
    <w:rsid w:val="006D6CD1"/>
    <w:rsid w:val="006D6DBC"/>
    <w:rsid w:val="006D7912"/>
    <w:rsid w:val="006E01C1"/>
    <w:rsid w:val="006E0A0C"/>
    <w:rsid w:val="006E0EE1"/>
    <w:rsid w:val="006E172B"/>
    <w:rsid w:val="006E1C48"/>
    <w:rsid w:val="006E1EE1"/>
    <w:rsid w:val="006E27A5"/>
    <w:rsid w:val="006E2B8D"/>
    <w:rsid w:val="006E35FA"/>
    <w:rsid w:val="006E39FE"/>
    <w:rsid w:val="006E3A98"/>
    <w:rsid w:val="006E44FB"/>
    <w:rsid w:val="006E50FA"/>
    <w:rsid w:val="006E52FF"/>
    <w:rsid w:val="006E5589"/>
    <w:rsid w:val="006E5A9A"/>
    <w:rsid w:val="006E6346"/>
    <w:rsid w:val="006E6DA4"/>
    <w:rsid w:val="006E72F3"/>
    <w:rsid w:val="006E76D8"/>
    <w:rsid w:val="006E7BF1"/>
    <w:rsid w:val="006F011B"/>
    <w:rsid w:val="006F158B"/>
    <w:rsid w:val="006F183F"/>
    <w:rsid w:val="006F2A31"/>
    <w:rsid w:val="006F2F83"/>
    <w:rsid w:val="006F47F6"/>
    <w:rsid w:val="006F4841"/>
    <w:rsid w:val="006F5993"/>
    <w:rsid w:val="006F5EE4"/>
    <w:rsid w:val="006F61DA"/>
    <w:rsid w:val="006F6C5C"/>
    <w:rsid w:val="006F6DFF"/>
    <w:rsid w:val="006F7C13"/>
    <w:rsid w:val="007000D2"/>
    <w:rsid w:val="007002E1"/>
    <w:rsid w:val="0070059D"/>
    <w:rsid w:val="007013A1"/>
    <w:rsid w:val="007014F2"/>
    <w:rsid w:val="00701937"/>
    <w:rsid w:val="00702457"/>
    <w:rsid w:val="007031BF"/>
    <w:rsid w:val="00703416"/>
    <w:rsid w:val="007037F1"/>
    <w:rsid w:val="007038BE"/>
    <w:rsid w:val="00703F17"/>
    <w:rsid w:val="00704DDA"/>
    <w:rsid w:val="00704F9D"/>
    <w:rsid w:val="00705104"/>
    <w:rsid w:val="0070510A"/>
    <w:rsid w:val="00705966"/>
    <w:rsid w:val="00705B58"/>
    <w:rsid w:val="00706C80"/>
    <w:rsid w:val="00707653"/>
    <w:rsid w:val="00707EB8"/>
    <w:rsid w:val="00710734"/>
    <w:rsid w:val="0071153C"/>
    <w:rsid w:val="007118B8"/>
    <w:rsid w:val="00711A45"/>
    <w:rsid w:val="00712781"/>
    <w:rsid w:val="00712EDE"/>
    <w:rsid w:val="0071309E"/>
    <w:rsid w:val="0071328F"/>
    <w:rsid w:val="0071367E"/>
    <w:rsid w:val="00713B15"/>
    <w:rsid w:val="00713FC0"/>
    <w:rsid w:val="0071431C"/>
    <w:rsid w:val="0071561F"/>
    <w:rsid w:val="007156FA"/>
    <w:rsid w:val="00715FB4"/>
    <w:rsid w:val="00716173"/>
    <w:rsid w:val="00716788"/>
    <w:rsid w:val="007203CC"/>
    <w:rsid w:val="00720491"/>
    <w:rsid w:val="00720B0B"/>
    <w:rsid w:val="00721713"/>
    <w:rsid w:val="00721C4A"/>
    <w:rsid w:val="00721E7F"/>
    <w:rsid w:val="007227BD"/>
    <w:rsid w:val="00722BA0"/>
    <w:rsid w:val="00722DD5"/>
    <w:rsid w:val="00723339"/>
    <w:rsid w:val="00723675"/>
    <w:rsid w:val="007236F0"/>
    <w:rsid w:val="0072397A"/>
    <w:rsid w:val="00723BCA"/>
    <w:rsid w:val="00723D1D"/>
    <w:rsid w:val="007248C8"/>
    <w:rsid w:val="00724CD3"/>
    <w:rsid w:val="00724F88"/>
    <w:rsid w:val="00725071"/>
    <w:rsid w:val="00725774"/>
    <w:rsid w:val="007263AF"/>
    <w:rsid w:val="00726B99"/>
    <w:rsid w:val="00726FAA"/>
    <w:rsid w:val="00727007"/>
    <w:rsid w:val="00727961"/>
    <w:rsid w:val="00727BD4"/>
    <w:rsid w:val="00727D85"/>
    <w:rsid w:val="007305E6"/>
    <w:rsid w:val="007305EB"/>
    <w:rsid w:val="00730674"/>
    <w:rsid w:val="00730DA7"/>
    <w:rsid w:val="007317C8"/>
    <w:rsid w:val="007319D2"/>
    <w:rsid w:val="00731D34"/>
    <w:rsid w:val="00732F4A"/>
    <w:rsid w:val="0073330A"/>
    <w:rsid w:val="00733917"/>
    <w:rsid w:val="00733A39"/>
    <w:rsid w:val="00733DC1"/>
    <w:rsid w:val="00734068"/>
    <w:rsid w:val="0073428E"/>
    <w:rsid w:val="007343A4"/>
    <w:rsid w:val="007343E1"/>
    <w:rsid w:val="00734CB3"/>
    <w:rsid w:val="00734D0E"/>
    <w:rsid w:val="007354B1"/>
    <w:rsid w:val="00735C5B"/>
    <w:rsid w:val="007369D0"/>
    <w:rsid w:val="00736D0F"/>
    <w:rsid w:val="007372D3"/>
    <w:rsid w:val="007379B0"/>
    <w:rsid w:val="007403FC"/>
    <w:rsid w:val="00740852"/>
    <w:rsid w:val="00740B6D"/>
    <w:rsid w:val="00740E9B"/>
    <w:rsid w:val="00741338"/>
    <w:rsid w:val="007417A0"/>
    <w:rsid w:val="00741D28"/>
    <w:rsid w:val="007424B7"/>
    <w:rsid w:val="007428DC"/>
    <w:rsid w:val="00742EA7"/>
    <w:rsid w:val="00743943"/>
    <w:rsid w:val="007439FB"/>
    <w:rsid w:val="00743C3F"/>
    <w:rsid w:val="00743DF2"/>
    <w:rsid w:val="007440C8"/>
    <w:rsid w:val="00744AF4"/>
    <w:rsid w:val="007451E6"/>
    <w:rsid w:val="007457F0"/>
    <w:rsid w:val="00745C99"/>
    <w:rsid w:val="00746A5B"/>
    <w:rsid w:val="0074714A"/>
    <w:rsid w:val="007471B4"/>
    <w:rsid w:val="00747299"/>
    <w:rsid w:val="007476FF"/>
    <w:rsid w:val="0074770A"/>
    <w:rsid w:val="00747DE0"/>
    <w:rsid w:val="007501F4"/>
    <w:rsid w:val="00750AAA"/>
    <w:rsid w:val="00750C5C"/>
    <w:rsid w:val="00750F1A"/>
    <w:rsid w:val="007510BF"/>
    <w:rsid w:val="00751267"/>
    <w:rsid w:val="0075167E"/>
    <w:rsid w:val="007518C0"/>
    <w:rsid w:val="00751F48"/>
    <w:rsid w:val="00751F57"/>
    <w:rsid w:val="00752192"/>
    <w:rsid w:val="007525A6"/>
    <w:rsid w:val="00752790"/>
    <w:rsid w:val="007529C6"/>
    <w:rsid w:val="00752A28"/>
    <w:rsid w:val="00753057"/>
    <w:rsid w:val="00753C04"/>
    <w:rsid w:val="00754C0D"/>
    <w:rsid w:val="00754E7A"/>
    <w:rsid w:val="007550F7"/>
    <w:rsid w:val="0075570A"/>
    <w:rsid w:val="0075679A"/>
    <w:rsid w:val="007569B8"/>
    <w:rsid w:val="007572E4"/>
    <w:rsid w:val="00757E45"/>
    <w:rsid w:val="00757E58"/>
    <w:rsid w:val="00760279"/>
    <w:rsid w:val="007608EE"/>
    <w:rsid w:val="00760A75"/>
    <w:rsid w:val="00760B5D"/>
    <w:rsid w:val="00760C6B"/>
    <w:rsid w:val="00760F9E"/>
    <w:rsid w:val="007619E6"/>
    <w:rsid w:val="00761B52"/>
    <w:rsid w:val="00762119"/>
    <w:rsid w:val="0076287E"/>
    <w:rsid w:val="00762DE1"/>
    <w:rsid w:val="007633BC"/>
    <w:rsid w:val="0076401F"/>
    <w:rsid w:val="00764582"/>
    <w:rsid w:val="007650D7"/>
    <w:rsid w:val="00765831"/>
    <w:rsid w:val="00765AFD"/>
    <w:rsid w:val="00766217"/>
    <w:rsid w:val="00767C57"/>
    <w:rsid w:val="00770099"/>
    <w:rsid w:val="00770B09"/>
    <w:rsid w:val="00770D1F"/>
    <w:rsid w:val="00770F47"/>
    <w:rsid w:val="00770F99"/>
    <w:rsid w:val="00771A3F"/>
    <w:rsid w:val="00771EB7"/>
    <w:rsid w:val="007724B4"/>
    <w:rsid w:val="007725D6"/>
    <w:rsid w:val="00772ABD"/>
    <w:rsid w:val="00772D46"/>
    <w:rsid w:val="0077319E"/>
    <w:rsid w:val="0077385C"/>
    <w:rsid w:val="007738CD"/>
    <w:rsid w:val="00773B55"/>
    <w:rsid w:val="00773C6F"/>
    <w:rsid w:val="00773D09"/>
    <w:rsid w:val="0077436F"/>
    <w:rsid w:val="0077498D"/>
    <w:rsid w:val="00775341"/>
    <w:rsid w:val="00775374"/>
    <w:rsid w:val="0077537C"/>
    <w:rsid w:val="007753A4"/>
    <w:rsid w:val="00776207"/>
    <w:rsid w:val="00776B3F"/>
    <w:rsid w:val="00776D7E"/>
    <w:rsid w:val="00776F30"/>
    <w:rsid w:val="00777475"/>
    <w:rsid w:val="00777478"/>
    <w:rsid w:val="00777810"/>
    <w:rsid w:val="00780276"/>
    <w:rsid w:val="00780444"/>
    <w:rsid w:val="0078086B"/>
    <w:rsid w:val="00780F3F"/>
    <w:rsid w:val="00781192"/>
    <w:rsid w:val="0078183B"/>
    <w:rsid w:val="0078185D"/>
    <w:rsid w:val="007820FC"/>
    <w:rsid w:val="00782E1D"/>
    <w:rsid w:val="00782E87"/>
    <w:rsid w:val="00783995"/>
    <w:rsid w:val="00783A2B"/>
    <w:rsid w:val="00783AC4"/>
    <w:rsid w:val="007843EC"/>
    <w:rsid w:val="0078550D"/>
    <w:rsid w:val="007858BB"/>
    <w:rsid w:val="007867F5"/>
    <w:rsid w:val="00786BD9"/>
    <w:rsid w:val="00786ECA"/>
    <w:rsid w:val="00787756"/>
    <w:rsid w:val="00787F0B"/>
    <w:rsid w:val="007902B4"/>
    <w:rsid w:val="0079090D"/>
    <w:rsid w:val="00790936"/>
    <w:rsid w:val="00791470"/>
    <w:rsid w:val="00791F3B"/>
    <w:rsid w:val="00791F54"/>
    <w:rsid w:val="00792277"/>
    <w:rsid w:val="00792538"/>
    <w:rsid w:val="00792A7E"/>
    <w:rsid w:val="00792B8B"/>
    <w:rsid w:val="00792F0F"/>
    <w:rsid w:val="007934B8"/>
    <w:rsid w:val="00793901"/>
    <w:rsid w:val="00794870"/>
    <w:rsid w:val="0079489D"/>
    <w:rsid w:val="00794E3F"/>
    <w:rsid w:val="00794F2F"/>
    <w:rsid w:val="00795405"/>
    <w:rsid w:val="0079615E"/>
    <w:rsid w:val="0079686F"/>
    <w:rsid w:val="00796FDA"/>
    <w:rsid w:val="00797C72"/>
    <w:rsid w:val="00797F67"/>
    <w:rsid w:val="00797FAE"/>
    <w:rsid w:val="007A0BDB"/>
    <w:rsid w:val="007A0FEA"/>
    <w:rsid w:val="007A1201"/>
    <w:rsid w:val="007A1759"/>
    <w:rsid w:val="007A49EF"/>
    <w:rsid w:val="007A543A"/>
    <w:rsid w:val="007A58E5"/>
    <w:rsid w:val="007A616D"/>
    <w:rsid w:val="007A65A0"/>
    <w:rsid w:val="007A6815"/>
    <w:rsid w:val="007A76B9"/>
    <w:rsid w:val="007B0101"/>
    <w:rsid w:val="007B0315"/>
    <w:rsid w:val="007B05E1"/>
    <w:rsid w:val="007B0884"/>
    <w:rsid w:val="007B093D"/>
    <w:rsid w:val="007B11E6"/>
    <w:rsid w:val="007B14A6"/>
    <w:rsid w:val="007B1FBA"/>
    <w:rsid w:val="007B2A70"/>
    <w:rsid w:val="007B35A0"/>
    <w:rsid w:val="007B3914"/>
    <w:rsid w:val="007B3B23"/>
    <w:rsid w:val="007B3BD0"/>
    <w:rsid w:val="007B3DBC"/>
    <w:rsid w:val="007B3EAD"/>
    <w:rsid w:val="007B48F4"/>
    <w:rsid w:val="007B54C0"/>
    <w:rsid w:val="007B6142"/>
    <w:rsid w:val="007B6846"/>
    <w:rsid w:val="007B692A"/>
    <w:rsid w:val="007B70B1"/>
    <w:rsid w:val="007B7142"/>
    <w:rsid w:val="007B742C"/>
    <w:rsid w:val="007B7735"/>
    <w:rsid w:val="007B78F7"/>
    <w:rsid w:val="007B7F33"/>
    <w:rsid w:val="007C01D9"/>
    <w:rsid w:val="007C032F"/>
    <w:rsid w:val="007C03DC"/>
    <w:rsid w:val="007C05E3"/>
    <w:rsid w:val="007C0666"/>
    <w:rsid w:val="007C0DD4"/>
    <w:rsid w:val="007C1394"/>
    <w:rsid w:val="007C1634"/>
    <w:rsid w:val="007C1760"/>
    <w:rsid w:val="007C1A4D"/>
    <w:rsid w:val="007C1E74"/>
    <w:rsid w:val="007C27E8"/>
    <w:rsid w:val="007C2C71"/>
    <w:rsid w:val="007C36F3"/>
    <w:rsid w:val="007C38AE"/>
    <w:rsid w:val="007C3FB7"/>
    <w:rsid w:val="007C42D4"/>
    <w:rsid w:val="007C4CA2"/>
    <w:rsid w:val="007C4D00"/>
    <w:rsid w:val="007C5143"/>
    <w:rsid w:val="007C5AD2"/>
    <w:rsid w:val="007C5CC8"/>
    <w:rsid w:val="007C5E76"/>
    <w:rsid w:val="007C6307"/>
    <w:rsid w:val="007C6A04"/>
    <w:rsid w:val="007C703C"/>
    <w:rsid w:val="007C74C9"/>
    <w:rsid w:val="007C762C"/>
    <w:rsid w:val="007C77B0"/>
    <w:rsid w:val="007C7E20"/>
    <w:rsid w:val="007D02A3"/>
    <w:rsid w:val="007D02F9"/>
    <w:rsid w:val="007D0EEA"/>
    <w:rsid w:val="007D1892"/>
    <w:rsid w:val="007D1C76"/>
    <w:rsid w:val="007D2115"/>
    <w:rsid w:val="007D2DEF"/>
    <w:rsid w:val="007D2FFB"/>
    <w:rsid w:val="007D3580"/>
    <w:rsid w:val="007D3CB0"/>
    <w:rsid w:val="007D441A"/>
    <w:rsid w:val="007D4921"/>
    <w:rsid w:val="007D4C1C"/>
    <w:rsid w:val="007D53FA"/>
    <w:rsid w:val="007D5447"/>
    <w:rsid w:val="007D5968"/>
    <w:rsid w:val="007D5CD5"/>
    <w:rsid w:val="007D5F8A"/>
    <w:rsid w:val="007D620C"/>
    <w:rsid w:val="007D6742"/>
    <w:rsid w:val="007D6DD1"/>
    <w:rsid w:val="007D6E4F"/>
    <w:rsid w:val="007D6EAE"/>
    <w:rsid w:val="007D7002"/>
    <w:rsid w:val="007D71B7"/>
    <w:rsid w:val="007D7360"/>
    <w:rsid w:val="007D7BA2"/>
    <w:rsid w:val="007D7F20"/>
    <w:rsid w:val="007E0874"/>
    <w:rsid w:val="007E097F"/>
    <w:rsid w:val="007E0E2F"/>
    <w:rsid w:val="007E1649"/>
    <w:rsid w:val="007E3EEF"/>
    <w:rsid w:val="007E4883"/>
    <w:rsid w:val="007E510B"/>
    <w:rsid w:val="007E5AD0"/>
    <w:rsid w:val="007E5D67"/>
    <w:rsid w:val="007E5E8B"/>
    <w:rsid w:val="007E6123"/>
    <w:rsid w:val="007E63D9"/>
    <w:rsid w:val="007E65D0"/>
    <w:rsid w:val="007E6C4B"/>
    <w:rsid w:val="007E6CD3"/>
    <w:rsid w:val="007E6EA0"/>
    <w:rsid w:val="007E71D5"/>
    <w:rsid w:val="007E75AF"/>
    <w:rsid w:val="007E79FD"/>
    <w:rsid w:val="007F0458"/>
    <w:rsid w:val="007F055D"/>
    <w:rsid w:val="007F08DE"/>
    <w:rsid w:val="007F0E52"/>
    <w:rsid w:val="007F1008"/>
    <w:rsid w:val="007F10C6"/>
    <w:rsid w:val="007F1BAB"/>
    <w:rsid w:val="007F20CE"/>
    <w:rsid w:val="007F242B"/>
    <w:rsid w:val="007F2712"/>
    <w:rsid w:val="007F4040"/>
    <w:rsid w:val="007F418B"/>
    <w:rsid w:val="007F43CC"/>
    <w:rsid w:val="007F4504"/>
    <w:rsid w:val="007F49E9"/>
    <w:rsid w:val="007F4AFB"/>
    <w:rsid w:val="007F4F24"/>
    <w:rsid w:val="007F50C1"/>
    <w:rsid w:val="007F556D"/>
    <w:rsid w:val="007F560D"/>
    <w:rsid w:val="007F5831"/>
    <w:rsid w:val="007F658F"/>
    <w:rsid w:val="007F6980"/>
    <w:rsid w:val="007F6CBB"/>
    <w:rsid w:val="007F72FD"/>
    <w:rsid w:val="007F7340"/>
    <w:rsid w:val="007F7B16"/>
    <w:rsid w:val="00800422"/>
    <w:rsid w:val="00800808"/>
    <w:rsid w:val="00800E73"/>
    <w:rsid w:val="0080122F"/>
    <w:rsid w:val="008014E8"/>
    <w:rsid w:val="00801562"/>
    <w:rsid w:val="00801700"/>
    <w:rsid w:val="0080234D"/>
    <w:rsid w:val="00802824"/>
    <w:rsid w:val="008028D3"/>
    <w:rsid w:val="0080326C"/>
    <w:rsid w:val="0080364E"/>
    <w:rsid w:val="0080378A"/>
    <w:rsid w:val="008046E4"/>
    <w:rsid w:val="00804984"/>
    <w:rsid w:val="008049CD"/>
    <w:rsid w:val="00804D17"/>
    <w:rsid w:val="00804D43"/>
    <w:rsid w:val="00805259"/>
    <w:rsid w:val="00806943"/>
    <w:rsid w:val="00806C91"/>
    <w:rsid w:val="008070B5"/>
    <w:rsid w:val="008071CA"/>
    <w:rsid w:val="00807271"/>
    <w:rsid w:val="0080769B"/>
    <w:rsid w:val="0081057A"/>
    <w:rsid w:val="008116DA"/>
    <w:rsid w:val="00811792"/>
    <w:rsid w:val="008119DB"/>
    <w:rsid w:val="00812226"/>
    <w:rsid w:val="0081336E"/>
    <w:rsid w:val="008136DF"/>
    <w:rsid w:val="00813D47"/>
    <w:rsid w:val="0081482F"/>
    <w:rsid w:val="0081493A"/>
    <w:rsid w:val="00815BA6"/>
    <w:rsid w:val="00815DA7"/>
    <w:rsid w:val="00816786"/>
    <w:rsid w:val="00816BD2"/>
    <w:rsid w:val="008178D6"/>
    <w:rsid w:val="00820D5F"/>
    <w:rsid w:val="008211FA"/>
    <w:rsid w:val="00821AA2"/>
    <w:rsid w:val="00821CA0"/>
    <w:rsid w:val="00821D5B"/>
    <w:rsid w:val="00821ED8"/>
    <w:rsid w:val="0082219C"/>
    <w:rsid w:val="00822363"/>
    <w:rsid w:val="008241F5"/>
    <w:rsid w:val="00824281"/>
    <w:rsid w:val="008252AC"/>
    <w:rsid w:val="00825416"/>
    <w:rsid w:val="00826AC8"/>
    <w:rsid w:val="0082725C"/>
    <w:rsid w:val="008274D3"/>
    <w:rsid w:val="0082772B"/>
    <w:rsid w:val="00827766"/>
    <w:rsid w:val="00827953"/>
    <w:rsid w:val="00830084"/>
    <w:rsid w:val="008307C8"/>
    <w:rsid w:val="008309A2"/>
    <w:rsid w:val="00830F15"/>
    <w:rsid w:val="00831D90"/>
    <w:rsid w:val="008325C7"/>
    <w:rsid w:val="00832A14"/>
    <w:rsid w:val="00832C2B"/>
    <w:rsid w:val="00832ED5"/>
    <w:rsid w:val="008334FF"/>
    <w:rsid w:val="00833618"/>
    <w:rsid w:val="00833791"/>
    <w:rsid w:val="0083408C"/>
    <w:rsid w:val="00834402"/>
    <w:rsid w:val="008346B8"/>
    <w:rsid w:val="00834E65"/>
    <w:rsid w:val="00835468"/>
    <w:rsid w:val="008355B9"/>
    <w:rsid w:val="00835B5B"/>
    <w:rsid w:val="00835B69"/>
    <w:rsid w:val="008363DD"/>
    <w:rsid w:val="00836EA4"/>
    <w:rsid w:val="00836F10"/>
    <w:rsid w:val="00837318"/>
    <w:rsid w:val="0083793E"/>
    <w:rsid w:val="00837A51"/>
    <w:rsid w:val="00837ED7"/>
    <w:rsid w:val="008403A0"/>
    <w:rsid w:val="00840492"/>
    <w:rsid w:val="00841202"/>
    <w:rsid w:val="0084127C"/>
    <w:rsid w:val="0084194E"/>
    <w:rsid w:val="00841E01"/>
    <w:rsid w:val="00841E40"/>
    <w:rsid w:val="00841E5D"/>
    <w:rsid w:val="00842638"/>
    <w:rsid w:val="008429EA"/>
    <w:rsid w:val="00842A36"/>
    <w:rsid w:val="00842C09"/>
    <w:rsid w:val="008432AD"/>
    <w:rsid w:val="00843355"/>
    <w:rsid w:val="00843B47"/>
    <w:rsid w:val="00844BF6"/>
    <w:rsid w:val="0084500E"/>
    <w:rsid w:val="00845F0E"/>
    <w:rsid w:val="00847C0A"/>
    <w:rsid w:val="00847C8B"/>
    <w:rsid w:val="00850766"/>
    <w:rsid w:val="0085098C"/>
    <w:rsid w:val="008521E3"/>
    <w:rsid w:val="00852459"/>
    <w:rsid w:val="00852E8D"/>
    <w:rsid w:val="008531F0"/>
    <w:rsid w:val="0085410D"/>
    <w:rsid w:val="008542AB"/>
    <w:rsid w:val="00854D88"/>
    <w:rsid w:val="008559FA"/>
    <w:rsid w:val="00855ABD"/>
    <w:rsid w:val="008569D9"/>
    <w:rsid w:val="008600CE"/>
    <w:rsid w:val="00861346"/>
    <w:rsid w:val="00861623"/>
    <w:rsid w:val="00861720"/>
    <w:rsid w:val="008619E2"/>
    <w:rsid w:val="00861B92"/>
    <w:rsid w:val="00862263"/>
    <w:rsid w:val="00862452"/>
    <w:rsid w:val="00862D40"/>
    <w:rsid w:val="00862D8C"/>
    <w:rsid w:val="0086314F"/>
    <w:rsid w:val="008637BF"/>
    <w:rsid w:val="008637E9"/>
    <w:rsid w:val="00863BC0"/>
    <w:rsid w:val="00864F78"/>
    <w:rsid w:val="00865A72"/>
    <w:rsid w:val="0086603B"/>
    <w:rsid w:val="008661F6"/>
    <w:rsid w:val="00866270"/>
    <w:rsid w:val="008666AB"/>
    <w:rsid w:val="00866CD8"/>
    <w:rsid w:val="00867366"/>
    <w:rsid w:val="008678FF"/>
    <w:rsid w:val="00867975"/>
    <w:rsid w:val="00867E62"/>
    <w:rsid w:val="00867F5A"/>
    <w:rsid w:val="0087055E"/>
    <w:rsid w:val="00870DC3"/>
    <w:rsid w:val="00870EA0"/>
    <w:rsid w:val="0087163D"/>
    <w:rsid w:val="00871881"/>
    <w:rsid w:val="00872A2F"/>
    <w:rsid w:val="00873287"/>
    <w:rsid w:val="00873557"/>
    <w:rsid w:val="00873C4B"/>
    <w:rsid w:val="00873C57"/>
    <w:rsid w:val="00873F5F"/>
    <w:rsid w:val="00874277"/>
    <w:rsid w:val="00874655"/>
    <w:rsid w:val="008749E1"/>
    <w:rsid w:val="00874A5F"/>
    <w:rsid w:val="00874B08"/>
    <w:rsid w:val="008753CA"/>
    <w:rsid w:val="00875E17"/>
    <w:rsid w:val="00876EC1"/>
    <w:rsid w:val="00877142"/>
    <w:rsid w:val="008776CB"/>
    <w:rsid w:val="008776D8"/>
    <w:rsid w:val="00880356"/>
    <w:rsid w:val="008803A7"/>
    <w:rsid w:val="00881921"/>
    <w:rsid w:val="00881E1F"/>
    <w:rsid w:val="008825A8"/>
    <w:rsid w:val="00882DA6"/>
    <w:rsid w:val="00882DAB"/>
    <w:rsid w:val="00883051"/>
    <w:rsid w:val="00883E52"/>
    <w:rsid w:val="00885108"/>
    <w:rsid w:val="008858CB"/>
    <w:rsid w:val="00886F36"/>
    <w:rsid w:val="00887E0B"/>
    <w:rsid w:val="00890684"/>
    <w:rsid w:val="00890882"/>
    <w:rsid w:val="008927BD"/>
    <w:rsid w:val="00892B55"/>
    <w:rsid w:val="0089319E"/>
    <w:rsid w:val="00893B15"/>
    <w:rsid w:val="00893D56"/>
    <w:rsid w:val="00893FCF"/>
    <w:rsid w:val="00894A1E"/>
    <w:rsid w:val="00894AD7"/>
    <w:rsid w:val="00894FB2"/>
    <w:rsid w:val="00895394"/>
    <w:rsid w:val="008954B3"/>
    <w:rsid w:val="0089589E"/>
    <w:rsid w:val="00896446"/>
    <w:rsid w:val="008965FB"/>
    <w:rsid w:val="00897413"/>
    <w:rsid w:val="00897633"/>
    <w:rsid w:val="00897DEC"/>
    <w:rsid w:val="00897E1D"/>
    <w:rsid w:val="00897E2D"/>
    <w:rsid w:val="00897EEE"/>
    <w:rsid w:val="00897FEC"/>
    <w:rsid w:val="008A0156"/>
    <w:rsid w:val="008A06ED"/>
    <w:rsid w:val="008A0FC8"/>
    <w:rsid w:val="008A1631"/>
    <w:rsid w:val="008A2C76"/>
    <w:rsid w:val="008A3359"/>
    <w:rsid w:val="008A44FB"/>
    <w:rsid w:val="008A48E7"/>
    <w:rsid w:val="008A4EF6"/>
    <w:rsid w:val="008A543E"/>
    <w:rsid w:val="008A5C63"/>
    <w:rsid w:val="008A64D9"/>
    <w:rsid w:val="008A65DA"/>
    <w:rsid w:val="008A6688"/>
    <w:rsid w:val="008A6841"/>
    <w:rsid w:val="008A722F"/>
    <w:rsid w:val="008A7690"/>
    <w:rsid w:val="008A7FD4"/>
    <w:rsid w:val="008B038F"/>
    <w:rsid w:val="008B0BD9"/>
    <w:rsid w:val="008B0C95"/>
    <w:rsid w:val="008B0F47"/>
    <w:rsid w:val="008B146C"/>
    <w:rsid w:val="008B1F59"/>
    <w:rsid w:val="008B1F71"/>
    <w:rsid w:val="008B1FCB"/>
    <w:rsid w:val="008B243C"/>
    <w:rsid w:val="008B26FA"/>
    <w:rsid w:val="008B294E"/>
    <w:rsid w:val="008B2999"/>
    <w:rsid w:val="008B29BB"/>
    <w:rsid w:val="008B3259"/>
    <w:rsid w:val="008B33B9"/>
    <w:rsid w:val="008B34EB"/>
    <w:rsid w:val="008B3BF8"/>
    <w:rsid w:val="008B3C38"/>
    <w:rsid w:val="008B3C49"/>
    <w:rsid w:val="008B4027"/>
    <w:rsid w:val="008B44A2"/>
    <w:rsid w:val="008B4AB7"/>
    <w:rsid w:val="008B5875"/>
    <w:rsid w:val="008B5882"/>
    <w:rsid w:val="008B63B2"/>
    <w:rsid w:val="008B6AB1"/>
    <w:rsid w:val="008B6B13"/>
    <w:rsid w:val="008B6D27"/>
    <w:rsid w:val="008B6DAF"/>
    <w:rsid w:val="008B78D0"/>
    <w:rsid w:val="008C0363"/>
    <w:rsid w:val="008C0AFA"/>
    <w:rsid w:val="008C1567"/>
    <w:rsid w:val="008C1FC8"/>
    <w:rsid w:val="008C2228"/>
    <w:rsid w:val="008C2554"/>
    <w:rsid w:val="008C2D4E"/>
    <w:rsid w:val="008C3331"/>
    <w:rsid w:val="008C42F1"/>
    <w:rsid w:val="008C4806"/>
    <w:rsid w:val="008C4A81"/>
    <w:rsid w:val="008C4C7A"/>
    <w:rsid w:val="008C4F47"/>
    <w:rsid w:val="008C5159"/>
    <w:rsid w:val="008C651A"/>
    <w:rsid w:val="008C6F09"/>
    <w:rsid w:val="008C734E"/>
    <w:rsid w:val="008C744F"/>
    <w:rsid w:val="008C7F0D"/>
    <w:rsid w:val="008D0B2E"/>
    <w:rsid w:val="008D0F04"/>
    <w:rsid w:val="008D13CA"/>
    <w:rsid w:val="008D14D7"/>
    <w:rsid w:val="008D1F20"/>
    <w:rsid w:val="008D27C9"/>
    <w:rsid w:val="008D3A85"/>
    <w:rsid w:val="008D4012"/>
    <w:rsid w:val="008D5284"/>
    <w:rsid w:val="008D536D"/>
    <w:rsid w:val="008D585B"/>
    <w:rsid w:val="008D5DE4"/>
    <w:rsid w:val="008D6407"/>
    <w:rsid w:val="008D706C"/>
    <w:rsid w:val="008D7539"/>
    <w:rsid w:val="008D7CE2"/>
    <w:rsid w:val="008E0AA0"/>
    <w:rsid w:val="008E1C18"/>
    <w:rsid w:val="008E1DC2"/>
    <w:rsid w:val="008E1FB1"/>
    <w:rsid w:val="008E2E46"/>
    <w:rsid w:val="008E32C5"/>
    <w:rsid w:val="008E3CC2"/>
    <w:rsid w:val="008E4052"/>
    <w:rsid w:val="008E40B2"/>
    <w:rsid w:val="008E4220"/>
    <w:rsid w:val="008E4843"/>
    <w:rsid w:val="008E4996"/>
    <w:rsid w:val="008E4F14"/>
    <w:rsid w:val="008E5809"/>
    <w:rsid w:val="008E5921"/>
    <w:rsid w:val="008E65EC"/>
    <w:rsid w:val="008E67E1"/>
    <w:rsid w:val="008E6990"/>
    <w:rsid w:val="008E6FAD"/>
    <w:rsid w:val="008E71CC"/>
    <w:rsid w:val="008E765E"/>
    <w:rsid w:val="008F00C3"/>
    <w:rsid w:val="008F0AC1"/>
    <w:rsid w:val="008F0E9D"/>
    <w:rsid w:val="008F11FB"/>
    <w:rsid w:val="008F16FF"/>
    <w:rsid w:val="008F1E2C"/>
    <w:rsid w:val="008F1F09"/>
    <w:rsid w:val="008F20B9"/>
    <w:rsid w:val="008F2171"/>
    <w:rsid w:val="008F2494"/>
    <w:rsid w:val="008F3437"/>
    <w:rsid w:val="008F3E13"/>
    <w:rsid w:val="008F3E15"/>
    <w:rsid w:val="008F40AD"/>
    <w:rsid w:val="008F41D6"/>
    <w:rsid w:val="008F43A5"/>
    <w:rsid w:val="008F468D"/>
    <w:rsid w:val="008F4CC6"/>
    <w:rsid w:val="008F4FDB"/>
    <w:rsid w:val="008F550D"/>
    <w:rsid w:val="008F56AE"/>
    <w:rsid w:val="008F6690"/>
    <w:rsid w:val="008F710F"/>
    <w:rsid w:val="008F7F7F"/>
    <w:rsid w:val="00900480"/>
    <w:rsid w:val="00900832"/>
    <w:rsid w:val="00900EE3"/>
    <w:rsid w:val="00901099"/>
    <w:rsid w:val="009016B1"/>
    <w:rsid w:val="00901B18"/>
    <w:rsid w:val="009028F7"/>
    <w:rsid w:val="00902BE7"/>
    <w:rsid w:val="00902C1F"/>
    <w:rsid w:val="00902FDE"/>
    <w:rsid w:val="00903ADF"/>
    <w:rsid w:val="009043D4"/>
    <w:rsid w:val="00904605"/>
    <w:rsid w:val="00904DD2"/>
    <w:rsid w:val="00905298"/>
    <w:rsid w:val="00905E77"/>
    <w:rsid w:val="00906358"/>
    <w:rsid w:val="00906816"/>
    <w:rsid w:val="00906CD0"/>
    <w:rsid w:val="00907986"/>
    <w:rsid w:val="00907C15"/>
    <w:rsid w:val="00907F8C"/>
    <w:rsid w:val="009100DC"/>
    <w:rsid w:val="009108CC"/>
    <w:rsid w:val="009109DD"/>
    <w:rsid w:val="0091159D"/>
    <w:rsid w:val="00911759"/>
    <w:rsid w:val="00911842"/>
    <w:rsid w:val="009118E5"/>
    <w:rsid w:val="00911A1E"/>
    <w:rsid w:val="00912BFA"/>
    <w:rsid w:val="009135BD"/>
    <w:rsid w:val="00913798"/>
    <w:rsid w:val="00913DF7"/>
    <w:rsid w:val="00913E73"/>
    <w:rsid w:val="00914491"/>
    <w:rsid w:val="009146BF"/>
    <w:rsid w:val="009147B9"/>
    <w:rsid w:val="009148B4"/>
    <w:rsid w:val="009157E8"/>
    <w:rsid w:val="00915E8A"/>
    <w:rsid w:val="00915F8F"/>
    <w:rsid w:val="00915FAC"/>
    <w:rsid w:val="00916633"/>
    <w:rsid w:val="009168F5"/>
    <w:rsid w:val="00916BEB"/>
    <w:rsid w:val="00917057"/>
    <w:rsid w:val="00917622"/>
    <w:rsid w:val="00920682"/>
    <w:rsid w:val="00920F85"/>
    <w:rsid w:val="009216FC"/>
    <w:rsid w:val="009222FF"/>
    <w:rsid w:val="00922309"/>
    <w:rsid w:val="00922643"/>
    <w:rsid w:val="009232FC"/>
    <w:rsid w:val="00923748"/>
    <w:rsid w:val="00923C58"/>
    <w:rsid w:val="009253E6"/>
    <w:rsid w:val="00925478"/>
    <w:rsid w:val="009257B2"/>
    <w:rsid w:val="00925902"/>
    <w:rsid w:val="00926468"/>
    <w:rsid w:val="00927387"/>
    <w:rsid w:val="00927795"/>
    <w:rsid w:val="00927980"/>
    <w:rsid w:val="00927AC0"/>
    <w:rsid w:val="00927CE4"/>
    <w:rsid w:val="0093009B"/>
    <w:rsid w:val="00930232"/>
    <w:rsid w:val="00931D07"/>
    <w:rsid w:val="00932202"/>
    <w:rsid w:val="00932437"/>
    <w:rsid w:val="00932E1A"/>
    <w:rsid w:val="00933594"/>
    <w:rsid w:val="00933B3C"/>
    <w:rsid w:val="00933B66"/>
    <w:rsid w:val="00934038"/>
    <w:rsid w:val="009341B3"/>
    <w:rsid w:val="00934B58"/>
    <w:rsid w:val="009355C1"/>
    <w:rsid w:val="0093564A"/>
    <w:rsid w:val="009358F3"/>
    <w:rsid w:val="00935BB7"/>
    <w:rsid w:val="00935CCD"/>
    <w:rsid w:val="009360AA"/>
    <w:rsid w:val="00936160"/>
    <w:rsid w:val="0093616C"/>
    <w:rsid w:val="0093666A"/>
    <w:rsid w:val="00936D17"/>
    <w:rsid w:val="00937483"/>
    <w:rsid w:val="00937551"/>
    <w:rsid w:val="009376F1"/>
    <w:rsid w:val="00937C03"/>
    <w:rsid w:val="009404BE"/>
    <w:rsid w:val="009413B9"/>
    <w:rsid w:val="009420DB"/>
    <w:rsid w:val="009430EF"/>
    <w:rsid w:val="009436AB"/>
    <w:rsid w:val="009442DD"/>
    <w:rsid w:val="00944752"/>
    <w:rsid w:val="009452C1"/>
    <w:rsid w:val="009456BB"/>
    <w:rsid w:val="009458BD"/>
    <w:rsid w:val="0094679C"/>
    <w:rsid w:val="00946B5A"/>
    <w:rsid w:val="009476EA"/>
    <w:rsid w:val="009479C9"/>
    <w:rsid w:val="00947ECF"/>
    <w:rsid w:val="00950DF8"/>
    <w:rsid w:val="009522FF"/>
    <w:rsid w:val="00952A66"/>
    <w:rsid w:val="00953442"/>
    <w:rsid w:val="0095350A"/>
    <w:rsid w:val="009539C3"/>
    <w:rsid w:val="009539F2"/>
    <w:rsid w:val="009549F0"/>
    <w:rsid w:val="009552B1"/>
    <w:rsid w:val="00955423"/>
    <w:rsid w:val="009555CF"/>
    <w:rsid w:val="00955DE3"/>
    <w:rsid w:val="0095626D"/>
    <w:rsid w:val="0095630C"/>
    <w:rsid w:val="0095697D"/>
    <w:rsid w:val="00957AD6"/>
    <w:rsid w:val="0096025D"/>
    <w:rsid w:val="0096044C"/>
    <w:rsid w:val="0096157A"/>
    <w:rsid w:val="00961CDE"/>
    <w:rsid w:val="00961E7B"/>
    <w:rsid w:val="00962017"/>
    <w:rsid w:val="00962171"/>
    <w:rsid w:val="009621D9"/>
    <w:rsid w:val="009627A4"/>
    <w:rsid w:val="00962C5E"/>
    <w:rsid w:val="009641BB"/>
    <w:rsid w:val="00964865"/>
    <w:rsid w:val="0096593A"/>
    <w:rsid w:val="00966372"/>
    <w:rsid w:val="00967A2A"/>
    <w:rsid w:val="00967F5A"/>
    <w:rsid w:val="009708B2"/>
    <w:rsid w:val="00970FCE"/>
    <w:rsid w:val="00971124"/>
    <w:rsid w:val="00971D72"/>
    <w:rsid w:val="00972061"/>
    <w:rsid w:val="009721B6"/>
    <w:rsid w:val="00972366"/>
    <w:rsid w:val="00972A76"/>
    <w:rsid w:val="00972B7D"/>
    <w:rsid w:val="00973597"/>
    <w:rsid w:val="0097382F"/>
    <w:rsid w:val="009747DE"/>
    <w:rsid w:val="009752B2"/>
    <w:rsid w:val="00975421"/>
    <w:rsid w:val="009756C9"/>
    <w:rsid w:val="00975E41"/>
    <w:rsid w:val="0097740F"/>
    <w:rsid w:val="009801F7"/>
    <w:rsid w:val="009805B1"/>
    <w:rsid w:val="00980ADD"/>
    <w:rsid w:val="00980C09"/>
    <w:rsid w:val="00981053"/>
    <w:rsid w:val="009813BE"/>
    <w:rsid w:val="0098227F"/>
    <w:rsid w:val="009822AA"/>
    <w:rsid w:val="009822AB"/>
    <w:rsid w:val="00982C6A"/>
    <w:rsid w:val="00982DAD"/>
    <w:rsid w:val="0098443C"/>
    <w:rsid w:val="00984C36"/>
    <w:rsid w:val="009854FE"/>
    <w:rsid w:val="009857AF"/>
    <w:rsid w:val="0098591C"/>
    <w:rsid w:val="00985E54"/>
    <w:rsid w:val="00985EAC"/>
    <w:rsid w:val="00986627"/>
    <w:rsid w:val="00987827"/>
    <w:rsid w:val="0099022B"/>
    <w:rsid w:val="0099042C"/>
    <w:rsid w:val="009906BD"/>
    <w:rsid w:val="00991009"/>
    <w:rsid w:val="009910A0"/>
    <w:rsid w:val="00991455"/>
    <w:rsid w:val="0099157D"/>
    <w:rsid w:val="009918C3"/>
    <w:rsid w:val="00991F44"/>
    <w:rsid w:val="009920FC"/>
    <w:rsid w:val="00992A5C"/>
    <w:rsid w:val="00992C6C"/>
    <w:rsid w:val="00992D04"/>
    <w:rsid w:val="009931FB"/>
    <w:rsid w:val="009937B4"/>
    <w:rsid w:val="00993E9E"/>
    <w:rsid w:val="00994069"/>
    <w:rsid w:val="0099484C"/>
    <w:rsid w:val="00994FF2"/>
    <w:rsid w:val="0099577E"/>
    <w:rsid w:val="0099599D"/>
    <w:rsid w:val="00995DD8"/>
    <w:rsid w:val="0099629C"/>
    <w:rsid w:val="009963ED"/>
    <w:rsid w:val="009966C7"/>
    <w:rsid w:val="00996847"/>
    <w:rsid w:val="0099711B"/>
    <w:rsid w:val="009978B7"/>
    <w:rsid w:val="00997E61"/>
    <w:rsid w:val="00997F62"/>
    <w:rsid w:val="009A02A0"/>
    <w:rsid w:val="009A0738"/>
    <w:rsid w:val="009A075F"/>
    <w:rsid w:val="009A082A"/>
    <w:rsid w:val="009A0AC6"/>
    <w:rsid w:val="009A1240"/>
    <w:rsid w:val="009A13BE"/>
    <w:rsid w:val="009A1B36"/>
    <w:rsid w:val="009A1D98"/>
    <w:rsid w:val="009A1E66"/>
    <w:rsid w:val="009A1F83"/>
    <w:rsid w:val="009A286D"/>
    <w:rsid w:val="009A298C"/>
    <w:rsid w:val="009A2AE3"/>
    <w:rsid w:val="009A2C4B"/>
    <w:rsid w:val="009A2F7E"/>
    <w:rsid w:val="009A2FA1"/>
    <w:rsid w:val="009A34E9"/>
    <w:rsid w:val="009A3664"/>
    <w:rsid w:val="009A36E9"/>
    <w:rsid w:val="009A3A32"/>
    <w:rsid w:val="009A3EA4"/>
    <w:rsid w:val="009A4251"/>
    <w:rsid w:val="009A446A"/>
    <w:rsid w:val="009A4A4B"/>
    <w:rsid w:val="009A4C22"/>
    <w:rsid w:val="009A593C"/>
    <w:rsid w:val="009A5F51"/>
    <w:rsid w:val="009A64EB"/>
    <w:rsid w:val="009A7092"/>
    <w:rsid w:val="009A7452"/>
    <w:rsid w:val="009A77D5"/>
    <w:rsid w:val="009B0531"/>
    <w:rsid w:val="009B0715"/>
    <w:rsid w:val="009B087B"/>
    <w:rsid w:val="009B0900"/>
    <w:rsid w:val="009B1154"/>
    <w:rsid w:val="009B12ED"/>
    <w:rsid w:val="009B13F9"/>
    <w:rsid w:val="009B172E"/>
    <w:rsid w:val="009B183B"/>
    <w:rsid w:val="009B1A81"/>
    <w:rsid w:val="009B1DBE"/>
    <w:rsid w:val="009B23F3"/>
    <w:rsid w:val="009B27E7"/>
    <w:rsid w:val="009B2B26"/>
    <w:rsid w:val="009B2B2A"/>
    <w:rsid w:val="009B2C65"/>
    <w:rsid w:val="009B2F92"/>
    <w:rsid w:val="009B302C"/>
    <w:rsid w:val="009B30BE"/>
    <w:rsid w:val="009B39D6"/>
    <w:rsid w:val="009B4509"/>
    <w:rsid w:val="009B4BDD"/>
    <w:rsid w:val="009B4C56"/>
    <w:rsid w:val="009B4F0C"/>
    <w:rsid w:val="009B514C"/>
    <w:rsid w:val="009B71D9"/>
    <w:rsid w:val="009B752C"/>
    <w:rsid w:val="009C0178"/>
    <w:rsid w:val="009C07E2"/>
    <w:rsid w:val="009C0830"/>
    <w:rsid w:val="009C0937"/>
    <w:rsid w:val="009C0D22"/>
    <w:rsid w:val="009C17BE"/>
    <w:rsid w:val="009C1F18"/>
    <w:rsid w:val="009C2243"/>
    <w:rsid w:val="009C461A"/>
    <w:rsid w:val="009C5D4E"/>
    <w:rsid w:val="009C7385"/>
    <w:rsid w:val="009C7D94"/>
    <w:rsid w:val="009D051C"/>
    <w:rsid w:val="009D116A"/>
    <w:rsid w:val="009D14C7"/>
    <w:rsid w:val="009D1E1B"/>
    <w:rsid w:val="009D2CC6"/>
    <w:rsid w:val="009D34D5"/>
    <w:rsid w:val="009D4767"/>
    <w:rsid w:val="009D545C"/>
    <w:rsid w:val="009D5474"/>
    <w:rsid w:val="009D5583"/>
    <w:rsid w:val="009D5D7E"/>
    <w:rsid w:val="009D5F60"/>
    <w:rsid w:val="009D654A"/>
    <w:rsid w:val="009D7571"/>
    <w:rsid w:val="009D7BD1"/>
    <w:rsid w:val="009D7DBC"/>
    <w:rsid w:val="009D7FC8"/>
    <w:rsid w:val="009E004E"/>
    <w:rsid w:val="009E07F4"/>
    <w:rsid w:val="009E1B7D"/>
    <w:rsid w:val="009E1BCF"/>
    <w:rsid w:val="009E32A9"/>
    <w:rsid w:val="009E3626"/>
    <w:rsid w:val="009E3B16"/>
    <w:rsid w:val="009E406B"/>
    <w:rsid w:val="009E448A"/>
    <w:rsid w:val="009E4F7F"/>
    <w:rsid w:val="009E4FE9"/>
    <w:rsid w:val="009E5136"/>
    <w:rsid w:val="009E568C"/>
    <w:rsid w:val="009E5777"/>
    <w:rsid w:val="009E57C1"/>
    <w:rsid w:val="009E6032"/>
    <w:rsid w:val="009E62C9"/>
    <w:rsid w:val="009E699B"/>
    <w:rsid w:val="009E6F58"/>
    <w:rsid w:val="009E7134"/>
    <w:rsid w:val="009F013C"/>
    <w:rsid w:val="009F06BB"/>
    <w:rsid w:val="009F084D"/>
    <w:rsid w:val="009F0CF4"/>
    <w:rsid w:val="009F11F0"/>
    <w:rsid w:val="009F13F5"/>
    <w:rsid w:val="009F33F4"/>
    <w:rsid w:val="009F3699"/>
    <w:rsid w:val="009F36BD"/>
    <w:rsid w:val="009F3A00"/>
    <w:rsid w:val="009F3BFE"/>
    <w:rsid w:val="009F3E03"/>
    <w:rsid w:val="009F4027"/>
    <w:rsid w:val="009F433E"/>
    <w:rsid w:val="009F478B"/>
    <w:rsid w:val="009F4C98"/>
    <w:rsid w:val="009F4D70"/>
    <w:rsid w:val="009F5109"/>
    <w:rsid w:val="009F60AE"/>
    <w:rsid w:val="009F6821"/>
    <w:rsid w:val="00A00463"/>
    <w:rsid w:val="00A008E1"/>
    <w:rsid w:val="00A00A41"/>
    <w:rsid w:val="00A00B87"/>
    <w:rsid w:val="00A00B92"/>
    <w:rsid w:val="00A01113"/>
    <w:rsid w:val="00A011C0"/>
    <w:rsid w:val="00A01439"/>
    <w:rsid w:val="00A01929"/>
    <w:rsid w:val="00A0255F"/>
    <w:rsid w:val="00A02E7A"/>
    <w:rsid w:val="00A0357A"/>
    <w:rsid w:val="00A03767"/>
    <w:rsid w:val="00A039B0"/>
    <w:rsid w:val="00A03A12"/>
    <w:rsid w:val="00A03BDD"/>
    <w:rsid w:val="00A0442B"/>
    <w:rsid w:val="00A045C8"/>
    <w:rsid w:val="00A0479D"/>
    <w:rsid w:val="00A04A7A"/>
    <w:rsid w:val="00A04BF2"/>
    <w:rsid w:val="00A05270"/>
    <w:rsid w:val="00A05EEB"/>
    <w:rsid w:val="00A065D9"/>
    <w:rsid w:val="00A0703B"/>
    <w:rsid w:val="00A070A0"/>
    <w:rsid w:val="00A07713"/>
    <w:rsid w:val="00A07DA2"/>
    <w:rsid w:val="00A1027D"/>
    <w:rsid w:val="00A105E7"/>
    <w:rsid w:val="00A10B5F"/>
    <w:rsid w:val="00A10EF0"/>
    <w:rsid w:val="00A11903"/>
    <w:rsid w:val="00A11B4B"/>
    <w:rsid w:val="00A11BE5"/>
    <w:rsid w:val="00A124C0"/>
    <w:rsid w:val="00A13100"/>
    <w:rsid w:val="00A13457"/>
    <w:rsid w:val="00A134F9"/>
    <w:rsid w:val="00A1374D"/>
    <w:rsid w:val="00A138A8"/>
    <w:rsid w:val="00A13B2F"/>
    <w:rsid w:val="00A13BFB"/>
    <w:rsid w:val="00A13DE9"/>
    <w:rsid w:val="00A14064"/>
    <w:rsid w:val="00A1475D"/>
    <w:rsid w:val="00A14C0F"/>
    <w:rsid w:val="00A14CB4"/>
    <w:rsid w:val="00A14E96"/>
    <w:rsid w:val="00A15974"/>
    <w:rsid w:val="00A1597F"/>
    <w:rsid w:val="00A159C8"/>
    <w:rsid w:val="00A15B4A"/>
    <w:rsid w:val="00A16209"/>
    <w:rsid w:val="00A1653D"/>
    <w:rsid w:val="00A1660D"/>
    <w:rsid w:val="00A1667D"/>
    <w:rsid w:val="00A169A3"/>
    <w:rsid w:val="00A173FB"/>
    <w:rsid w:val="00A17BB6"/>
    <w:rsid w:val="00A17DFE"/>
    <w:rsid w:val="00A17F34"/>
    <w:rsid w:val="00A17F92"/>
    <w:rsid w:val="00A20055"/>
    <w:rsid w:val="00A200E3"/>
    <w:rsid w:val="00A207F7"/>
    <w:rsid w:val="00A20CC4"/>
    <w:rsid w:val="00A21590"/>
    <w:rsid w:val="00A21885"/>
    <w:rsid w:val="00A21B2F"/>
    <w:rsid w:val="00A21C11"/>
    <w:rsid w:val="00A22215"/>
    <w:rsid w:val="00A225C2"/>
    <w:rsid w:val="00A22956"/>
    <w:rsid w:val="00A22A97"/>
    <w:rsid w:val="00A23342"/>
    <w:rsid w:val="00A234B7"/>
    <w:rsid w:val="00A23571"/>
    <w:rsid w:val="00A235FB"/>
    <w:rsid w:val="00A237C2"/>
    <w:rsid w:val="00A23EA4"/>
    <w:rsid w:val="00A24873"/>
    <w:rsid w:val="00A24D99"/>
    <w:rsid w:val="00A254F8"/>
    <w:rsid w:val="00A25554"/>
    <w:rsid w:val="00A260DB"/>
    <w:rsid w:val="00A26C4F"/>
    <w:rsid w:val="00A271FD"/>
    <w:rsid w:val="00A27836"/>
    <w:rsid w:val="00A27CC8"/>
    <w:rsid w:val="00A3066B"/>
    <w:rsid w:val="00A326D1"/>
    <w:rsid w:val="00A3347F"/>
    <w:rsid w:val="00A33558"/>
    <w:rsid w:val="00A34F4D"/>
    <w:rsid w:val="00A35308"/>
    <w:rsid w:val="00A35425"/>
    <w:rsid w:val="00A355DC"/>
    <w:rsid w:val="00A35AD8"/>
    <w:rsid w:val="00A35C8B"/>
    <w:rsid w:val="00A35C9A"/>
    <w:rsid w:val="00A35E2D"/>
    <w:rsid w:val="00A35F34"/>
    <w:rsid w:val="00A36C9D"/>
    <w:rsid w:val="00A36F82"/>
    <w:rsid w:val="00A370AA"/>
    <w:rsid w:val="00A37BB3"/>
    <w:rsid w:val="00A40F79"/>
    <w:rsid w:val="00A419D8"/>
    <w:rsid w:val="00A41CAF"/>
    <w:rsid w:val="00A41F1F"/>
    <w:rsid w:val="00A429D0"/>
    <w:rsid w:val="00A43BB9"/>
    <w:rsid w:val="00A44F75"/>
    <w:rsid w:val="00A450D3"/>
    <w:rsid w:val="00A451D1"/>
    <w:rsid w:val="00A453F1"/>
    <w:rsid w:val="00A45C83"/>
    <w:rsid w:val="00A45CAA"/>
    <w:rsid w:val="00A46698"/>
    <w:rsid w:val="00A50537"/>
    <w:rsid w:val="00A508F6"/>
    <w:rsid w:val="00A518AC"/>
    <w:rsid w:val="00A51E51"/>
    <w:rsid w:val="00A52973"/>
    <w:rsid w:val="00A5331A"/>
    <w:rsid w:val="00A53599"/>
    <w:rsid w:val="00A540CA"/>
    <w:rsid w:val="00A5435A"/>
    <w:rsid w:val="00A545AE"/>
    <w:rsid w:val="00A54AD2"/>
    <w:rsid w:val="00A54C40"/>
    <w:rsid w:val="00A54CFB"/>
    <w:rsid w:val="00A54F13"/>
    <w:rsid w:val="00A5525E"/>
    <w:rsid w:val="00A55B98"/>
    <w:rsid w:val="00A55DA4"/>
    <w:rsid w:val="00A55FDB"/>
    <w:rsid w:val="00A563D1"/>
    <w:rsid w:val="00A56AE0"/>
    <w:rsid w:val="00A572AF"/>
    <w:rsid w:val="00A5746D"/>
    <w:rsid w:val="00A5772D"/>
    <w:rsid w:val="00A578AD"/>
    <w:rsid w:val="00A57A20"/>
    <w:rsid w:val="00A57F7E"/>
    <w:rsid w:val="00A57FC0"/>
    <w:rsid w:val="00A603E4"/>
    <w:rsid w:val="00A6042B"/>
    <w:rsid w:val="00A607F4"/>
    <w:rsid w:val="00A60AE9"/>
    <w:rsid w:val="00A60CD3"/>
    <w:rsid w:val="00A60F08"/>
    <w:rsid w:val="00A6123B"/>
    <w:rsid w:val="00A614D5"/>
    <w:rsid w:val="00A62486"/>
    <w:rsid w:val="00A63081"/>
    <w:rsid w:val="00A6409E"/>
    <w:rsid w:val="00A6462C"/>
    <w:rsid w:val="00A64678"/>
    <w:rsid w:val="00A6497E"/>
    <w:rsid w:val="00A64AF3"/>
    <w:rsid w:val="00A64BEC"/>
    <w:rsid w:val="00A6533F"/>
    <w:rsid w:val="00A65E1D"/>
    <w:rsid w:val="00A65ED7"/>
    <w:rsid w:val="00A66900"/>
    <w:rsid w:val="00A66D7B"/>
    <w:rsid w:val="00A671EA"/>
    <w:rsid w:val="00A678DA"/>
    <w:rsid w:val="00A67C1D"/>
    <w:rsid w:val="00A70662"/>
    <w:rsid w:val="00A710C7"/>
    <w:rsid w:val="00A71608"/>
    <w:rsid w:val="00A71728"/>
    <w:rsid w:val="00A71817"/>
    <w:rsid w:val="00A71C9E"/>
    <w:rsid w:val="00A71D99"/>
    <w:rsid w:val="00A726DE"/>
    <w:rsid w:val="00A7294E"/>
    <w:rsid w:val="00A72C33"/>
    <w:rsid w:val="00A72D57"/>
    <w:rsid w:val="00A72F05"/>
    <w:rsid w:val="00A72FA6"/>
    <w:rsid w:val="00A73460"/>
    <w:rsid w:val="00A73A36"/>
    <w:rsid w:val="00A73B2A"/>
    <w:rsid w:val="00A744F3"/>
    <w:rsid w:val="00A74648"/>
    <w:rsid w:val="00A74C26"/>
    <w:rsid w:val="00A75850"/>
    <w:rsid w:val="00A75B6B"/>
    <w:rsid w:val="00A76AED"/>
    <w:rsid w:val="00A76BF3"/>
    <w:rsid w:val="00A76CB5"/>
    <w:rsid w:val="00A774F5"/>
    <w:rsid w:val="00A778BF"/>
    <w:rsid w:val="00A80945"/>
    <w:rsid w:val="00A81474"/>
    <w:rsid w:val="00A8165C"/>
    <w:rsid w:val="00A819E6"/>
    <w:rsid w:val="00A8294D"/>
    <w:rsid w:val="00A82C46"/>
    <w:rsid w:val="00A83528"/>
    <w:rsid w:val="00A8383B"/>
    <w:rsid w:val="00A83970"/>
    <w:rsid w:val="00A83CAA"/>
    <w:rsid w:val="00A846DB"/>
    <w:rsid w:val="00A84AD9"/>
    <w:rsid w:val="00A84DD6"/>
    <w:rsid w:val="00A857D2"/>
    <w:rsid w:val="00A85B9A"/>
    <w:rsid w:val="00A85E1A"/>
    <w:rsid w:val="00A87885"/>
    <w:rsid w:val="00A87BF6"/>
    <w:rsid w:val="00A90072"/>
    <w:rsid w:val="00A903E9"/>
    <w:rsid w:val="00A9090F"/>
    <w:rsid w:val="00A90AFB"/>
    <w:rsid w:val="00A91C04"/>
    <w:rsid w:val="00A91DB8"/>
    <w:rsid w:val="00A9224F"/>
    <w:rsid w:val="00A93295"/>
    <w:rsid w:val="00A934C8"/>
    <w:rsid w:val="00A948E8"/>
    <w:rsid w:val="00A952E7"/>
    <w:rsid w:val="00A95AB2"/>
    <w:rsid w:val="00A95C53"/>
    <w:rsid w:val="00A95CCD"/>
    <w:rsid w:val="00A95D44"/>
    <w:rsid w:val="00A963E6"/>
    <w:rsid w:val="00A96445"/>
    <w:rsid w:val="00A96504"/>
    <w:rsid w:val="00A96A29"/>
    <w:rsid w:val="00A97858"/>
    <w:rsid w:val="00AA00A4"/>
    <w:rsid w:val="00AA01A5"/>
    <w:rsid w:val="00AA1631"/>
    <w:rsid w:val="00AA173D"/>
    <w:rsid w:val="00AA1E7D"/>
    <w:rsid w:val="00AA1F30"/>
    <w:rsid w:val="00AA271B"/>
    <w:rsid w:val="00AA2788"/>
    <w:rsid w:val="00AA294D"/>
    <w:rsid w:val="00AA2AA0"/>
    <w:rsid w:val="00AA336D"/>
    <w:rsid w:val="00AA3490"/>
    <w:rsid w:val="00AA3A66"/>
    <w:rsid w:val="00AA3BE6"/>
    <w:rsid w:val="00AA559B"/>
    <w:rsid w:val="00AA57A1"/>
    <w:rsid w:val="00AA6B16"/>
    <w:rsid w:val="00AA6D08"/>
    <w:rsid w:val="00AA6ECB"/>
    <w:rsid w:val="00AA70D3"/>
    <w:rsid w:val="00AA7462"/>
    <w:rsid w:val="00AB021B"/>
    <w:rsid w:val="00AB1283"/>
    <w:rsid w:val="00AB1C40"/>
    <w:rsid w:val="00AB1E82"/>
    <w:rsid w:val="00AB2446"/>
    <w:rsid w:val="00AB3863"/>
    <w:rsid w:val="00AB389B"/>
    <w:rsid w:val="00AB3D96"/>
    <w:rsid w:val="00AB42CB"/>
    <w:rsid w:val="00AB45CE"/>
    <w:rsid w:val="00AB4C08"/>
    <w:rsid w:val="00AB5449"/>
    <w:rsid w:val="00AB5740"/>
    <w:rsid w:val="00AB5D7A"/>
    <w:rsid w:val="00AB6163"/>
    <w:rsid w:val="00AB683C"/>
    <w:rsid w:val="00AB6E97"/>
    <w:rsid w:val="00AB6F1B"/>
    <w:rsid w:val="00AB7D85"/>
    <w:rsid w:val="00AB7D94"/>
    <w:rsid w:val="00AB7F25"/>
    <w:rsid w:val="00AC019E"/>
    <w:rsid w:val="00AC02B6"/>
    <w:rsid w:val="00AC1320"/>
    <w:rsid w:val="00AC14FD"/>
    <w:rsid w:val="00AC1845"/>
    <w:rsid w:val="00AC1DD2"/>
    <w:rsid w:val="00AC258B"/>
    <w:rsid w:val="00AC2EF8"/>
    <w:rsid w:val="00AC3013"/>
    <w:rsid w:val="00AC323D"/>
    <w:rsid w:val="00AC35CA"/>
    <w:rsid w:val="00AC38BD"/>
    <w:rsid w:val="00AC4BD7"/>
    <w:rsid w:val="00AC5394"/>
    <w:rsid w:val="00AC5673"/>
    <w:rsid w:val="00AC59F1"/>
    <w:rsid w:val="00AC5D65"/>
    <w:rsid w:val="00AC605D"/>
    <w:rsid w:val="00AC6165"/>
    <w:rsid w:val="00AC73EC"/>
    <w:rsid w:val="00AC78AF"/>
    <w:rsid w:val="00AC7A86"/>
    <w:rsid w:val="00AC7E3A"/>
    <w:rsid w:val="00AC7EBE"/>
    <w:rsid w:val="00AD011B"/>
    <w:rsid w:val="00AD0822"/>
    <w:rsid w:val="00AD0DF8"/>
    <w:rsid w:val="00AD13C4"/>
    <w:rsid w:val="00AD2190"/>
    <w:rsid w:val="00AD24B7"/>
    <w:rsid w:val="00AD250C"/>
    <w:rsid w:val="00AD28DE"/>
    <w:rsid w:val="00AD31E4"/>
    <w:rsid w:val="00AD327D"/>
    <w:rsid w:val="00AD33C9"/>
    <w:rsid w:val="00AD3445"/>
    <w:rsid w:val="00AD45F0"/>
    <w:rsid w:val="00AD5DA2"/>
    <w:rsid w:val="00AD5E91"/>
    <w:rsid w:val="00AD6329"/>
    <w:rsid w:val="00AD6F20"/>
    <w:rsid w:val="00AD707F"/>
    <w:rsid w:val="00AD719E"/>
    <w:rsid w:val="00AD7672"/>
    <w:rsid w:val="00AD7A91"/>
    <w:rsid w:val="00AD7B7B"/>
    <w:rsid w:val="00AE002C"/>
    <w:rsid w:val="00AE013F"/>
    <w:rsid w:val="00AE0813"/>
    <w:rsid w:val="00AE0BA0"/>
    <w:rsid w:val="00AE162C"/>
    <w:rsid w:val="00AE19AB"/>
    <w:rsid w:val="00AE1A20"/>
    <w:rsid w:val="00AE1C05"/>
    <w:rsid w:val="00AE1E1E"/>
    <w:rsid w:val="00AE26EA"/>
    <w:rsid w:val="00AE27D8"/>
    <w:rsid w:val="00AE2976"/>
    <w:rsid w:val="00AE2FB8"/>
    <w:rsid w:val="00AE36D4"/>
    <w:rsid w:val="00AE4A2C"/>
    <w:rsid w:val="00AE4AD8"/>
    <w:rsid w:val="00AE4EF2"/>
    <w:rsid w:val="00AE518D"/>
    <w:rsid w:val="00AE5808"/>
    <w:rsid w:val="00AE60B5"/>
    <w:rsid w:val="00AE654A"/>
    <w:rsid w:val="00AE698F"/>
    <w:rsid w:val="00AE6C35"/>
    <w:rsid w:val="00AE6DEE"/>
    <w:rsid w:val="00AE79D4"/>
    <w:rsid w:val="00AF0AE4"/>
    <w:rsid w:val="00AF13FD"/>
    <w:rsid w:val="00AF146F"/>
    <w:rsid w:val="00AF17AD"/>
    <w:rsid w:val="00AF17B2"/>
    <w:rsid w:val="00AF1C48"/>
    <w:rsid w:val="00AF247F"/>
    <w:rsid w:val="00AF2D90"/>
    <w:rsid w:val="00AF3A02"/>
    <w:rsid w:val="00AF3B31"/>
    <w:rsid w:val="00AF4129"/>
    <w:rsid w:val="00AF43FF"/>
    <w:rsid w:val="00AF516E"/>
    <w:rsid w:val="00AF52E7"/>
    <w:rsid w:val="00AF531B"/>
    <w:rsid w:val="00AF5388"/>
    <w:rsid w:val="00AF5BEA"/>
    <w:rsid w:val="00AF5D3C"/>
    <w:rsid w:val="00AF5D83"/>
    <w:rsid w:val="00AF6099"/>
    <w:rsid w:val="00AF635D"/>
    <w:rsid w:val="00AF6738"/>
    <w:rsid w:val="00AF6899"/>
    <w:rsid w:val="00AF6A21"/>
    <w:rsid w:val="00AF72AD"/>
    <w:rsid w:val="00AF7AB5"/>
    <w:rsid w:val="00AF7AD2"/>
    <w:rsid w:val="00AF7AD6"/>
    <w:rsid w:val="00AF7D23"/>
    <w:rsid w:val="00B0000E"/>
    <w:rsid w:val="00B000AF"/>
    <w:rsid w:val="00B005DB"/>
    <w:rsid w:val="00B007AF"/>
    <w:rsid w:val="00B00B98"/>
    <w:rsid w:val="00B01D5F"/>
    <w:rsid w:val="00B01D66"/>
    <w:rsid w:val="00B01D86"/>
    <w:rsid w:val="00B01FD5"/>
    <w:rsid w:val="00B02773"/>
    <w:rsid w:val="00B02DC1"/>
    <w:rsid w:val="00B02DF4"/>
    <w:rsid w:val="00B0307B"/>
    <w:rsid w:val="00B0311D"/>
    <w:rsid w:val="00B0345F"/>
    <w:rsid w:val="00B035E7"/>
    <w:rsid w:val="00B041A7"/>
    <w:rsid w:val="00B0442D"/>
    <w:rsid w:val="00B04432"/>
    <w:rsid w:val="00B05368"/>
    <w:rsid w:val="00B053A0"/>
    <w:rsid w:val="00B05B53"/>
    <w:rsid w:val="00B05BF9"/>
    <w:rsid w:val="00B06F80"/>
    <w:rsid w:val="00B0721C"/>
    <w:rsid w:val="00B10268"/>
    <w:rsid w:val="00B10B1E"/>
    <w:rsid w:val="00B10DE1"/>
    <w:rsid w:val="00B10DF0"/>
    <w:rsid w:val="00B10F17"/>
    <w:rsid w:val="00B11254"/>
    <w:rsid w:val="00B117D3"/>
    <w:rsid w:val="00B11CBE"/>
    <w:rsid w:val="00B12348"/>
    <w:rsid w:val="00B13637"/>
    <w:rsid w:val="00B13AD5"/>
    <w:rsid w:val="00B14001"/>
    <w:rsid w:val="00B140BF"/>
    <w:rsid w:val="00B144ED"/>
    <w:rsid w:val="00B15139"/>
    <w:rsid w:val="00B153AC"/>
    <w:rsid w:val="00B155C5"/>
    <w:rsid w:val="00B1563A"/>
    <w:rsid w:val="00B15761"/>
    <w:rsid w:val="00B170F4"/>
    <w:rsid w:val="00B1723D"/>
    <w:rsid w:val="00B176BA"/>
    <w:rsid w:val="00B17AB4"/>
    <w:rsid w:val="00B17CD5"/>
    <w:rsid w:val="00B17DA2"/>
    <w:rsid w:val="00B20B68"/>
    <w:rsid w:val="00B214FF"/>
    <w:rsid w:val="00B21C17"/>
    <w:rsid w:val="00B22697"/>
    <w:rsid w:val="00B228CE"/>
    <w:rsid w:val="00B22DDE"/>
    <w:rsid w:val="00B23840"/>
    <w:rsid w:val="00B23AE0"/>
    <w:rsid w:val="00B23E26"/>
    <w:rsid w:val="00B23ED4"/>
    <w:rsid w:val="00B244E4"/>
    <w:rsid w:val="00B24C02"/>
    <w:rsid w:val="00B24F24"/>
    <w:rsid w:val="00B25149"/>
    <w:rsid w:val="00B259EE"/>
    <w:rsid w:val="00B25D51"/>
    <w:rsid w:val="00B26040"/>
    <w:rsid w:val="00B263BB"/>
    <w:rsid w:val="00B26AAA"/>
    <w:rsid w:val="00B26E1E"/>
    <w:rsid w:val="00B275AE"/>
    <w:rsid w:val="00B278C6"/>
    <w:rsid w:val="00B27D6A"/>
    <w:rsid w:val="00B300A5"/>
    <w:rsid w:val="00B3085C"/>
    <w:rsid w:val="00B309B3"/>
    <w:rsid w:val="00B31874"/>
    <w:rsid w:val="00B31BFF"/>
    <w:rsid w:val="00B32F69"/>
    <w:rsid w:val="00B3398D"/>
    <w:rsid w:val="00B33B80"/>
    <w:rsid w:val="00B33FCB"/>
    <w:rsid w:val="00B340FC"/>
    <w:rsid w:val="00B34544"/>
    <w:rsid w:val="00B34B84"/>
    <w:rsid w:val="00B34E54"/>
    <w:rsid w:val="00B350A9"/>
    <w:rsid w:val="00B356F6"/>
    <w:rsid w:val="00B3608C"/>
    <w:rsid w:val="00B361C6"/>
    <w:rsid w:val="00B366E1"/>
    <w:rsid w:val="00B36D13"/>
    <w:rsid w:val="00B37092"/>
    <w:rsid w:val="00B372FE"/>
    <w:rsid w:val="00B37343"/>
    <w:rsid w:val="00B378CD"/>
    <w:rsid w:val="00B416B6"/>
    <w:rsid w:val="00B418FD"/>
    <w:rsid w:val="00B41A6B"/>
    <w:rsid w:val="00B41AEF"/>
    <w:rsid w:val="00B41CFA"/>
    <w:rsid w:val="00B41FBE"/>
    <w:rsid w:val="00B43131"/>
    <w:rsid w:val="00B43669"/>
    <w:rsid w:val="00B436F3"/>
    <w:rsid w:val="00B43832"/>
    <w:rsid w:val="00B43C4C"/>
    <w:rsid w:val="00B43DA1"/>
    <w:rsid w:val="00B4405E"/>
    <w:rsid w:val="00B444D2"/>
    <w:rsid w:val="00B45889"/>
    <w:rsid w:val="00B46DF6"/>
    <w:rsid w:val="00B472B6"/>
    <w:rsid w:val="00B473B4"/>
    <w:rsid w:val="00B50160"/>
    <w:rsid w:val="00B509F4"/>
    <w:rsid w:val="00B5196D"/>
    <w:rsid w:val="00B51BA6"/>
    <w:rsid w:val="00B51E48"/>
    <w:rsid w:val="00B51EEB"/>
    <w:rsid w:val="00B51F4B"/>
    <w:rsid w:val="00B524CC"/>
    <w:rsid w:val="00B52B1D"/>
    <w:rsid w:val="00B52EFB"/>
    <w:rsid w:val="00B53A33"/>
    <w:rsid w:val="00B54251"/>
    <w:rsid w:val="00B54B2E"/>
    <w:rsid w:val="00B54D38"/>
    <w:rsid w:val="00B5513A"/>
    <w:rsid w:val="00B553B1"/>
    <w:rsid w:val="00B56062"/>
    <w:rsid w:val="00B56754"/>
    <w:rsid w:val="00B56D5B"/>
    <w:rsid w:val="00B57036"/>
    <w:rsid w:val="00B57666"/>
    <w:rsid w:val="00B57728"/>
    <w:rsid w:val="00B57ED1"/>
    <w:rsid w:val="00B6031D"/>
    <w:rsid w:val="00B6069A"/>
    <w:rsid w:val="00B60ACC"/>
    <w:rsid w:val="00B60FBD"/>
    <w:rsid w:val="00B611EA"/>
    <w:rsid w:val="00B61DF9"/>
    <w:rsid w:val="00B62813"/>
    <w:rsid w:val="00B62FA9"/>
    <w:rsid w:val="00B63ED3"/>
    <w:rsid w:val="00B63F5A"/>
    <w:rsid w:val="00B6414E"/>
    <w:rsid w:val="00B642AE"/>
    <w:rsid w:val="00B645AA"/>
    <w:rsid w:val="00B64BAC"/>
    <w:rsid w:val="00B64E4D"/>
    <w:rsid w:val="00B65372"/>
    <w:rsid w:val="00B65889"/>
    <w:rsid w:val="00B660BC"/>
    <w:rsid w:val="00B6617D"/>
    <w:rsid w:val="00B6643E"/>
    <w:rsid w:val="00B669D6"/>
    <w:rsid w:val="00B66CB0"/>
    <w:rsid w:val="00B67035"/>
    <w:rsid w:val="00B67248"/>
    <w:rsid w:val="00B676C5"/>
    <w:rsid w:val="00B678C8"/>
    <w:rsid w:val="00B67DC9"/>
    <w:rsid w:val="00B70570"/>
    <w:rsid w:val="00B7078C"/>
    <w:rsid w:val="00B707DF"/>
    <w:rsid w:val="00B70D5F"/>
    <w:rsid w:val="00B728A4"/>
    <w:rsid w:val="00B733D3"/>
    <w:rsid w:val="00B73761"/>
    <w:rsid w:val="00B7383F"/>
    <w:rsid w:val="00B7452B"/>
    <w:rsid w:val="00B74808"/>
    <w:rsid w:val="00B74F1E"/>
    <w:rsid w:val="00B7521C"/>
    <w:rsid w:val="00B754C6"/>
    <w:rsid w:val="00B761E8"/>
    <w:rsid w:val="00B76403"/>
    <w:rsid w:val="00B76C4D"/>
    <w:rsid w:val="00B76EF6"/>
    <w:rsid w:val="00B76F32"/>
    <w:rsid w:val="00B77678"/>
    <w:rsid w:val="00B77951"/>
    <w:rsid w:val="00B77B60"/>
    <w:rsid w:val="00B80294"/>
    <w:rsid w:val="00B80AC6"/>
    <w:rsid w:val="00B81152"/>
    <w:rsid w:val="00B81166"/>
    <w:rsid w:val="00B814B2"/>
    <w:rsid w:val="00B819A9"/>
    <w:rsid w:val="00B81CBC"/>
    <w:rsid w:val="00B82604"/>
    <w:rsid w:val="00B82998"/>
    <w:rsid w:val="00B82B48"/>
    <w:rsid w:val="00B82E25"/>
    <w:rsid w:val="00B830CF"/>
    <w:rsid w:val="00B83F0E"/>
    <w:rsid w:val="00B84840"/>
    <w:rsid w:val="00B84C61"/>
    <w:rsid w:val="00B857EF"/>
    <w:rsid w:val="00B859B4"/>
    <w:rsid w:val="00B85A44"/>
    <w:rsid w:val="00B86313"/>
    <w:rsid w:val="00B86766"/>
    <w:rsid w:val="00B8768E"/>
    <w:rsid w:val="00B87F62"/>
    <w:rsid w:val="00B90254"/>
    <w:rsid w:val="00B90924"/>
    <w:rsid w:val="00B9102B"/>
    <w:rsid w:val="00B916EB"/>
    <w:rsid w:val="00B92293"/>
    <w:rsid w:val="00B925B7"/>
    <w:rsid w:val="00B9288A"/>
    <w:rsid w:val="00B92CAE"/>
    <w:rsid w:val="00B92F4E"/>
    <w:rsid w:val="00B93C21"/>
    <w:rsid w:val="00B93D00"/>
    <w:rsid w:val="00B94006"/>
    <w:rsid w:val="00B94F0B"/>
    <w:rsid w:val="00B9545A"/>
    <w:rsid w:val="00B95628"/>
    <w:rsid w:val="00B95671"/>
    <w:rsid w:val="00B95BF0"/>
    <w:rsid w:val="00B96358"/>
    <w:rsid w:val="00B964DF"/>
    <w:rsid w:val="00B96E0C"/>
    <w:rsid w:val="00B9796B"/>
    <w:rsid w:val="00BA008E"/>
    <w:rsid w:val="00BA0573"/>
    <w:rsid w:val="00BA0C88"/>
    <w:rsid w:val="00BA0F5F"/>
    <w:rsid w:val="00BA1B94"/>
    <w:rsid w:val="00BA1C65"/>
    <w:rsid w:val="00BA1DAE"/>
    <w:rsid w:val="00BA2054"/>
    <w:rsid w:val="00BA23F0"/>
    <w:rsid w:val="00BA31A4"/>
    <w:rsid w:val="00BA36CD"/>
    <w:rsid w:val="00BA37F3"/>
    <w:rsid w:val="00BA3B11"/>
    <w:rsid w:val="00BA4997"/>
    <w:rsid w:val="00BA4D3A"/>
    <w:rsid w:val="00BA4F5B"/>
    <w:rsid w:val="00BA67CD"/>
    <w:rsid w:val="00BA6CE4"/>
    <w:rsid w:val="00BA71E3"/>
    <w:rsid w:val="00BA774A"/>
    <w:rsid w:val="00BA779B"/>
    <w:rsid w:val="00BA7EF3"/>
    <w:rsid w:val="00BB017C"/>
    <w:rsid w:val="00BB04F2"/>
    <w:rsid w:val="00BB08C2"/>
    <w:rsid w:val="00BB1C8A"/>
    <w:rsid w:val="00BB23DB"/>
    <w:rsid w:val="00BB2528"/>
    <w:rsid w:val="00BB29C6"/>
    <w:rsid w:val="00BB2BEE"/>
    <w:rsid w:val="00BB2F54"/>
    <w:rsid w:val="00BB2FCF"/>
    <w:rsid w:val="00BB352C"/>
    <w:rsid w:val="00BB3711"/>
    <w:rsid w:val="00BB380E"/>
    <w:rsid w:val="00BB3A0A"/>
    <w:rsid w:val="00BB3F27"/>
    <w:rsid w:val="00BB410B"/>
    <w:rsid w:val="00BB4A6A"/>
    <w:rsid w:val="00BB5661"/>
    <w:rsid w:val="00BB570B"/>
    <w:rsid w:val="00BB5A75"/>
    <w:rsid w:val="00BB5C69"/>
    <w:rsid w:val="00BB5D7B"/>
    <w:rsid w:val="00BB60FF"/>
    <w:rsid w:val="00BB6253"/>
    <w:rsid w:val="00BB66BA"/>
    <w:rsid w:val="00BB7018"/>
    <w:rsid w:val="00BB71E8"/>
    <w:rsid w:val="00BB745E"/>
    <w:rsid w:val="00BB7689"/>
    <w:rsid w:val="00BB7782"/>
    <w:rsid w:val="00BB78FF"/>
    <w:rsid w:val="00BB7C0E"/>
    <w:rsid w:val="00BC03F4"/>
    <w:rsid w:val="00BC098C"/>
    <w:rsid w:val="00BC0B97"/>
    <w:rsid w:val="00BC128B"/>
    <w:rsid w:val="00BC12B0"/>
    <w:rsid w:val="00BC1BFC"/>
    <w:rsid w:val="00BC314E"/>
    <w:rsid w:val="00BC336A"/>
    <w:rsid w:val="00BC39E4"/>
    <w:rsid w:val="00BC43E0"/>
    <w:rsid w:val="00BC4409"/>
    <w:rsid w:val="00BC4475"/>
    <w:rsid w:val="00BC451E"/>
    <w:rsid w:val="00BC535B"/>
    <w:rsid w:val="00BC598B"/>
    <w:rsid w:val="00BC6A51"/>
    <w:rsid w:val="00BD069B"/>
    <w:rsid w:val="00BD06E8"/>
    <w:rsid w:val="00BD0AC5"/>
    <w:rsid w:val="00BD0E7E"/>
    <w:rsid w:val="00BD13D0"/>
    <w:rsid w:val="00BD26A3"/>
    <w:rsid w:val="00BD2DAC"/>
    <w:rsid w:val="00BD2E06"/>
    <w:rsid w:val="00BD336C"/>
    <w:rsid w:val="00BD3B40"/>
    <w:rsid w:val="00BD3C46"/>
    <w:rsid w:val="00BD4942"/>
    <w:rsid w:val="00BD4EA9"/>
    <w:rsid w:val="00BD61D5"/>
    <w:rsid w:val="00BD62A2"/>
    <w:rsid w:val="00BD67A3"/>
    <w:rsid w:val="00BD6A29"/>
    <w:rsid w:val="00BD6C13"/>
    <w:rsid w:val="00BD717F"/>
    <w:rsid w:val="00BD7789"/>
    <w:rsid w:val="00BD7D34"/>
    <w:rsid w:val="00BE07A3"/>
    <w:rsid w:val="00BE0E40"/>
    <w:rsid w:val="00BE0F1A"/>
    <w:rsid w:val="00BE15B4"/>
    <w:rsid w:val="00BE16BA"/>
    <w:rsid w:val="00BE26A1"/>
    <w:rsid w:val="00BE27D1"/>
    <w:rsid w:val="00BE2E2F"/>
    <w:rsid w:val="00BE2E5F"/>
    <w:rsid w:val="00BE3673"/>
    <w:rsid w:val="00BE37ED"/>
    <w:rsid w:val="00BE3EBC"/>
    <w:rsid w:val="00BE3F0C"/>
    <w:rsid w:val="00BE4515"/>
    <w:rsid w:val="00BE45BA"/>
    <w:rsid w:val="00BE584C"/>
    <w:rsid w:val="00BE5EBC"/>
    <w:rsid w:val="00BE617C"/>
    <w:rsid w:val="00BE6757"/>
    <w:rsid w:val="00BE695A"/>
    <w:rsid w:val="00BE7F7A"/>
    <w:rsid w:val="00BE7FC5"/>
    <w:rsid w:val="00BF0FDA"/>
    <w:rsid w:val="00BF11DF"/>
    <w:rsid w:val="00BF183D"/>
    <w:rsid w:val="00BF1D3C"/>
    <w:rsid w:val="00BF1F3B"/>
    <w:rsid w:val="00BF2361"/>
    <w:rsid w:val="00BF2A44"/>
    <w:rsid w:val="00BF2A74"/>
    <w:rsid w:val="00BF301E"/>
    <w:rsid w:val="00BF3348"/>
    <w:rsid w:val="00BF42EB"/>
    <w:rsid w:val="00BF4609"/>
    <w:rsid w:val="00BF48CC"/>
    <w:rsid w:val="00BF4CD0"/>
    <w:rsid w:val="00BF5826"/>
    <w:rsid w:val="00BF5EAB"/>
    <w:rsid w:val="00BF69E8"/>
    <w:rsid w:val="00BF6A2F"/>
    <w:rsid w:val="00BF7443"/>
    <w:rsid w:val="00BF79B9"/>
    <w:rsid w:val="00BF7C51"/>
    <w:rsid w:val="00BF7DFF"/>
    <w:rsid w:val="00C0004E"/>
    <w:rsid w:val="00C0035F"/>
    <w:rsid w:val="00C00D1A"/>
    <w:rsid w:val="00C00F87"/>
    <w:rsid w:val="00C01C4B"/>
    <w:rsid w:val="00C0235D"/>
    <w:rsid w:val="00C02437"/>
    <w:rsid w:val="00C02593"/>
    <w:rsid w:val="00C02D7E"/>
    <w:rsid w:val="00C031BF"/>
    <w:rsid w:val="00C03385"/>
    <w:rsid w:val="00C035A7"/>
    <w:rsid w:val="00C03804"/>
    <w:rsid w:val="00C0393B"/>
    <w:rsid w:val="00C03EAA"/>
    <w:rsid w:val="00C045D2"/>
    <w:rsid w:val="00C045E2"/>
    <w:rsid w:val="00C04CB5"/>
    <w:rsid w:val="00C05AE9"/>
    <w:rsid w:val="00C06075"/>
    <w:rsid w:val="00C060C6"/>
    <w:rsid w:val="00C0643D"/>
    <w:rsid w:val="00C06B79"/>
    <w:rsid w:val="00C06C87"/>
    <w:rsid w:val="00C06DF9"/>
    <w:rsid w:val="00C074FC"/>
    <w:rsid w:val="00C07677"/>
    <w:rsid w:val="00C07DC1"/>
    <w:rsid w:val="00C10BE6"/>
    <w:rsid w:val="00C11631"/>
    <w:rsid w:val="00C11FD6"/>
    <w:rsid w:val="00C12060"/>
    <w:rsid w:val="00C120DE"/>
    <w:rsid w:val="00C122B1"/>
    <w:rsid w:val="00C12A85"/>
    <w:rsid w:val="00C12D59"/>
    <w:rsid w:val="00C130B2"/>
    <w:rsid w:val="00C132DE"/>
    <w:rsid w:val="00C13D28"/>
    <w:rsid w:val="00C14090"/>
    <w:rsid w:val="00C144F9"/>
    <w:rsid w:val="00C1471E"/>
    <w:rsid w:val="00C1505E"/>
    <w:rsid w:val="00C15465"/>
    <w:rsid w:val="00C15CDD"/>
    <w:rsid w:val="00C1685C"/>
    <w:rsid w:val="00C16A1B"/>
    <w:rsid w:val="00C174A1"/>
    <w:rsid w:val="00C175FE"/>
    <w:rsid w:val="00C178D6"/>
    <w:rsid w:val="00C20427"/>
    <w:rsid w:val="00C2056E"/>
    <w:rsid w:val="00C20C07"/>
    <w:rsid w:val="00C2111B"/>
    <w:rsid w:val="00C21261"/>
    <w:rsid w:val="00C22457"/>
    <w:rsid w:val="00C22C79"/>
    <w:rsid w:val="00C22CA2"/>
    <w:rsid w:val="00C22DF5"/>
    <w:rsid w:val="00C22F38"/>
    <w:rsid w:val="00C22F8F"/>
    <w:rsid w:val="00C23017"/>
    <w:rsid w:val="00C23732"/>
    <w:rsid w:val="00C23E2A"/>
    <w:rsid w:val="00C2442E"/>
    <w:rsid w:val="00C24884"/>
    <w:rsid w:val="00C2512E"/>
    <w:rsid w:val="00C25A77"/>
    <w:rsid w:val="00C2759D"/>
    <w:rsid w:val="00C27C84"/>
    <w:rsid w:val="00C27E34"/>
    <w:rsid w:val="00C27EFB"/>
    <w:rsid w:val="00C30135"/>
    <w:rsid w:val="00C305B3"/>
    <w:rsid w:val="00C306E8"/>
    <w:rsid w:val="00C30733"/>
    <w:rsid w:val="00C30C1C"/>
    <w:rsid w:val="00C313EB"/>
    <w:rsid w:val="00C316D3"/>
    <w:rsid w:val="00C31A2B"/>
    <w:rsid w:val="00C31B5C"/>
    <w:rsid w:val="00C322C4"/>
    <w:rsid w:val="00C323A9"/>
    <w:rsid w:val="00C325A6"/>
    <w:rsid w:val="00C34255"/>
    <w:rsid w:val="00C35697"/>
    <w:rsid w:val="00C36000"/>
    <w:rsid w:val="00C366E6"/>
    <w:rsid w:val="00C3682E"/>
    <w:rsid w:val="00C3722E"/>
    <w:rsid w:val="00C401F0"/>
    <w:rsid w:val="00C41169"/>
    <w:rsid w:val="00C41190"/>
    <w:rsid w:val="00C416A0"/>
    <w:rsid w:val="00C41B0A"/>
    <w:rsid w:val="00C41F18"/>
    <w:rsid w:val="00C42293"/>
    <w:rsid w:val="00C4257F"/>
    <w:rsid w:val="00C428E6"/>
    <w:rsid w:val="00C4297D"/>
    <w:rsid w:val="00C43223"/>
    <w:rsid w:val="00C441DD"/>
    <w:rsid w:val="00C44C98"/>
    <w:rsid w:val="00C45541"/>
    <w:rsid w:val="00C4625F"/>
    <w:rsid w:val="00C468A6"/>
    <w:rsid w:val="00C47314"/>
    <w:rsid w:val="00C47541"/>
    <w:rsid w:val="00C50DE9"/>
    <w:rsid w:val="00C50F90"/>
    <w:rsid w:val="00C518EC"/>
    <w:rsid w:val="00C5195A"/>
    <w:rsid w:val="00C51B99"/>
    <w:rsid w:val="00C51D76"/>
    <w:rsid w:val="00C51DD4"/>
    <w:rsid w:val="00C531DD"/>
    <w:rsid w:val="00C5324F"/>
    <w:rsid w:val="00C5337E"/>
    <w:rsid w:val="00C533C4"/>
    <w:rsid w:val="00C53597"/>
    <w:rsid w:val="00C537D5"/>
    <w:rsid w:val="00C53A64"/>
    <w:rsid w:val="00C54F82"/>
    <w:rsid w:val="00C55075"/>
    <w:rsid w:val="00C55128"/>
    <w:rsid w:val="00C55256"/>
    <w:rsid w:val="00C552C4"/>
    <w:rsid w:val="00C554BD"/>
    <w:rsid w:val="00C555C3"/>
    <w:rsid w:val="00C55601"/>
    <w:rsid w:val="00C55EA4"/>
    <w:rsid w:val="00C5662A"/>
    <w:rsid w:val="00C567A3"/>
    <w:rsid w:val="00C56855"/>
    <w:rsid w:val="00C569F0"/>
    <w:rsid w:val="00C56F0A"/>
    <w:rsid w:val="00C56F8C"/>
    <w:rsid w:val="00C579A4"/>
    <w:rsid w:val="00C60759"/>
    <w:rsid w:val="00C60810"/>
    <w:rsid w:val="00C6091F"/>
    <w:rsid w:val="00C60AA3"/>
    <w:rsid w:val="00C60D42"/>
    <w:rsid w:val="00C62608"/>
    <w:rsid w:val="00C62E38"/>
    <w:rsid w:val="00C633C3"/>
    <w:rsid w:val="00C63442"/>
    <w:rsid w:val="00C63AAF"/>
    <w:rsid w:val="00C64907"/>
    <w:rsid w:val="00C64C51"/>
    <w:rsid w:val="00C652CC"/>
    <w:rsid w:val="00C658FD"/>
    <w:rsid w:val="00C65C10"/>
    <w:rsid w:val="00C661E9"/>
    <w:rsid w:val="00C668EE"/>
    <w:rsid w:val="00C6797B"/>
    <w:rsid w:val="00C67EFD"/>
    <w:rsid w:val="00C67F0A"/>
    <w:rsid w:val="00C70166"/>
    <w:rsid w:val="00C70235"/>
    <w:rsid w:val="00C70706"/>
    <w:rsid w:val="00C70D28"/>
    <w:rsid w:val="00C7120A"/>
    <w:rsid w:val="00C71210"/>
    <w:rsid w:val="00C7164F"/>
    <w:rsid w:val="00C71904"/>
    <w:rsid w:val="00C7277F"/>
    <w:rsid w:val="00C72E2B"/>
    <w:rsid w:val="00C7313F"/>
    <w:rsid w:val="00C734A2"/>
    <w:rsid w:val="00C73AAB"/>
    <w:rsid w:val="00C74766"/>
    <w:rsid w:val="00C7566C"/>
    <w:rsid w:val="00C75CAF"/>
    <w:rsid w:val="00C75D82"/>
    <w:rsid w:val="00C76066"/>
    <w:rsid w:val="00C76A0F"/>
    <w:rsid w:val="00C76D9F"/>
    <w:rsid w:val="00C76ECA"/>
    <w:rsid w:val="00C7731C"/>
    <w:rsid w:val="00C80963"/>
    <w:rsid w:val="00C80A06"/>
    <w:rsid w:val="00C80B42"/>
    <w:rsid w:val="00C810C4"/>
    <w:rsid w:val="00C8192C"/>
    <w:rsid w:val="00C8232F"/>
    <w:rsid w:val="00C827CD"/>
    <w:rsid w:val="00C82FA0"/>
    <w:rsid w:val="00C8413B"/>
    <w:rsid w:val="00C84809"/>
    <w:rsid w:val="00C85537"/>
    <w:rsid w:val="00C8565F"/>
    <w:rsid w:val="00C85BF5"/>
    <w:rsid w:val="00C86155"/>
    <w:rsid w:val="00C862FD"/>
    <w:rsid w:val="00C869D9"/>
    <w:rsid w:val="00C87AA8"/>
    <w:rsid w:val="00C90699"/>
    <w:rsid w:val="00C908E9"/>
    <w:rsid w:val="00C90D63"/>
    <w:rsid w:val="00C910B1"/>
    <w:rsid w:val="00C913B4"/>
    <w:rsid w:val="00C916F7"/>
    <w:rsid w:val="00C9181B"/>
    <w:rsid w:val="00C91D8E"/>
    <w:rsid w:val="00C91EF7"/>
    <w:rsid w:val="00C92E7A"/>
    <w:rsid w:val="00C93BFC"/>
    <w:rsid w:val="00C93C7D"/>
    <w:rsid w:val="00C94B5F"/>
    <w:rsid w:val="00C94B6B"/>
    <w:rsid w:val="00C96A1D"/>
    <w:rsid w:val="00C96A3D"/>
    <w:rsid w:val="00C977DC"/>
    <w:rsid w:val="00C97EB5"/>
    <w:rsid w:val="00CA09C4"/>
    <w:rsid w:val="00CA09F9"/>
    <w:rsid w:val="00CA183B"/>
    <w:rsid w:val="00CA1958"/>
    <w:rsid w:val="00CA1EA7"/>
    <w:rsid w:val="00CA2178"/>
    <w:rsid w:val="00CA39EF"/>
    <w:rsid w:val="00CA3D54"/>
    <w:rsid w:val="00CA3FE2"/>
    <w:rsid w:val="00CA452A"/>
    <w:rsid w:val="00CA4771"/>
    <w:rsid w:val="00CA4E67"/>
    <w:rsid w:val="00CA51BE"/>
    <w:rsid w:val="00CA52A8"/>
    <w:rsid w:val="00CA54CD"/>
    <w:rsid w:val="00CA5555"/>
    <w:rsid w:val="00CA5C8C"/>
    <w:rsid w:val="00CA631B"/>
    <w:rsid w:val="00CA63A5"/>
    <w:rsid w:val="00CA6518"/>
    <w:rsid w:val="00CA67B6"/>
    <w:rsid w:val="00CA68D1"/>
    <w:rsid w:val="00CA68E1"/>
    <w:rsid w:val="00CA7097"/>
    <w:rsid w:val="00CA7DB0"/>
    <w:rsid w:val="00CB0044"/>
    <w:rsid w:val="00CB0900"/>
    <w:rsid w:val="00CB1920"/>
    <w:rsid w:val="00CB20C0"/>
    <w:rsid w:val="00CB212C"/>
    <w:rsid w:val="00CB27BA"/>
    <w:rsid w:val="00CB2DDA"/>
    <w:rsid w:val="00CB3235"/>
    <w:rsid w:val="00CB4651"/>
    <w:rsid w:val="00CB55ED"/>
    <w:rsid w:val="00CB69A7"/>
    <w:rsid w:val="00CB75FC"/>
    <w:rsid w:val="00CC0203"/>
    <w:rsid w:val="00CC07B1"/>
    <w:rsid w:val="00CC0882"/>
    <w:rsid w:val="00CC0EDD"/>
    <w:rsid w:val="00CC1127"/>
    <w:rsid w:val="00CC136A"/>
    <w:rsid w:val="00CC13A3"/>
    <w:rsid w:val="00CC188D"/>
    <w:rsid w:val="00CC1E46"/>
    <w:rsid w:val="00CC27CE"/>
    <w:rsid w:val="00CC35ED"/>
    <w:rsid w:val="00CC3E2B"/>
    <w:rsid w:val="00CC45D8"/>
    <w:rsid w:val="00CC4809"/>
    <w:rsid w:val="00CC49B7"/>
    <w:rsid w:val="00CC4E6A"/>
    <w:rsid w:val="00CC4F2C"/>
    <w:rsid w:val="00CC54C9"/>
    <w:rsid w:val="00CC618E"/>
    <w:rsid w:val="00CC652B"/>
    <w:rsid w:val="00CC65D0"/>
    <w:rsid w:val="00CC66FC"/>
    <w:rsid w:val="00CC6C77"/>
    <w:rsid w:val="00CC6EDB"/>
    <w:rsid w:val="00CC7948"/>
    <w:rsid w:val="00CD0060"/>
    <w:rsid w:val="00CD06B0"/>
    <w:rsid w:val="00CD0C16"/>
    <w:rsid w:val="00CD0C61"/>
    <w:rsid w:val="00CD0C9D"/>
    <w:rsid w:val="00CD11EF"/>
    <w:rsid w:val="00CD123B"/>
    <w:rsid w:val="00CD1314"/>
    <w:rsid w:val="00CD1991"/>
    <w:rsid w:val="00CD32D8"/>
    <w:rsid w:val="00CD35A7"/>
    <w:rsid w:val="00CD35CC"/>
    <w:rsid w:val="00CD3942"/>
    <w:rsid w:val="00CD3E99"/>
    <w:rsid w:val="00CD3ED9"/>
    <w:rsid w:val="00CD3EFA"/>
    <w:rsid w:val="00CD417E"/>
    <w:rsid w:val="00CD4949"/>
    <w:rsid w:val="00CD4DBA"/>
    <w:rsid w:val="00CD4F5E"/>
    <w:rsid w:val="00CD51B4"/>
    <w:rsid w:val="00CD5AF4"/>
    <w:rsid w:val="00CD5E09"/>
    <w:rsid w:val="00CD64CC"/>
    <w:rsid w:val="00CD6528"/>
    <w:rsid w:val="00CD688D"/>
    <w:rsid w:val="00CD69FC"/>
    <w:rsid w:val="00CD6D06"/>
    <w:rsid w:val="00CD76CA"/>
    <w:rsid w:val="00CD7E3E"/>
    <w:rsid w:val="00CE14FA"/>
    <w:rsid w:val="00CE163A"/>
    <w:rsid w:val="00CE1E22"/>
    <w:rsid w:val="00CE1F87"/>
    <w:rsid w:val="00CE20CB"/>
    <w:rsid w:val="00CE2ACC"/>
    <w:rsid w:val="00CE2C83"/>
    <w:rsid w:val="00CE3D70"/>
    <w:rsid w:val="00CE3D97"/>
    <w:rsid w:val="00CE4389"/>
    <w:rsid w:val="00CE447D"/>
    <w:rsid w:val="00CE5578"/>
    <w:rsid w:val="00CE561A"/>
    <w:rsid w:val="00CE57A8"/>
    <w:rsid w:val="00CE5839"/>
    <w:rsid w:val="00CE5E8A"/>
    <w:rsid w:val="00CE6171"/>
    <w:rsid w:val="00CE7F38"/>
    <w:rsid w:val="00CF10DA"/>
    <w:rsid w:val="00CF1376"/>
    <w:rsid w:val="00CF1933"/>
    <w:rsid w:val="00CF1E09"/>
    <w:rsid w:val="00CF2252"/>
    <w:rsid w:val="00CF2F77"/>
    <w:rsid w:val="00CF31F5"/>
    <w:rsid w:val="00CF37B3"/>
    <w:rsid w:val="00CF3A1F"/>
    <w:rsid w:val="00CF423D"/>
    <w:rsid w:val="00CF4873"/>
    <w:rsid w:val="00CF4F2A"/>
    <w:rsid w:val="00CF5330"/>
    <w:rsid w:val="00CF59F8"/>
    <w:rsid w:val="00CF6C8D"/>
    <w:rsid w:val="00CF75FE"/>
    <w:rsid w:val="00CF7605"/>
    <w:rsid w:val="00CF7BA4"/>
    <w:rsid w:val="00D00663"/>
    <w:rsid w:val="00D008F7"/>
    <w:rsid w:val="00D01409"/>
    <w:rsid w:val="00D01459"/>
    <w:rsid w:val="00D016E6"/>
    <w:rsid w:val="00D0173B"/>
    <w:rsid w:val="00D017E4"/>
    <w:rsid w:val="00D01BDF"/>
    <w:rsid w:val="00D021AB"/>
    <w:rsid w:val="00D0377A"/>
    <w:rsid w:val="00D03BEE"/>
    <w:rsid w:val="00D04088"/>
    <w:rsid w:val="00D0444E"/>
    <w:rsid w:val="00D047DB"/>
    <w:rsid w:val="00D052D5"/>
    <w:rsid w:val="00D05396"/>
    <w:rsid w:val="00D05ABC"/>
    <w:rsid w:val="00D05CB6"/>
    <w:rsid w:val="00D05EE8"/>
    <w:rsid w:val="00D06448"/>
    <w:rsid w:val="00D07EFD"/>
    <w:rsid w:val="00D10F40"/>
    <w:rsid w:val="00D11243"/>
    <w:rsid w:val="00D11921"/>
    <w:rsid w:val="00D12152"/>
    <w:rsid w:val="00D12BD6"/>
    <w:rsid w:val="00D13291"/>
    <w:rsid w:val="00D13347"/>
    <w:rsid w:val="00D13DE8"/>
    <w:rsid w:val="00D14080"/>
    <w:rsid w:val="00D14226"/>
    <w:rsid w:val="00D14CA2"/>
    <w:rsid w:val="00D1583B"/>
    <w:rsid w:val="00D15BFB"/>
    <w:rsid w:val="00D163CA"/>
    <w:rsid w:val="00D165FE"/>
    <w:rsid w:val="00D16FB7"/>
    <w:rsid w:val="00D17085"/>
    <w:rsid w:val="00D177CE"/>
    <w:rsid w:val="00D20021"/>
    <w:rsid w:val="00D2097B"/>
    <w:rsid w:val="00D20CAD"/>
    <w:rsid w:val="00D20D70"/>
    <w:rsid w:val="00D20FB8"/>
    <w:rsid w:val="00D216B2"/>
    <w:rsid w:val="00D2241C"/>
    <w:rsid w:val="00D22C2F"/>
    <w:rsid w:val="00D23267"/>
    <w:rsid w:val="00D23314"/>
    <w:rsid w:val="00D2351E"/>
    <w:rsid w:val="00D23734"/>
    <w:rsid w:val="00D23B0D"/>
    <w:rsid w:val="00D23EB0"/>
    <w:rsid w:val="00D23F44"/>
    <w:rsid w:val="00D23FD0"/>
    <w:rsid w:val="00D241D5"/>
    <w:rsid w:val="00D2491A"/>
    <w:rsid w:val="00D24BDC"/>
    <w:rsid w:val="00D24C02"/>
    <w:rsid w:val="00D24C1B"/>
    <w:rsid w:val="00D24F48"/>
    <w:rsid w:val="00D2511C"/>
    <w:rsid w:val="00D2591C"/>
    <w:rsid w:val="00D26125"/>
    <w:rsid w:val="00D2672C"/>
    <w:rsid w:val="00D270EA"/>
    <w:rsid w:val="00D2717A"/>
    <w:rsid w:val="00D2725D"/>
    <w:rsid w:val="00D27874"/>
    <w:rsid w:val="00D278B7"/>
    <w:rsid w:val="00D27E35"/>
    <w:rsid w:val="00D27E8D"/>
    <w:rsid w:val="00D303F7"/>
    <w:rsid w:val="00D31930"/>
    <w:rsid w:val="00D326F3"/>
    <w:rsid w:val="00D338F3"/>
    <w:rsid w:val="00D33A0D"/>
    <w:rsid w:val="00D33C2B"/>
    <w:rsid w:val="00D33CDB"/>
    <w:rsid w:val="00D340AD"/>
    <w:rsid w:val="00D3426F"/>
    <w:rsid w:val="00D34850"/>
    <w:rsid w:val="00D35102"/>
    <w:rsid w:val="00D35640"/>
    <w:rsid w:val="00D3573B"/>
    <w:rsid w:val="00D35BA0"/>
    <w:rsid w:val="00D35FAE"/>
    <w:rsid w:val="00D363CE"/>
    <w:rsid w:val="00D364E9"/>
    <w:rsid w:val="00D36944"/>
    <w:rsid w:val="00D37602"/>
    <w:rsid w:val="00D37E51"/>
    <w:rsid w:val="00D41B4C"/>
    <w:rsid w:val="00D41FA8"/>
    <w:rsid w:val="00D4202A"/>
    <w:rsid w:val="00D42AE3"/>
    <w:rsid w:val="00D43586"/>
    <w:rsid w:val="00D43F61"/>
    <w:rsid w:val="00D448CE"/>
    <w:rsid w:val="00D44D31"/>
    <w:rsid w:val="00D4525F"/>
    <w:rsid w:val="00D45419"/>
    <w:rsid w:val="00D45C1F"/>
    <w:rsid w:val="00D46E99"/>
    <w:rsid w:val="00D47410"/>
    <w:rsid w:val="00D47685"/>
    <w:rsid w:val="00D4780A"/>
    <w:rsid w:val="00D47DF5"/>
    <w:rsid w:val="00D50481"/>
    <w:rsid w:val="00D50586"/>
    <w:rsid w:val="00D505BD"/>
    <w:rsid w:val="00D517D4"/>
    <w:rsid w:val="00D51C0F"/>
    <w:rsid w:val="00D51DDD"/>
    <w:rsid w:val="00D52122"/>
    <w:rsid w:val="00D5233D"/>
    <w:rsid w:val="00D52693"/>
    <w:rsid w:val="00D535BB"/>
    <w:rsid w:val="00D537B0"/>
    <w:rsid w:val="00D53908"/>
    <w:rsid w:val="00D53B85"/>
    <w:rsid w:val="00D5433A"/>
    <w:rsid w:val="00D544E3"/>
    <w:rsid w:val="00D559DD"/>
    <w:rsid w:val="00D560DA"/>
    <w:rsid w:val="00D565E4"/>
    <w:rsid w:val="00D57267"/>
    <w:rsid w:val="00D5778F"/>
    <w:rsid w:val="00D600CB"/>
    <w:rsid w:val="00D60632"/>
    <w:rsid w:val="00D60895"/>
    <w:rsid w:val="00D60F78"/>
    <w:rsid w:val="00D61023"/>
    <w:rsid w:val="00D6164C"/>
    <w:rsid w:val="00D61832"/>
    <w:rsid w:val="00D61F83"/>
    <w:rsid w:val="00D621EB"/>
    <w:rsid w:val="00D622E9"/>
    <w:rsid w:val="00D62391"/>
    <w:rsid w:val="00D6244A"/>
    <w:rsid w:val="00D63D49"/>
    <w:rsid w:val="00D64EDB"/>
    <w:rsid w:val="00D65FB0"/>
    <w:rsid w:val="00D66437"/>
    <w:rsid w:val="00D66B18"/>
    <w:rsid w:val="00D67188"/>
    <w:rsid w:val="00D672CF"/>
    <w:rsid w:val="00D672FF"/>
    <w:rsid w:val="00D67817"/>
    <w:rsid w:val="00D67834"/>
    <w:rsid w:val="00D67B45"/>
    <w:rsid w:val="00D67B5A"/>
    <w:rsid w:val="00D70135"/>
    <w:rsid w:val="00D7064C"/>
    <w:rsid w:val="00D70697"/>
    <w:rsid w:val="00D70BE9"/>
    <w:rsid w:val="00D70DA8"/>
    <w:rsid w:val="00D70EC1"/>
    <w:rsid w:val="00D739F3"/>
    <w:rsid w:val="00D73FCF"/>
    <w:rsid w:val="00D7461D"/>
    <w:rsid w:val="00D7469F"/>
    <w:rsid w:val="00D75F3A"/>
    <w:rsid w:val="00D7619B"/>
    <w:rsid w:val="00D76317"/>
    <w:rsid w:val="00D766BE"/>
    <w:rsid w:val="00D76A1E"/>
    <w:rsid w:val="00D777DE"/>
    <w:rsid w:val="00D77992"/>
    <w:rsid w:val="00D77C27"/>
    <w:rsid w:val="00D77E4A"/>
    <w:rsid w:val="00D801EA"/>
    <w:rsid w:val="00D808D6"/>
    <w:rsid w:val="00D81ADF"/>
    <w:rsid w:val="00D82348"/>
    <w:rsid w:val="00D82642"/>
    <w:rsid w:val="00D834BA"/>
    <w:rsid w:val="00D83D1F"/>
    <w:rsid w:val="00D83D53"/>
    <w:rsid w:val="00D84068"/>
    <w:rsid w:val="00D8433B"/>
    <w:rsid w:val="00D847D3"/>
    <w:rsid w:val="00D84A95"/>
    <w:rsid w:val="00D85142"/>
    <w:rsid w:val="00D85165"/>
    <w:rsid w:val="00D8574B"/>
    <w:rsid w:val="00D85B47"/>
    <w:rsid w:val="00D85B67"/>
    <w:rsid w:val="00D85C82"/>
    <w:rsid w:val="00D85DD7"/>
    <w:rsid w:val="00D85F35"/>
    <w:rsid w:val="00D86092"/>
    <w:rsid w:val="00D86441"/>
    <w:rsid w:val="00D86797"/>
    <w:rsid w:val="00D86936"/>
    <w:rsid w:val="00D86FA8"/>
    <w:rsid w:val="00D90B5A"/>
    <w:rsid w:val="00D90D6B"/>
    <w:rsid w:val="00D911E4"/>
    <w:rsid w:val="00D9226F"/>
    <w:rsid w:val="00D924FC"/>
    <w:rsid w:val="00D928C7"/>
    <w:rsid w:val="00D92C4A"/>
    <w:rsid w:val="00D92DB4"/>
    <w:rsid w:val="00D930A6"/>
    <w:rsid w:val="00D934F9"/>
    <w:rsid w:val="00D93B03"/>
    <w:rsid w:val="00D93E3D"/>
    <w:rsid w:val="00D94641"/>
    <w:rsid w:val="00D94D4B"/>
    <w:rsid w:val="00D954C3"/>
    <w:rsid w:val="00D96391"/>
    <w:rsid w:val="00D967CF"/>
    <w:rsid w:val="00D9752A"/>
    <w:rsid w:val="00D9771F"/>
    <w:rsid w:val="00D9784C"/>
    <w:rsid w:val="00DA0386"/>
    <w:rsid w:val="00DA0472"/>
    <w:rsid w:val="00DA082E"/>
    <w:rsid w:val="00DA08DE"/>
    <w:rsid w:val="00DA0A62"/>
    <w:rsid w:val="00DA0E52"/>
    <w:rsid w:val="00DA26D6"/>
    <w:rsid w:val="00DA2777"/>
    <w:rsid w:val="00DA2ADC"/>
    <w:rsid w:val="00DA2D88"/>
    <w:rsid w:val="00DA3454"/>
    <w:rsid w:val="00DA37CD"/>
    <w:rsid w:val="00DA3BA9"/>
    <w:rsid w:val="00DA3BD6"/>
    <w:rsid w:val="00DA3D45"/>
    <w:rsid w:val="00DA3F60"/>
    <w:rsid w:val="00DA40E0"/>
    <w:rsid w:val="00DA448F"/>
    <w:rsid w:val="00DA5599"/>
    <w:rsid w:val="00DA56BA"/>
    <w:rsid w:val="00DA5BDB"/>
    <w:rsid w:val="00DA5F25"/>
    <w:rsid w:val="00DA6310"/>
    <w:rsid w:val="00DA6647"/>
    <w:rsid w:val="00DA7228"/>
    <w:rsid w:val="00DA729C"/>
    <w:rsid w:val="00DA7984"/>
    <w:rsid w:val="00DA79C6"/>
    <w:rsid w:val="00DB038B"/>
    <w:rsid w:val="00DB03AB"/>
    <w:rsid w:val="00DB0B20"/>
    <w:rsid w:val="00DB1B22"/>
    <w:rsid w:val="00DB1BE1"/>
    <w:rsid w:val="00DB1FF3"/>
    <w:rsid w:val="00DB2BC9"/>
    <w:rsid w:val="00DB2D93"/>
    <w:rsid w:val="00DB3329"/>
    <w:rsid w:val="00DB3859"/>
    <w:rsid w:val="00DB442E"/>
    <w:rsid w:val="00DB4D3E"/>
    <w:rsid w:val="00DB5235"/>
    <w:rsid w:val="00DB5774"/>
    <w:rsid w:val="00DB5A4D"/>
    <w:rsid w:val="00DB5E7F"/>
    <w:rsid w:val="00DB7872"/>
    <w:rsid w:val="00DC0346"/>
    <w:rsid w:val="00DC0361"/>
    <w:rsid w:val="00DC0901"/>
    <w:rsid w:val="00DC17AD"/>
    <w:rsid w:val="00DC2398"/>
    <w:rsid w:val="00DC2A9B"/>
    <w:rsid w:val="00DC37EA"/>
    <w:rsid w:val="00DC399A"/>
    <w:rsid w:val="00DC3B3B"/>
    <w:rsid w:val="00DC496C"/>
    <w:rsid w:val="00DC5214"/>
    <w:rsid w:val="00DC530A"/>
    <w:rsid w:val="00DC53BE"/>
    <w:rsid w:val="00DC5452"/>
    <w:rsid w:val="00DC55D0"/>
    <w:rsid w:val="00DC58E3"/>
    <w:rsid w:val="00DC5D72"/>
    <w:rsid w:val="00DC6F54"/>
    <w:rsid w:val="00DC7054"/>
    <w:rsid w:val="00DC728E"/>
    <w:rsid w:val="00DC7BF3"/>
    <w:rsid w:val="00DC7ECD"/>
    <w:rsid w:val="00DD01C7"/>
    <w:rsid w:val="00DD0A66"/>
    <w:rsid w:val="00DD27B3"/>
    <w:rsid w:val="00DD2852"/>
    <w:rsid w:val="00DD29A5"/>
    <w:rsid w:val="00DD3DD5"/>
    <w:rsid w:val="00DD40F0"/>
    <w:rsid w:val="00DD47D8"/>
    <w:rsid w:val="00DD51AF"/>
    <w:rsid w:val="00DD5293"/>
    <w:rsid w:val="00DD5B53"/>
    <w:rsid w:val="00DD5CC7"/>
    <w:rsid w:val="00DD6480"/>
    <w:rsid w:val="00DD6ED3"/>
    <w:rsid w:val="00DD7162"/>
    <w:rsid w:val="00DD77FB"/>
    <w:rsid w:val="00DE00BE"/>
    <w:rsid w:val="00DE14D6"/>
    <w:rsid w:val="00DE14E3"/>
    <w:rsid w:val="00DE1908"/>
    <w:rsid w:val="00DE2023"/>
    <w:rsid w:val="00DE2AC4"/>
    <w:rsid w:val="00DE2AF0"/>
    <w:rsid w:val="00DE2C42"/>
    <w:rsid w:val="00DE33FB"/>
    <w:rsid w:val="00DE3A38"/>
    <w:rsid w:val="00DE3DAF"/>
    <w:rsid w:val="00DE4DD3"/>
    <w:rsid w:val="00DE612D"/>
    <w:rsid w:val="00DE6BDF"/>
    <w:rsid w:val="00DE7B11"/>
    <w:rsid w:val="00DF0610"/>
    <w:rsid w:val="00DF09E1"/>
    <w:rsid w:val="00DF0C07"/>
    <w:rsid w:val="00DF1192"/>
    <w:rsid w:val="00DF125C"/>
    <w:rsid w:val="00DF136A"/>
    <w:rsid w:val="00DF14B8"/>
    <w:rsid w:val="00DF1843"/>
    <w:rsid w:val="00DF192D"/>
    <w:rsid w:val="00DF2279"/>
    <w:rsid w:val="00DF2795"/>
    <w:rsid w:val="00DF3B67"/>
    <w:rsid w:val="00DF3C55"/>
    <w:rsid w:val="00DF3DFE"/>
    <w:rsid w:val="00DF3F67"/>
    <w:rsid w:val="00DF46CC"/>
    <w:rsid w:val="00DF4963"/>
    <w:rsid w:val="00DF4AFC"/>
    <w:rsid w:val="00DF5B5D"/>
    <w:rsid w:val="00DF5EFD"/>
    <w:rsid w:val="00DF5FA5"/>
    <w:rsid w:val="00DF5FCC"/>
    <w:rsid w:val="00DF6535"/>
    <w:rsid w:val="00DF6D67"/>
    <w:rsid w:val="00DF72B6"/>
    <w:rsid w:val="00DF744A"/>
    <w:rsid w:val="00DF7BD9"/>
    <w:rsid w:val="00E00096"/>
    <w:rsid w:val="00E01BB5"/>
    <w:rsid w:val="00E01C39"/>
    <w:rsid w:val="00E01F11"/>
    <w:rsid w:val="00E0209E"/>
    <w:rsid w:val="00E02804"/>
    <w:rsid w:val="00E02AF2"/>
    <w:rsid w:val="00E0348A"/>
    <w:rsid w:val="00E037B7"/>
    <w:rsid w:val="00E037CF"/>
    <w:rsid w:val="00E042AF"/>
    <w:rsid w:val="00E04369"/>
    <w:rsid w:val="00E04CF9"/>
    <w:rsid w:val="00E04F3B"/>
    <w:rsid w:val="00E056AD"/>
    <w:rsid w:val="00E056EF"/>
    <w:rsid w:val="00E05CF8"/>
    <w:rsid w:val="00E06763"/>
    <w:rsid w:val="00E075B5"/>
    <w:rsid w:val="00E106C4"/>
    <w:rsid w:val="00E11176"/>
    <w:rsid w:val="00E11E10"/>
    <w:rsid w:val="00E135AD"/>
    <w:rsid w:val="00E137D4"/>
    <w:rsid w:val="00E139C6"/>
    <w:rsid w:val="00E13E2D"/>
    <w:rsid w:val="00E13E97"/>
    <w:rsid w:val="00E140A5"/>
    <w:rsid w:val="00E15272"/>
    <w:rsid w:val="00E15376"/>
    <w:rsid w:val="00E1598F"/>
    <w:rsid w:val="00E161E2"/>
    <w:rsid w:val="00E163DB"/>
    <w:rsid w:val="00E16A60"/>
    <w:rsid w:val="00E17A1C"/>
    <w:rsid w:val="00E17A47"/>
    <w:rsid w:val="00E20B0E"/>
    <w:rsid w:val="00E20C02"/>
    <w:rsid w:val="00E21071"/>
    <w:rsid w:val="00E212F9"/>
    <w:rsid w:val="00E21889"/>
    <w:rsid w:val="00E218B7"/>
    <w:rsid w:val="00E218D3"/>
    <w:rsid w:val="00E219AF"/>
    <w:rsid w:val="00E21A3B"/>
    <w:rsid w:val="00E21B09"/>
    <w:rsid w:val="00E21EB4"/>
    <w:rsid w:val="00E220E1"/>
    <w:rsid w:val="00E22F26"/>
    <w:rsid w:val="00E234FC"/>
    <w:rsid w:val="00E23BE2"/>
    <w:rsid w:val="00E24238"/>
    <w:rsid w:val="00E243F9"/>
    <w:rsid w:val="00E245A7"/>
    <w:rsid w:val="00E248FA"/>
    <w:rsid w:val="00E25326"/>
    <w:rsid w:val="00E254B7"/>
    <w:rsid w:val="00E256CA"/>
    <w:rsid w:val="00E2678F"/>
    <w:rsid w:val="00E26DC8"/>
    <w:rsid w:val="00E276F7"/>
    <w:rsid w:val="00E27ABB"/>
    <w:rsid w:val="00E27D79"/>
    <w:rsid w:val="00E30BDA"/>
    <w:rsid w:val="00E31EEE"/>
    <w:rsid w:val="00E32092"/>
    <w:rsid w:val="00E320C3"/>
    <w:rsid w:val="00E322D1"/>
    <w:rsid w:val="00E32373"/>
    <w:rsid w:val="00E32C84"/>
    <w:rsid w:val="00E32CCF"/>
    <w:rsid w:val="00E33115"/>
    <w:rsid w:val="00E33319"/>
    <w:rsid w:val="00E33499"/>
    <w:rsid w:val="00E335AE"/>
    <w:rsid w:val="00E33C74"/>
    <w:rsid w:val="00E33C8A"/>
    <w:rsid w:val="00E33DB6"/>
    <w:rsid w:val="00E33FD2"/>
    <w:rsid w:val="00E34301"/>
    <w:rsid w:val="00E347D1"/>
    <w:rsid w:val="00E34996"/>
    <w:rsid w:val="00E34B35"/>
    <w:rsid w:val="00E353BB"/>
    <w:rsid w:val="00E363C9"/>
    <w:rsid w:val="00E3698D"/>
    <w:rsid w:val="00E369B0"/>
    <w:rsid w:val="00E36F26"/>
    <w:rsid w:val="00E371E8"/>
    <w:rsid w:val="00E37235"/>
    <w:rsid w:val="00E37531"/>
    <w:rsid w:val="00E37A84"/>
    <w:rsid w:val="00E37C88"/>
    <w:rsid w:val="00E4098C"/>
    <w:rsid w:val="00E40BD4"/>
    <w:rsid w:val="00E40DD2"/>
    <w:rsid w:val="00E40E7C"/>
    <w:rsid w:val="00E411D7"/>
    <w:rsid w:val="00E4197C"/>
    <w:rsid w:val="00E41A95"/>
    <w:rsid w:val="00E41AB9"/>
    <w:rsid w:val="00E4293B"/>
    <w:rsid w:val="00E43F5C"/>
    <w:rsid w:val="00E444F0"/>
    <w:rsid w:val="00E44CC2"/>
    <w:rsid w:val="00E44E72"/>
    <w:rsid w:val="00E44E82"/>
    <w:rsid w:val="00E451AC"/>
    <w:rsid w:val="00E45DEB"/>
    <w:rsid w:val="00E45FC0"/>
    <w:rsid w:val="00E465CA"/>
    <w:rsid w:val="00E46F0B"/>
    <w:rsid w:val="00E470AE"/>
    <w:rsid w:val="00E47559"/>
    <w:rsid w:val="00E47D4C"/>
    <w:rsid w:val="00E502C3"/>
    <w:rsid w:val="00E5036E"/>
    <w:rsid w:val="00E503A0"/>
    <w:rsid w:val="00E507F9"/>
    <w:rsid w:val="00E50C77"/>
    <w:rsid w:val="00E510A8"/>
    <w:rsid w:val="00E51764"/>
    <w:rsid w:val="00E5196D"/>
    <w:rsid w:val="00E51DB9"/>
    <w:rsid w:val="00E51EC4"/>
    <w:rsid w:val="00E51FE5"/>
    <w:rsid w:val="00E53A47"/>
    <w:rsid w:val="00E5431E"/>
    <w:rsid w:val="00E54338"/>
    <w:rsid w:val="00E543D9"/>
    <w:rsid w:val="00E54B4F"/>
    <w:rsid w:val="00E54ECF"/>
    <w:rsid w:val="00E54F27"/>
    <w:rsid w:val="00E55634"/>
    <w:rsid w:val="00E55906"/>
    <w:rsid w:val="00E55CED"/>
    <w:rsid w:val="00E55E68"/>
    <w:rsid w:val="00E5681C"/>
    <w:rsid w:val="00E56D24"/>
    <w:rsid w:val="00E571F8"/>
    <w:rsid w:val="00E576F0"/>
    <w:rsid w:val="00E5787A"/>
    <w:rsid w:val="00E57D28"/>
    <w:rsid w:val="00E57ED6"/>
    <w:rsid w:val="00E601D9"/>
    <w:rsid w:val="00E60CD6"/>
    <w:rsid w:val="00E611E6"/>
    <w:rsid w:val="00E612A3"/>
    <w:rsid w:val="00E61610"/>
    <w:rsid w:val="00E61BE7"/>
    <w:rsid w:val="00E61D40"/>
    <w:rsid w:val="00E6222A"/>
    <w:rsid w:val="00E62BBA"/>
    <w:rsid w:val="00E6331A"/>
    <w:rsid w:val="00E634E8"/>
    <w:rsid w:val="00E63C4B"/>
    <w:rsid w:val="00E64985"/>
    <w:rsid w:val="00E64F58"/>
    <w:rsid w:val="00E6504D"/>
    <w:rsid w:val="00E65810"/>
    <w:rsid w:val="00E673AA"/>
    <w:rsid w:val="00E67913"/>
    <w:rsid w:val="00E67AA7"/>
    <w:rsid w:val="00E7014E"/>
    <w:rsid w:val="00E701D7"/>
    <w:rsid w:val="00E7049A"/>
    <w:rsid w:val="00E70E97"/>
    <w:rsid w:val="00E710F1"/>
    <w:rsid w:val="00E714E4"/>
    <w:rsid w:val="00E71CCB"/>
    <w:rsid w:val="00E724D7"/>
    <w:rsid w:val="00E727DA"/>
    <w:rsid w:val="00E72AA5"/>
    <w:rsid w:val="00E72B20"/>
    <w:rsid w:val="00E7309D"/>
    <w:rsid w:val="00E73FB6"/>
    <w:rsid w:val="00E74618"/>
    <w:rsid w:val="00E74634"/>
    <w:rsid w:val="00E74C8A"/>
    <w:rsid w:val="00E74F68"/>
    <w:rsid w:val="00E75475"/>
    <w:rsid w:val="00E75DA5"/>
    <w:rsid w:val="00E75E7E"/>
    <w:rsid w:val="00E7638A"/>
    <w:rsid w:val="00E769C9"/>
    <w:rsid w:val="00E77D04"/>
    <w:rsid w:val="00E8003F"/>
    <w:rsid w:val="00E80690"/>
    <w:rsid w:val="00E811C7"/>
    <w:rsid w:val="00E81660"/>
    <w:rsid w:val="00E81D8D"/>
    <w:rsid w:val="00E81FB9"/>
    <w:rsid w:val="00E827FC"/>
    <w:rsid w:val="00E83735"/>
    <w:rsid w:val="00E837E6"/>
    <w:rsid w:val="00E83C9E"/>
    <w:rsid w:val="00E84F27"/>
    <w:rsid w:val="00E85AB4"/>
    <w:rsid w:val="00E85C31"/>
    <w:rsid w:val="00E85EFE"/>
    <w:rsid w:val="00E8606C"/>
    <w:rsid w:val="00E87091"/>
    <w:rsid w:val="00E87ADB"/>
    <w:rsid w:val="00E90985"/>
    <w:rsid w:val="00E90D2E"/>
    <w:rsid w:val="00E90EB6"/>
    <w:rsid w:val="00E918D3"/>
    <w:rsid w:val="00E91F6B"/>
    <w:rsid w:val="00E92BC9"/>
    <w:rsid w:val="00E92E70"/>
    <w:rsid w:val="00E935E8"/>
    <w:rsid w:val="00E93C54"/>
    <w:rsid w:val="00E93E20"/>
    <w:rsid w:val="00E94300"/>
    <w:rsid w:val="00E95181"/>
    <w:rsid w:val="00E95885"/>
    <w:rsid w:val="00E95921"/>
    <w:rsid w:val="00E96C83"/>
    <w:rsid w:val="00E96FDE"/>
    <w:rsid w:val="00E979B4"/>
    <w:rsid w:val="00E97C96"/>
    <w:rsid w:val="00EA0177"/>
    <w:rsid w:val="00EA0377"/>
    <w:rsid w:val="00EA09C8"/>
    <w:rsid w:val="00EA0E18"/>
    <w:rsid w:val="00EA182F"/>
    <w:rsid w:val="00EA272E"/>
    <w:rsid w:val="00EA2E33"/>
    <w:rsid w:val="00EA3CF3"/>
    <w:rsid w:val="00EA3F05"/>
    <w:rsid w:val="00EA457C"/>
    <w:rsid w:val="00EA4BA6"/>
    <w:rsid w:val="00EA50E2"/>
    <w:rsid w:val="00EA53F9"/>
    <w:rsid w:val="00EA6B0F"/>
    <w:rsid w:val="00EA6C02"/>
    <w:rsid w:val="00EA7E1B"/>
    <w:rsid w:val="00EA7E25"/>
    <w:rsid w:val="00EB14C3"/>
    <w:rsid w:val="00EB1C37"/>
    <w:rsid w:val="00EB2436"/>
    <w:rsid w:val="00EB2BA5"/>
    <w:rsid w:val="00EB2FC4"/>
    <w:rsid w:val="00EB43B3"/>
    <w:rsid w:val="00EB4A63"/>
    <w:rsid w:val="00EB5BC0"/>
    <w:rsid w:val="00EB6362"/>
    <w:rsid w:val="00EB6436"/>
    <w:rsid w:val="00EB66AF"/>
    <w:rsid w:val="00EB670B"/>
    <w:rsid w:val="00EC0334"/>
    <w:rsid w:val="00EC037A"/>
    <w:rsid w:val="00EC12A0"/>
    <w:rsid w:val="00EC12F9"/>
    <w:rsid w:val="00EC1D27"/>
    <w:rsid w:val="00EC1D9F"/>
    <w:rsid w:val="00EC1F2F"/>
    <w:rsid w:val="00EC22A8"/>
    <w:rsid w:val="00EC24B7"/>
    <w:rsid w:val="00EC2586"/>
    <w:rsid w:val="00EC33B9"/>
    <w:rsid w:val="00EC3438"/>
    <w:rsid w:val="00EC38EB"/>
    <w:rsid w:val="00EC4127"/>
    <w:rsid w:val="00EC4512"/>
    <w:rsid w:val="00EC4F98"/>
    <w:rsid w:val="00EC5F54"/>
    <w:rsid w:val="00EC6273"/>
    <w:rsid w:val="00EC64AD"/>
    <w:rsid w:val="00EC6C29"/>
    <w:rsid w:val="00EC7656"/>
    <w:rsid w:val="00EC7F52"/>
    <w:rsid w:val="00ED005B"/>
    <w:rsid w:val="00ED06CF"/>
    <w:rsid w:val="00ED08E7"/>
    <w:rsid w:val="00ED0B17"/>
    <w:rsid w:val="00ED0C1E"/>
    <w:rsid w:val="00ED0D4B"/>
    <w:rsid w:val="00ED169B"/>
    <w:rsid w:val="00ED1B0A"/>
    <w:rsid w:val="00ED1DF7"/>
    <w:rsid w:val="00ED32D2"/>
    <w:rsid w:val="00ED3625"/>
    <w:rsid w:val="00ED36A5"/>
    <w:rsid w:val="00ED4303"/>
    <w:rsid w:val="00ED46F1"/>
    <w:rsid w:val="00ED4B51"/>
    <w:rsid w:val="00ED5639"/>
    <w:rsid w:val="00ED592E"/>
    <w:rsid w:val="00ED604E"/>
    <w:rsid w:val="00ED6827"/>
    <w:rsid w:val="00ED712A"/>
    <w:rsid w:val="00ED76AD"/>
    <w:rsid w:val="00EE040C"/>
    <w:rsid w:val="00EE132E"/>
    <w:rsid w:val="00EE14B7"/>
    <w:rsid w:val="00EE16AD"/>
    <w:rsid w:val="00EE252C"/>
    <w:rsid w:val="00EE2E79"/>
    <w:rsid w:val="00EE30D6"/>
    <w:rsid w:val="00EE39CE"/>
    <w:rsid w:val="00EE3EE0"/>
    <w:rsid w:val="00EE4103"/>
    <w:rsid w:val="00EE4130"/>
    <w:rsid w:val="00EE45C5"/>
    <w:rsid w:val="00EE5A2C"/>
    <w:rsid w:val="00EE5D79"/>
    <w:rsid w:val="00EE5D87"/>
    <w:rsid w:val="00EE5F37"/>
    <w:rsid w:val="00EE5FB8"/>
    <w:rsid w:val="00EE6755"/>
    <w:rsid w:val="00EF1197"/>
    <w:rsid w:val="00EF1714"/>
    <w:rsid w:val="00EF19E9"/>
    <w:rsid w:val="00EF1ED5"/>
    <w:rsid w:val="00EF1F0F"/>
    <w:rsid w:val="00EF1F6D"/>
    <w:rsid w:val="00EF2384"/>
    <w:rsid w:val="00EF2867"/>
    <w:rsid w:val="00EF293A"/>
    <w:rsid w:val="00EF3064"/>
    <w:rsid w:val="00EF5158"/>
    <w:rsid w:val="00EF515E"/>
    <w:rsid w:val="00EF54B9"/>
    <w:rsid w:val="00EF65C7"/>
    <w:rsid w:val="00EF6AD4"/>
    <w:rsid w:val="00EF774C"/>
    <w:rsid w:val="00EF7EA3"/>
    <w:rsid w:val="00F00746"/>
    <w:rsid w:val="00F00A11"/>
    <w:rsid w:val="00F00F47"/>
    <w:rsid w:val="00F00FBA"/>
    <w:rsid w:val="00F01249"/>
    <w:rsid w:val="00F01585"/>
    <w:rsid w:val="00F019E1"/>
    <w:rsid w:val="00F024E1"/>
    <w:rsid w:val="00F0251F"/>
    <w:rsid w:val="00F036AF"/>
    <w:rsid w:val="00F03C93"/>
    <w:rsid w:val="00F041F6"/>
    <w:rsid w:val="00F0427F"/>
    <w:rsid w:val="00F045FB"/>
    <w:rsid w:val="00F0549C"/>
    <w:rsid w:val="00F05A68"/>
    <w:rsid w:val="00F063D3"/>
    <w:rsid w:val="00F0687C"/>
    <w:rsid w:val="00F06AE6"/>
    <w:rsid w:val="00F072F5"/>
    <w:rsid w:val="00F07A5A"/>
    <w:rsid w:val="00F07FF1"/>
    <w:rsid w:val="00F1020E"/>
    <w:rsid w:val="00F10652"/>
    <w:rsid w:val="00F107BE"/>
    <w:rsid w:val="00F10EE2"/>
    <w:rsid w:val="00F10EEE"/>
    <w:rsid w:val="00F11511"/>
    <w:rsid w:val="00F1161D"/>
    <w:rsid w:val="00F1179A"/>
    <w:rsid w:val="00F118B1"/>
    <w:rsid w:val="00F12771"/>
    <w:rsid w:val="00F12B50"/>
    <w:rsid w:val="00F13243"/>
    <w:rsid w:val="00F13627"/>
    <w:rsid w:val="00F137F7"/>
    <w:rsid w:val="00F13DE9"/>
    <w:rsid w:val="00F1479E"/>
    <w:rsid w:val="00F14D16"/>
    <w:rsid w:val="00F15D58"/>
    <w:rsid w:val="00F1611C"/>
    <w:rsid w:val="00F17A18"/>
    <w:rsid w:val="00F20589"/>
    <w:rsid w:val="00F20C1F"/>
    <w:rsid w:val="00F20CF6"/>
    <w:rsid w:val="00F20F92"/>
    <w:rsid w:val="00F210CA"/>
    <w:rsid w:val="00F212BF"/>
    <w:rsid w:val="00F2156F"/>
    <w:rsid w:val="00F21BE8"/>
    <w:rsid w:val="00F2218F"/>
    <w:rsid w:val="00F22985"/>
    <w:rsid w:val="00F22D6E"/>
    <w:rsid w:val="00F22E6F"/>
    <w:rsid w:val="00F23B73"/>
    <w:rsid w:val="00F23C3E"/>
    <w:rsid w:val="00F23F46"/>
    <w:rsid w:val="00F2450F"/>
    <w:rsid w:val="00F25706"/>
    <w:rsid w:val="00F25895"/>
    <w:rsid w:val="00F25908"/>
    <w:rsid w:val="00F25A0A"/>
    <w:rsid w:val="00F25D1B"/>
    <w:rsid w:val="00F26B92"/>
    <w:rsid w:val="00F26F8E"/>
    <w:rsid w:val="00F27248"/>
    <w:rsid w:val="00F27469"/>
    <w:rsid w:val="00F27D48"/>
    <w:rsid w:val="00F27F5E"/>
    <w:rsid w:val="00F30C39"/>
    <w:rsid w:val="00F31FE4"/>
    <w:rsid w:val="00F32040"/>
    <w:rsid w:val="00F320BB"/>
    <w:rsid w:val="00F32EAF"/>
    <w:rsid w:val="00F33608"/>
    <w:rsid w:val="00F33CF1"/>
    <w:rsid w:val="00F342A3"/>
    <w:rsid w:val="00F34798"/>
    <w:rsid w:val="00F35360"/>
    <w:rsid w:val="00F35B86"/>
    <w:rsid w:val="00F36525"/>
    <w:rsid w:val="00F36527"/>
    <w:rsid w:val="00F36ED3"/>
    <w:rsid w:val="00F37164"/>
    <w:rsid w:val="00F37786"/>
    <w:rsid w:val="00F37B9A"/>
    <w:rsid w:val="00F37BB9"/>
    <w:rsid w:val="00F37FE4"/>
    <w:rsid w:val="00F4051B"/>
    <w:rsid w:val="00F407D3"/>
    <w:rsid w:val="00F40B4A"/>
    <w:rsid w:val="00F415B0"/>
    <w:rsid w:val="00F415F1"/>
    <w:rsid w:val="00F421D3"/>
    <w:rsid w:val="00F42D05"/>
    <w:rsid w:val="00F43AA0"/>
    <w:rsid w:val="00F43DB2"/>
    <w:rsid w:val="00F43F94"/>
    <w:rsid w:val="00F4400D"/>
    <w:rsid w:val="00F44225"/>
    <w:rsid w:val="00F4489E"/>
    <w:rsid w:val="00F449C1"/>
    <w:rsid w:val="00F4512E"/>
    <w:rsid w:val="00F45148"/>
    <w:rsid w:val="00F4524C"/>
    <w:rsid w:val="00F45BB5"/>
    <w:rsid w:val="00F45F0D"/>
    <w:rsid w:val="00F4696D"/>
    <w:rsid w:val="00F47920"/>
    <w:rsid w:val="00F47A8E"/>
    <w:rsid w:val="00F47E13"/>
    <w:rsid w:val="00F50FA9"/>
    <w:rsid w:val="00F51416"/>
    <w:rsid w:val="00F51A5C"/>
    <w:rsid w:val="00F51EE2"/>
    <w:rsid w:val="00F522B9"/>
    <w:rsid w:val="00F52500"/>
    <w:rsid w:val="00F5257B"/>
    <w:rsid w:val="00F52608"/>
    <w:rsid w:val="00F526F4"/>
    <w:rsid w:val="00F53F3A"/>
    <w:rsid w:val="00F53F73"/>
    <w:rsid w:val="00F540BF"/>
    <w:rsid w:val="00F54724"/>
    <w:rsid w:val="00F55042"/>
    <w:rsid w:val="00F5584B"/>
    <w:rsid w:val="00F56476"/>
    <w:rsid w:val="00F56965"/>
    <w:rsid w:val="00F56C5B"/>
    <w:rsid w:val="00F56CB6"/>
    <w:rsid w:val="00F5760E"/>
    <w:rsid w:val="00F57AA2"/>
    <w:rsid w:val="00F600EC"/>
    <w:rsid w:val="00F603D2"/>
    <w:rsid w:val="00F6045E"/>
    <w:rsid w:val="00F60DA3"/>
    <w:rsid w:val="00F613E8"/>
    <w:rsid w:val="00F61B4E"/>
    <w:rsid w:val="00F61B8D"/>
    <w:rsid w:val="00F62066"/>
    <w:rsid w:val="00F63148"/>
    <w:rsid w:val="00F63237"/>
    <w:rsid w:val="00F635BD"/>
    <w:rsid w:val="00F64F9A"/>
    <w:rsid w:val="00F658D3"/>
    <w:rsid w:val="00F6658C"/>
    <w:rsid w:val="00F66DCA"/>
    <w:rsid w:val="00F670AC"/>
    <w:rsid w:val="00F6736F"/>
    <w:rsid w:val="00F67442"/>
    <w:rsid w:val="00F67E2C"/>
    <w:rsid w:val="00F7009D"/>
    <w:rsid w:val="00F70F73"/>
    <w:rsid w:val="00F7123B"/>
    <w:rsid w:val="00F71282"/>
    <w:rsid w:val="00F712F8"/>
    <w:rsid w:val="00F717AE"/>
    <w:rsid w:val="00F72740"/>
    <w:rsid w:val="00F73251"/>
    <w:rsid w:val="00F73519"/>
    <w:rsid w:val="00F73CD3"/>
    <w:rsid w:val="00F73F4A"/>
    <w:rsid w:val="00F73FE1"/>
    <w:rsid w:val="00F74450"/>
    <w:rsid w:val="00F74540"/>
    <w:rsid w:val="00F74DC8"/>
    <w:rsid w:val="00F75948"/>
    <w:rsid w:val="00F7628D"/>
    <w:rsid w:val="00F769CF"/>
    <w:rsid w:val="00F77244"/>
    <w:rsid w:val="00F77777"/>
    <w:rsid w:val="00F77854"/>
    <w:rsid w:val="00F77959"/>
    <w:rsid w:val="00F77F82"/>
    <w:rsid w:val="00F77F84"/>
    <w:rsid w:val="00F81473"/>
    <w:rsid w:val="00F817B2"/>
    <w:rsid w:val="00F81C72"/>
    <w:rsid w:val="00F82B35"/>
    <w:rsid w:val="00F833FB"/>
    <w:rsid w:val="00F837F8"/>
    <w:rsid w:val="00F83936"/>
    <w:rsid w:val="00F8394C"/>
    <w:rsid w:val="00F83CF6"/>
    <w:rsid w:val="00F84234"/>
    <w:rsid w:val="00F844CC"/>
    <w:rsid w:val="00F84C90"/>
    <w:rsid w:val="00F85CA0"/>
    <w:rsid w:val="00F85D3E"/>
    <w:rsid w:val="00F85D63"/>
    <w:rsid w:val="00F86255"/>
    <w:rsid w:val="00F86C7B"/>
    <w:rsid w:val="00F86D6C"/>
    <w:rsid w:val="00F87727"/>
    <w:rsid w:val="00F87AE1"/>
    <w:rsid w:val="00F87BA7"/>
    <w:rsid w:val="00F87F5D"/>
    <w:rsid w:val="00F9136D"/>
    <w:rsid w:val="00F91B45"/>
    <w:rsid w:val="00F920DC"/>
    <w:rsid w:val="00F92426"/>
    <w:rsid w:val="00F92DAF"/>
    <w:rsid w:val="00F9347A"/>
    <w:rsid w:val="00F9349C"/>
    <w:rsid w:val="00F93DA8"/>
    <w:rsid w:val="00F93DC3"/>
    <w:rsid w:val="00F94338"/>
    <w:rsid w:val="00F9464A"/>
    <w:rsid w:val="00F94D3D"/>
    <w:rsid w:val="00F9512C"/>
    <w:rsid w:val="00F95369"/>
    <w:rsid w:val="00F9645E"/>
    <w:rsid w:val="00F9662F"/>
    <w:rsid w:val="00F96A5C"/>
    <w:rsid w:val="00F96D74"/>
    <w:rsid w:val="00F97731"/>
    <w:rsid w:val="00F97F12"/>
    <w:rsid w:val="00FA031F"/>
    <w:rsid w:val="00FA04A5"/>
    <w:rsid w:val="00FA06C2"/>
    <w:rsid w:val="00FA0EC5"/>
    <w:rsid w:val="00FA1494"/>
    <w:rsid w:val="00FA158C"/>
    <w:rsid w:val="00FA316F"/>
    <w:rsid w:val="00FA3306"/>
    <w:rsid w:val="00FA348F"/>
    <w:rsid w:val="00FA3530"/>
    <w:rsid w:val="00FA37CF"/>
    <w:rsid w:val="00FA3A55"/>
    <w:rsid w:val="00FA4107"/>
    <w:rsid w:val="00FA547E"/>
    <w:rsid w:val="00FA61B2"/>
    <w:rsid w:val="00FA6B90"/>
    <w:rsid w:val="00FA6E75"/>
    <w:rsid w:val="00FA7239"/>
    <w:rsid w:val="00FA79DE"/>
    <w:rsid w:val="00FB0693"/>
    <w:rsid w:val="00FB0736"/>
    <w:rsid w:val="00FB0B21"/>
    <w:rsid w:val="00FB0F8B"/>
    <w:rsid w:val="00FB212C"/>
    <w:rsid w:val="00FB21B4"/>
    <w:rsid w:val="00FB2674"/>
    <w:rsid w:val="00FB2DDC"/>
    <w:rsid w:val="00FB2DFC"/>
    <w:rsid w:val="00FB2F28"/>
    <w:rsid w:val="00FB3B47"/>
    <w:rsid w:val="00FB43C5"/>
    <w:rsid w:val="00FB56A2"/>
    <w:rsid w:val="00FB591F"/>
    <w:rsid w:val="00FB5A5D"/>
    <w:rsid w:val="00FB6085"/>
    <w:rsid w:val="00FB6141"/>
    <w:rsid w:val="00FB6218"/>
    <w:rsid w:val="00FB626D"/>
    <w:rsid w:val="00FB62EF"/>
    <w:rsid w:val="00FB6EBF"/>
    <w:rsid w:val="00FB79C7"/>
    <w:rsid w:val="00FB7F5E"/>
    <w:rsid w:val="00FB7F85"/>
    <w:rsid w:val="00FC044C"/>
    <w:rsid w:val="00FC0D17"/>
    <w:rsid w:val="00FC13D6"/>
    <w:rsid w:val="00FC1489"/>
    <w:rsid w:val="00FC1D21"/>
    <w:rsid w:val="00FC23D0"/>
    <w:rsid w:val="00FC2693"/>
    <w:rsid w:val="00FC2CBD"/>
    <w:rsid w:val="00FC3444"/>
    <w:rsid w:val="00FC36FE"/>
    <w:rsid w:val="00FC3A3C"/>
    <w:rsid w:val="00FC3EF0"/>
    <w:rsid w:val="00FC4896"/>
    <w:rsid w:val="00FC4B7E"/>
    <w:rsid w:val="00FC4D77"/>
    <w:rsid w:val="00FC508E"/>
    <w:rsid w:val="00FC5320"/>
    <w:rsid w:val="00FC54E3"/>
    <w:rsid w:val="00FC6A1A"/>
    <w:rsid w:val="00FC7AA8"/>
    <w:rsid w:val="00FD0C3A"/>
    <w:rsid w:val="00FD2AD4"/>
    <w:rsid w:val="00FD368C"/>
    <w:rsid w:val="00FD3756"/>
    <w:rsid w:val="00FD3B10"/>
    <w:rsid w:val="00FD417C"/>
    <w:rsid w:val="00FD4A70"/>
    <w:rsid w:val="00FD51AB"/>
    <w:rsid w:val="00FD52CC"/>
    <w:rsid w:val="00FD57E2"/>
    <w:rsid w:val="00FD5930"/>
    <w:rsid w:val="00FD5A52"/>
    <w:rsid w:val="00FD5D68"/>
    <w:rsid w:val="00FD6A4B"/>
    <w:rsid w:val="00FD7D6C"/>
    <w:rsid w:val="00FD7E66"/>
    <w:rsid w:val="00FE021B"/>
    <w:rsid w:val="00FE0997"/>
    <w:rsid w:val="00FE163A"/>
    <w:rsid w:val="00FE1BC6"/>
    <w:rsid w:val="00FE285E"/>
    <w:rsid w:val="00FE2BBB"/>
    <w:rsid w:val="00FE2D4B"/>
    <w:rsid w:val="00FE2EA5"/>
    <w:rsid w:val="00FE3105"/>
    <w:rsid w:val="00FE37AE"/>
    <w:rsid w:val="00FE4316"/>
    <w:rsid w:val="00FE4F41"/>
    <w:rsid w:val="00FE4FC8"/>
    <w:rsid w:val="00FE50C1"/>
    <w:rsid w:val="00FE5A63"/>
    <w:rsid w:val="00FE5F05"/>
    <w:rsid w:val="00FE6AE9"/>
    <w:rsid w:val="00FE7257"/>
    <w:rsid w:val="00FE74D4"/>
    <w:rsid w:val="00FE7F7A"/>
    <w:rsid w:val="00FF189C"/>
    <w:rsid w:val="00FF22E9"/>
    <w:rsid w:val="00FF2422"/>
    <w:rsid w:val="00FF25D9"/>
    <w:rsid w:val="00FF27EA"/>
    <w:rsid w:val="00FF2C77"/>
    <w:rsid w:val="00FF31B7"/>
    <w:rsid w:val="00FF34F0"/>
    <w:rsid w:val="00FF38A1"/>
    <w:rsid w:val="00FF3E85"/>
    <w:rsid w:val="00FF425B"/>
    <w:rsid w:val="00FF42CF"/>
    <w:rsid w:val="00FF4598"/>
    <w:rsid w:val="00FF500E"/>
    <w:rsid w:val="00FF535C"/>
    <w:rsid w:val="00FF5891"/>
    <w:rsid w:val="00FF5898"/>
    <w:rsid w:val="00FF793A"/>
    <w:rsid w:val="00FF7D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FA123"/>
  <w15:docId w15:val="{00675086-DDAD-4F70-8E28-1A70C888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23616"/>
    <w:rPr>
      <w:rFonts w:eastAsia="Times New Roman" w:cs="Times New Roman"/>
      <w:sz w:val="24"/>
      <w:szCs w:val="24"/>
    </w:rPr>
  </w:style>
  <w:style w:type="paragraph" w:styleId="1">
    <w:name w:val="heading 1"/>
    <w:aliases w:val=" Знак Знак Знак Знак,Body Text"/>
    <w:basedOn w:val="a0"/>
    <w:next w:val="a0"/>
    <w:link w:val="11"/>
    <w:qFormat/>
    <w:rsid w:val="00023616"/>
    <w:pPr>
      <w:keepNext/>
      <w:numPr>
        <w:numId w:val="1"/>
      </w:numPr>
      <w:suppressAutoHyphens/>
      <w:spacing w:before="240" w:after="60"/>
      <w:jc w:val="center"/>
      <w:outlineLvl w:val="0"/>
    </w:pPr>
    <w:rPr>
      <w:b/>
      <w:kern w:val="1"/>
      <w:sz w:val="36"/>
      <w:szCs w:val="20"/>
      <w:lang w:eastAsia="ar-SA"/>
    </w:rPr>
  </w:style>
  <w:style w:type="paragraph" w:styleId="2">
    <w:name w:val="heading 2"/>
    <w:basedOn w:val="a0"/>
    <w:next w:val="a0"/>
    <w:link w:val="20"/>
    <w:qFormat/>
    <w:rsid w:val="00023616"/>
    <w:pPr>
      <w:keepNext/>
      <w:numPr>
        <w:ilvl w:val="1"/>
        <w:numId w:val="1"/>
      </w:numPr>
      <w:suppressAutoHyphens/>
      <w:spacing w:after="60"/>
      <w:jc w:val="center"/>
      <w:outlineLvl w:val="1"/>
    </w:pPr>
    <w:rPr>
      <w:b/>
      <w:sz w:val="30"/>
      <w:szCs w:val="20"/>
      <w:lang w:eastAsia="ar-SA"/>
    </w:rPr>
  </w:style>
  <w:style w:type="paragraph" w:styleId="31">
    <w:name w:val="heading 3"/>
    <w:aliases w:val=" Знак2 Знак Знак"/>
    <w:basedOn w:val="a0"/>
    <w:next w:val="a0"/>
    <w:link w:val="32"/>
    <w:qFormat/>
    <w:rsid w:val="00023616"/>
    <w:pPr>
      <w:keepNext/>
      <w:spacing w:before="240" w:after="60"/>
      <w:outlineLvl w:val="2"/>
    </w:pPr>
    <w:rPr>
      <w:rFonts w:ascii="Cambria" w:hAnsi="Cambria"/>
      <w:b/>
      <w:bCs/>
      <w:sz w:val="26"/>
      <w:szCs w:val="26"/>
    </w:rPr>
  </w:style>
  <w:style w:type="paragraph" w:styleId="40">
    <w:name w:val="heading 4"/>
    <w:basedOn w:val="a0"/>
    <w:next w:val="a0"/>
    <w:link w:val="41"/>
    <w:qFormat/>
    <w:rsid w:val="00023616"/>
    <w:pPr>
      <w:keepNext/>
      <w:numPr>
        <w:ilvl w:val="3"/>
        <w:numId w:val="1"/>
      </w:numPr>
      <w:suppressAutoHyphens/>
      <w:spacing w:before="240" w:after="60"/>
      <w:jc w:val="both"/>
      <w:outlineLvl w:val="3"/>
    </w:pPr>
    <w:rPr>
      <w:rFonts w:ascii="Arial" w:hAnsi="Arial"/>
      <w:szCs w:val="20"/>
      <w:lang w:eastAsia="ar-SA"/>
    </w:rPr>
  </w:style>
  <w:style w:type="paragraph" w:styleId="5">
    <w:name w:val="heading 5"/>
    <w:basedOn w:val="a0"/>
    <w:next w:val="a0"/>
    <w:link w:val="50"/>
    <w:qFormat/>
    <w:rsid w:val="00475655"/>
    <w:pPr>
      <w:widowControl w:val="0"/>
      <w:tabs>
        <w:tab w:val="num" w:pos="1859"/>
      </w:tabs>
      <w:adjustRightInd w:val="0"/>
      <w:spacing w:before="240" w:after="60" w:line="360" w:lineRule="atLeast"/>
      <w:ind w:left="1859" w:hanging="432"/>
      <w:jc w:val="both"/>
      <w:textAlignment w:val="baseline"/>
      <w:outlineLvl w:val="4"/>
    </w:pPr>
    <w:rPr>
      <w:b/>
      <w:bCs/>
      <w:i/>
      <w:iCs/>
      <w:sz w:val="26"/>
      <w:szCs w:val="26"/>
    </w:rPr>
  </w:style>
  <w:style w:type="paragraph" w:styleId="6">
    <w:name w:val="heading 6"/>
    <w:basedOn w:val="a0"/>
    <w:next w:val="a0"/>
    <w:link w:val="60"/>
    <w:qFormat/>
    <w:rsid w:val="00023616"/>
    <w:pPr>
      <w:numPr>
        <w:ilvl w:val="5"/>
        <w:numId w:val="1"/>
      </w:numPr>
      <w:suppressAutoHyphens/>
      <w:spacing w:before="240" w:after="60"/>
      <w:jc w:val="both"/>
      <w:outlineLvl w:val="5"/>
    </w:pPr>
    <w:rPr>
      <w:i/>
      <w:sz w:val="22"/>
      <w:szCs w:val="20"/>
      <w:lang w:eastAsia="ar-SA"/>
    </w:rPr>
  </w:style>
  <w:style w:type="paragraph" w:styleId="7">
    <w:name w:val="heading 7"/>
    <w:basedOn w:val="a0"/>
    <w:next w:val="a0"/>
    <w:link w:val="70"/>
    <w:qFormat/>
    <w:rsid w:val="00023616"/>
    <w:pPr>
      <w:numPr>
        <w:ilvl w:val="6"/>
        <w:numId w:val="1"/>
      </w:numPr>
      <w:suppressAutoHyphens/>
      <w:spacing w:before="240" w:after="60"/>
      <w:jc w:val="both"/>
      <w:outlineLvl w:val="6"/>
    </w:pPr>
    <w:rPr>
      <w:rFonts w:ascii="Arial" w:hAnsi="Arial"/>
      <w:sz w:val="20"/>
      <w:szCs w:val="20"/>
      <w:lang w:eastAsia="ar-SA"/>
    </w:rPr>
  </w:style>
  <w:style w:type="paragraph" w:styleId="8">
    <w:name w:val="heading 8"/>
    <w:basedOn w:val="a0"/>
    <w:next w:val="a0"/>
    <w:link w:val="80"/>
    <w:qFormat/>
    <w:rsid w:val="00023616"/>
    <w:pPr>
      <w:numPr>
        <w:ilvl w:val="7"/>
        <w:numId w:val="1"/>
      </w:numPr>
      <w:suppressAutoHyphens/>
      <w:spacing w:before="240" w:after="60"/>
      <w:jc w:val="both"/>
      <w:outlineLvl w:val="7"/>
    </w:pPr>
    <w:rPr>
      <w:rFonts w:ascii="Arial" w:hAnsi="Arial"/>
      <w:i/>
      <w:sz w:val="20"/>
      <w:szCs w:val="20"/>
      <w:lang w:eastAsia="ar-SA"/>
    </w:rPr>
  </w:style>
  <w:style w:type="paragraph" w:styleId="9">
    <w:name w:val="heading 9"/>
    <w:basedOn w:val="a0"/>
    <w:next w:val="a0"/>
    <w:link w:val="90"/>
    <w:qFormat/>
    <w:rsid w:val="00023616"/>
    <w:pPr>
      <w:numPr>
        <w:ilvl w:val="8"/>
        <w:numId w:val="1"/>
      </w:numPr>
      <w:suppressAutoHyphens/>
      <w:spacing w:before="240" w:after="60"/>
      <w:jc w:val="both"/>
      <w:outlineLvl w:val="8"/>
    </w:pPr>
    <w:rPr>
      <w:rFonts w:ascii="Arial" w:hAnsi="Arial"/>
      <w:b/>
      <w:i/>
      <w:sz w:val="18"/>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 Знак Знак Знак Знак Знак1,Body Text Знак"/>
    <w:link w:val="1"/>
    <w:rsid w:val="00023616"/>
    <w:rPr>
      <w:rFonts w:eastAsia="Times New Roman" w:cs="Times New Roman"/>
      <w:b/>
      <w:kern w:val="1"/>
      <w:sz w:val="36"/>
      <w:lang w:eastAsia="ar-SA"/>
    </w:rPr>
  </w:style>
  <w:style w:type="character" w:customStyle="1" w:styleId="20">
    <w:name w:val="Заголовок 2 Знак"/>
    <w:link w:val="2"/>
    <w:rsid w:val="00023616"/>
    <w:rPr>
      <w:rFonts w:eastAsia="Times New Roman" w:cs="Times New Roman"/>
      <w:b/>
      <w:sz w:val="30"/>
      <w:lang w:eastAsia="ar-SA"/>
    </w:rPr>
  </w:style>
  <w:style w:type="character" w:customStyle="1" w:styleId="32">
    <w:name w:val="Заголовок 3 Знак"/>
    <w:aliases w:val=" Знак2 Знак Знак Знак"/>
    <w:link w:val="31"/>
    <w:rsid w:val="00023616"/>
    <w:rPr>
      <w:rFonts w:ascii="Cambria" w:eastAsia="Times New Roman" w:hAnsi="Cambria" w:cs="Times New Roman"/>
      <w:b/>
      <w:sz w:val="26"/>
      <w:szCs w:val="26"/>
      <w:lang w:eastAsia="ru-RU"/>
    </w:rPr>
  </w:style>
  <w:style w:type="character" w:customStyle="1" w:styleId="41">
    <w:name w:val="Заголовок 4 Знак"/>
    <w:link w:val="40"/>
    <w:rsid w:val="00023616"/>
    <w:rPr>
      <w:rFonts w:ascii="Arial" w:eastAsia="Times New Roman" w:hAnsi="Arial" w:cs="Times New Roman"/>
      <w:sz w:val="24"/>
      <w:lang w:eastAsia="ar-SA"/>
    </w:rPr>
  </w:style>
  <w:style w:type="character" w:customStyle="1" w:styleId="50">
    <w:name w:val="Заголовок 5 Знак"/>
    <w:link w:val="5"/>
    <w:rsid w:val="00475655"/>
    <w:rPr>
      <w:rFonts w:eastAsia="Times New Roman" w:cs="Times New Roman"/>
      <w:b/>
      <w:bCs/>
      <w:i/>
      <w:iCs/>
      <w:sz w:val="26"/>
      <w:szCs w:val="26"/>
    </w:rPr>
  </w:style>
  <w:style w:type="character" w:customStyle="1" w:styleId="60">
    <w:name w:val="Заголовок 6 Знак"/>
    <w:link w:val="6"/>
    <w:rsid w:val="00023616"/>
    <w:rPr>
      <w:rFonts w:eastAsia="Times New Roman" w:cs="Times New Roman"/>
      <w:i/>
      <w:sz w:val="22"/>
      <w:lang w:eastAsia="ar-SA"/>
    </w:rPr>
  </w:style>
  <w:style w:type="character" w:customStyle="1" w:styleId="70">
    <w:name w:val="Заголовок 7 Знак"/>
    <w:link w:val="7"/>
    <w:rsid w:val="00023616"/>
    <w:rPr>
      <w:rFonts w:ascii="Arial" w:eastAsia="Times New Roman" w:hAnsi="Arial" w:cs="Times New Roman"/>
      <w:lang w:eastAsia="ar-SA"/>
    </w:rPr>
  </w:style>
  <w:style w:type="character" w:customStyle="1" w:styleId="80">
    <w:name w:val="Заголовок 8 Знак"/>
    <w:link w:val="8"/>
    <w:rsid w:val="00023616"/>
    <w:rPr>
      <w:rFonts w:ascii="Arial" w:eastAsia="Times New Roman" w:hAnsi="Arial" w:cs="Times New Roman"/>
      <w:i/>
      <w:lang w:eastAsia="ar-SA"/>
    </w:rPr>
  </w:style>
  <w:style w:type="character" w:customStyle="1" w:styleId="90">
    <w:name w:val="Заголовок 9 Знак"/>
    <w:link w:val="9"/>
    <w:rsid w:val="00023616"/>
    <w:rPr>
      <w:rFonts w:ascii="Arial" w:eastAsia="Times New Roman" w:hAnsi="Arial" w:cs="Times New Roman"/>
      <w:b/>
      <w:i/>
      <w:sz w:val="18"/>
      <w:lang w:eastAsia="ar-SA"/>
    </w:rPr>
  </w:style>
  <w:style w:type="character" w:styleId="a4">
    <w:name w:val="Hyperlink"/>
    <w:uiPriority w:val="99"/>
    <w:rsid w:val="00023616"/>
    <w:rPr>
      <w:color w:val="0000FF"/>
      <w:u w:val="single"/>
    </w:rPr>
  </w:style>
  <w:style w:type="paragraph" w:customStyle="1" w:styleId="a5">
    <w:name w:val="Знак Знак Знак Знак Знак Знак Знак Знак Знак Знак Знак Знак Знак"/>
    <w:basedOn w:val="a0"/>
    <w:rsid w:val="00023616"/>
    <w:pPr>
      <w:spacing w:before="100" w:beforeAutospacing="1" w:after="100" w:afterAutospacing="1"/>
    </w:pPr>
    <w:rPr>
      <w:rFonts w:ascii="Tahoma" w:hAnsi="Tahoma"/>
      <w:sz w:val="20"/>
      <w:szCs w:val="20"/>
      <w:lang w:val="en-US" w:eastAsia="en-US"/>
    </w:rPr>
  </w:style>
  <w:style w:type="paragraph" w:styleId="a6">
    <w:name w:val="header"/>
    <w:basedOn w:val="a0"/>
    <w:link w:val="a7"/>
    <w:rsid w:val="00023616"/>
    <w:pPr>
      <w:tabs>
        <w:tab w:val="center" w:pos="4677"/>
        <w:tab w:val="right" w:pos="9355"/>
      </w:tabs>
    </w:pPr>
  </w:style>
  <w:style w:type="character" w:customStyle="1" w:styleId="a7">
    <w:name w:val="Верхний колонтитул Знак"/>
    <w:link w:val="a6"/>
    <w:rsid w:val="00023616"/>
    <w:rPr>
      <w:rFonts w:eastAsia="Times New Roman" w:cs="Times New Roman"/>
      <w:bCs w:val="0"/>
      <w:sz w:val="24"/>
      <w:szCs w:val="24"/>
      <w:lang w:eastAsia="ru-RU"/>
    </w:rPr>
  </w:style>
  <w:style w:type="character" w:styleId="a8">
    <w:name w:val="page number"/>
    <w:basedOn w:val="a1"/>
    <w:rsid w:val="00023616"/>
  </w:style>
  <w:style w:type="paragraph" w:customStyle="1" w:styleId="12">
    <w:name w:val="1 Знак Знак Знак"/>
    <w:basedOn w:val="a0"/>
    <w:rsid w:val="00023616"/>
    <w:pPr>
      <w:spacing w:after="160" w:line="240" w:lineRule="exact"/>
    </w:pPr>
    <w:rPr>
      <w:rFonts w:ascii="Verdana" w:hAnsi="Verdana" w:cs="Verdana"/>
      <w:sz w:val="20"/>
      <w:szCs w:val="20"/>
      <w:lang w:val="en-US" w:eastAsia="en-US"/>
    </w:rPr>
  </w:style>
  <w:style w:type="character" w:styleId="a9">
    <w:name w:val="Strong"/>
    <w:uiPriority w:val="22"/>
    <w:qFormat/>
    <w:rsid w:val="00023616"/>
    <w:rPr>
      <w:b/>
      <w:bCs/>
    </w:rPr>
  </w:style>
  <w:style w:type="paragraph" w:styleId="aa">
    <w:name w:val="Balloon Text"/>
    <w:basedOn w:val="a0"/>
    <w:link w:val="ab"/>
    <w:uiPriority w:val="99"/>
    <w:semiHidden/>
    <w:rsid w:val="00023616"/>
    <w:rPr>
      <w:rFonts w:ascii="Tahoma" w:hAnsi="Tahoma" w:cs="Tahoma"/>
      <w:sz w:val="16"/>
      <w:szCs w:val="16"/>
    </w:rPr>
  </w:style>
  <w:style w:type="character" w:customStyle="1" w:styleId="ab">
    <w:name w:val="Текст выноски Знак"/>
    <w:link w:val="aa"/>
    <w:uiPriority w:val="99"/>
    <w:semiHidden/>
    <w:rsid w:val="00023616"/>
    <w:rPr>
      <w:rFonts w:ascii="Tahoma" w:eastAsia="Times New Roman" w:hAnsi="Tahoma" w:cs="Tahoma"/>
      <w:bCs w:val="0"/>
      <w:sz w:val="16"/>
      <w:szCs w:val="16"/>
      <w:lang w:eastAsia="ru-RU"/>
    </w:rPr>
  </w:style>
  <w:style w:type="paragraph" w:customStyle="1" w:styleId="ConsPlusNormal">
    <w:name w:val="ConsPlusNormal"/>
    <w:rsid w:val="00023616"/>
    <w:pPr>
      <w:widowControl w:val="0"/>
      <w:autoSpaceDE w:val="0"/>
      <w:autoSpaceDN w:val="0"/>
      <w:adjustRightInd w:val="0"/>
      <w:ind w:firstLine="720"/>
    </w:pPr>
    <w:rPr>
      <w:rFonts w:ascii="Arial" w:eastAsia="Times New Roman" w:hAnsi="Arial"/>
    </w:rPr>
  </w:style>
  <w:style w:type="paragraph" w:customStyle="1" w:styleId="ac">
    <w:name w:val="Знак Знак Знак Знак Знак Знак Знак"/>
    <w:basedOn w:val="a0"/>
    <w:rsid w:val="00023616"/>
    <w:pPr>
      <w:spacing w:before="100" w:beforeAutospacing="1" w:after="100" w:afterAutospacing="1"/>
    </w:pPr>
    <w:rPr>
      <w:rFonts w:ascii="Tahoma" w:hAnsi="Tahoma"/>
      <w:sz w:val="20"/>
      <w:szCs w:val="20"/>
      <w:lang w:val="en-US" w:eastAsia="en-US"/>
    </w:rPr>
  </w:style>
  <w:style w:type="paragraph" w:styleId="ad">
    <w:name w:val="List Paragraph"/>
    <w:basedOn w:val="a0"/>
    <w:uiPriority w:val="34"/>
    <w:qFormat/>
    <w:rsid w:val="00023616"/>
    <w:pPr>
      <w:spacing w:after="200" w:line="276" w:lineRule="auto"/>
      <w:ind w:left="720"/>
      <w:contextualSpacing/>
    </w:pPr>
    <w:rPr>
      <w:rFonts w:ascii="Calibri" w:eastAsia="Calibri" w:hAnsi="Calibri"/>
      <w:sz w:val="22"/>
      <w:szCs w:val="22"/>
      <w:lang w:eastAsia="en-US"/>
    </w:rPr>
  </w:style>
  <w:style w:type="paragraph" w:styleId="ae">
    <w:name w:val="Body Text Indent"/>
    <w:basedOn w:val="a0"/>
    <w:link w:val="af"/>
    <w:rsid w:val="00023616"/>
    <w:pPr>
      <w:spacing w:after="120"/>
      <w:ind w:firstLine="720"/>
      <w:jc w:val="both"/>
    </w:pPr>
    <w:rPr>
      <w:szCs w:val="20"/>
    </w:rPr>
  </w:style>
  <w:style w:type="character" w:customStyle="1" w:styleId="af">
    <w:name w:val="Основной текст с отступом Знак"/>
    <w:link w:val="ae"/>
    <w:rsid w:val="00023616"/>
    <w:rPr>
      <w:rFonts w:eastAsia="Times New Roman" w:cs="Times New Roman"/>
      <w:bCs w:val="0"/>
      <w:sz w:val="24"/>
      <w:szCs w:val="20"/>
      <w:lang w:eastAsia="ru-RU"/>
    </w:rPr>
  </w:style>
  <w:style w:type="paragraph" w:styleId="af0">
    <w:name w:val="Body Text"/>
    <w:aliases w:val="Знак Знак Знак,Знак Знак Знак Знак,Знак Знак,Знак,Знак Знак Знак Знак Знак Знак Знак,Знак Знак Знак Знак Знак Знак Знак Знак Знак,Знак Знак Знак Знак Знак Знак Знак Знак Знак Знак,Знак Знак2 Знак Знак,Знак Знак2 Знак Знак Знак"/>
    <w:basedOn w:val="a0"/>
    <w:link w:val="af1"/>
    <w:rsid w:val="00023616"/>
    <w:pPr>
      <w:spacing w:after="120"/>
    </w:pPr>
  </w:style>
  <w:style w:type="character" w:customStyle="1" w:styleId="af1">
    <w:name w:val="Основной текст Знак"/>
    <w:aliases w:val="Знак Знак Знак Знак5,Знак Знак Знак Знак Знак2,Знак Знак Знак7,Знак Знак5,Знак Знак Знак Знак Знак Знак Знак Знак2,Знак Знак Знак Знак Знак Знак Знак Знак Знак Знак3,Знак Знак Знак Знак Знак Знак Знак Знак Знак Знак Знак1"/>
    <w:link w:val="af0"/>
    <w:rsid w:val="00023616"/>
    <w:rPr>
      <w:rFonts w:eastAsia="Times New Roman" w:cs="Times New Roman"/>
      <w:bCs w:val="0"/>
      <w:sz w:val="24"/>
      <w:szCs w:val="24"/>
      <w:lang w:eastAsia="ru-RU"/>
    </w:rPr>
  </w:style>
  <w:style w:type="paragraph" w:styleId="33">
    <w:name w:val="Body Text 3"/>
    <w:basedOn w:val="a0"/>
    <w:link w:val="34"/>
    <w:rsid w:val="00023616"/>
    <w:pPr>
      <w:spacing w:after="120"/>
    </w:pPr>
    <w:rPr>
      <w:sz w:val="16"/>
      <w:szCs w:val="16"/>
    </w:rPr>
  </w:style>
  <w:style w:type="character" w:customStyle="1" w:styleId="34">
    <w:name w:val="Основной текст 3 Знак"/>
    <w:link w:val="33"/>
    <w:rsid w:val="00023616"/>
    <w:rPr>
      <w:rFonts w:eastAsia="Times New Roman" w:cs="Times New Roman"/>
      <w:bCs w:val="0"/>
      <w:sz w:val="16"/>
      <w:szCs w:val="16"/>
      <w:lang w:eastAsia="ru-RU"/>
    </w:rPr>
  </w:style>
  <w:style w:type="paragraph" w:styleId="af2">
    <w:name w:val="footer"/>
    <w:basedOn w:val="a0"/>
    <w:link w:val="af3"/>
    <w:unhideWhenUsed/>
    <w:rsid w:val="00023616"/>
    <w:pPr>
      <w:tabs>
        <w:tab w:val="center" w:pos="4677"/>
        <w:tab w:val="right" w:pos="9355"/>
      </w:tabs>
      <w:spacing w:after="200" w:line="276" w:lineRule="auto"/>
    </w:pPr>
    <w:rPr>
      <w:rFonts w:ascii="Calibri" w:eastAsia="Calibri" w:hAnsi="Calibri"/>
      <w:sz w:val="22"/>
      <w:szCs w:val="22"/>
      <w:lang w:eastAsia="en-US"/>
    </w:rPr>
  </w:style>
  <w:style w:type="character" w:customStyle="1" w:styleId="af3">
    <w:name w:val="Нижний колонтитул Знак"/>
    <w:link w:val="af2"/>
    <w:rsid w:val="00023616"/>
    <w:rPr>
      <w:rFonts w:ascii="Calibri" w:eastAsia="Calibri" w:hAnsi="Calibri" w:cs="Times New Roman"/>
      <w:bCs w:val="0"/>
      <w:sz w:val="22"/>
      <w:szCs w:val="22"/>
    </w:rPr>
  </w:style>
  <w:style w:type="paragraph" w:customStyle="1" w:styleId="af4">
    <w:name w:val="Таблицы (моноширинный)"/>
    <w:basedOn w:val="a0"/>
    <w:next w:val="a0"/>
    <w:rsid w:val="00023616"/>
    <w:pPr>
      <w:widowControl w:val="0"/>
      <w:autoSpaceDE w:val="0"/>
      <w:autoSpaceDN w:val="0"/>
      <w:adjustRightInd w:val="0"/>
      <w:jc w:val="both"/>
    </w:pPr>
    <w:rPr>
      <w:rFonts w:ascii="Courier New" w:hAnsi="Courier New" w:cs="Courier New"/>
      <w:sz w:val="20"/>
      <w:szCs w:val="20"/>
    </w:rPr>
  </w:style>
  <w:style w:type="paragraph" w:styleId="13">
    <w:name w:val="toc 1"/>
    <w:basedOn w:val="a0"/>
    <w:next w:val="a0"/>
    <w:uiPriority w:val="39"/>
    <w:rsid w:val="00023616"/>
    <w:pPr>
      <w:suppressAutoHyphens/>
      <w:spacing w:before="120" w:after="120"/>
    </w:pPr>
    <w:rPr>
      <w:b/>
      <w:bCs/>
      <w:caps/>
      <w:sz w:val="20"/>
      <w:szCs w:val="20"/>
      <w:lang w:eastAsia="ar-SA"/>
    </w:rPr>
  </w:style>
  <w:style w:type="paragraph" w:styleId="21">
    <w:name w:val="toc 2"/>
    <w:basedOn w:val="a0"/>
    <w:next w:val="a0"/>
    <w:uiPriority w:val="39"/>
    <w:rsid w:val="00023616"/>
    <w:pPr>
      <w:tabs>
        <w:tab w:val="left" w:pos="180"/>
        <w:tab w:val="left" w:pos="360"/>
        <w:tab w:val="left" w:pos="960"/>
        <w:tab w:val="right" w:leader="dot" w:pos="10195"/>
      </w:tabs>
      <w:suppressAutoHyphens/>
      <w:ind w:left="720" w:hanging="720"/>
    </w:pPr>
    <w:rPr>
      <w:b/>
      <w:smallCaps/>
      <w:kern w:val="1"/>
      <w:sz w:val="20"/>
      <w:szCs w:val="20"/>
      <w:lang w:eastAsia="ar-SA"/>
    </w:rPr>
  </w:style>
  <w:style w:type="paragraph" w:styleId="35">
    <w:name w:val="toc 3"/>
    <w:basedOn w:val="a0"/>
    <w:uiPriority w:val="39"/>
    <w:rsid w:val="00023616"/>
    <w:pPr>
      <w:suppressLineNumbers/>
      <w:tabs>
        <w:tab w:val="right" w:leader="dot" w:pos="9637"/>
      </w:tabs>
      <w:suppressAutoHyphens/>
      <w:ind w:left="566"/>
    </w:pPr>
    <w:rPr>
      <w:rFonts w:ascii="Arial" w:hAnsi="Arial" w:cs="Tahoma"/>
      <w:szCs w:val="28"/>
      <w:lang w:eastAsia="ar-SA"/>
    </w:rPr>
  </w:style>
  <w:style w:type="paragraph" w:styleId="af5">
    <w:name w:val="Normal (Web)"/>
    <w:basedOn w:val="a0"/>
    <w:rsid w:val="00023616"/>
    <w:pPr>
      <w:suppressAutoHyphens/>
      <w:spacing w:before="100" w:after="100"/>
    </w:pPr>
    <w:rPr>
      <w:lang w:eastAsia="ar-SA"/>
    </w:rPr>
  </w:style>
  <w:style w:type="paragraph" w:customStyle="1" w:styleId="ConsPlusNonformat">
    <w:name w:val="ConsPlusNonformat"/>
    <w:rsid w:val="00023616"/>
    <w:pPr>
      <w:suppressAutoHyphens/>
      <w:autoSpaceDE w:val="0"/>
    </w:pPr>
    <w:rPr>
      <w:rFonts w:ascii="Courier New" w:eastAsia="Arial" w:hAnsi="Courier New" w:cs="Courier New"/>
      <w:lang w:eastAsia="ar-SA"/>
    </w:rPr>
  </w:style>
  <w:style w:type="paragraph" w:styleId="af6">
    <w:name w:val="No Spacing"/>
    <w:uiPriority w:val="1"/>
    <w:qFormat/>
    <w:rsid w:val="00023616"/>
    <w:pPr>
      <w:suppressAutoHyphens/>
    </w:pPr>
    <w:rPr>
      <w:rFonts w:eastAsia="Times New Roman" w:cs="Times New Roman"/>
      <w:sz w:val="24"/>
      <w:szCs w:val="28"/>
      <w:lang w:eastAsia="ar-SA"/>
    </w:rPr>
  </w:style>
  <w:style w:type="paragraph" w:styleId="af7">
    <w:name w:val="Plain Text"/>
    <w:aliases w:val=" Знак1 Знак Знак,Текст1 Знак Знак Знак Знак"/>
    <w:basedOn w:val="a0"/>
    <w:link w:val="af8"/>
    <w:unhideWhenUsed/>
    <w:rsid w:val="00023616"/>
    <w:rPr>
      <w:rFonts w:ascii="Consolas" w:eastAsia="Calibri" w:hAnsi="Consolas"/>
      <w:sz w:val="21"/>
      <w:szCs w:val="21"/>
      <w:lang w:eastAsia="en-US"/>
    </w:rPr>
  </w:style>
  <w:style w:type="character" w:customStyle="1" w:styleId="af8">
    <w:name w:val="Текст Знак"/>
    <w:aliases w:val=" Знак1 Знак Знак Знак1,Текст1 Знак Знак Знак Знак Знак"/>
    <w:link w:val="af7"/>
    <w:rsid w:val="00023616"/>
    <w:rPr>
      <w:rFonts w:ascii="Consolas" w:eastAsia="Calibri" w:hAnsi="Consolas" w:cs="Times New Roman"/>
      <w:bCs w:val="0"/>
      <w:sz w:val="21"/>
      <w:szCs w:val="21"/>
    </w:rPr>
  </w:style>
  <w:style w:type="character" w:styleId="af9">
    <w:name w:val="Emphasis"/>
    <w:uiPriority w:val="20"/>
    <w:qFormat/>
    <w:rsid w:val="00023616"/>
    <w:rPr>
      <w:i/>
      <w:iCs/>
    </w:rPr>
  </w:style>
  <w:style w:type="character" w:customStyle="1" w:styleId="afa">
    <w:name w:val="Гипертекстовая ссылка"/>
    <w:uiPriority w:val="99"/>
    <w:rsid w:val="00023616"/>
    <w:rPr>
      <w:color w:val="008000"/>
    </w:rPr>
  </w:style>
  <w:style w:type="paragraph" w:customStyle="1" w:styleId="ConsNormal">
    <w:name w:val="ConsNormal"/>
    <w:rsid w:val="00023616"/>
    <w:pPr>
      <w:widowControl w:val="0"/>
      <w:ind w:right="19772" w:firstLine="720"/>
    </w:pPr>
    <w:rPr>
      <w:rFonts w:ascii="Arial" w:eastAsia="Times New Roman" w:hAnsi="Arial" w:cs="Times New Roman"/>
      <w:snapToGrid w:val="0"/>
    </w:rPr>
  </w:style>
  <w:style w:type="paragraph" w:customStyle="1" w:styleId="ConsNonformat">
    <w:name w:val="ConsNonformat"/>
    <w:rsid w:val="00023616"/>
    <w:pPr>
      <w:widowControl w:val="0"/>
      <w:ind w:right="19772"/>
    </w:pPr>
    <w:rPr>
      <w:rFonts w:ascii="Courier New" w:eastAsia="Times New Roman" w:hAnsi="Courier New" w:cs="Times New Roman"/>
      <w:snapToGrid w:val="0"/>
    </w:rPr>
  </w:style>
  <w:style w:type="paragraph" w:styleId="22">
    <w:name w:val="Body Text Indent 2"/>
    <w:basedOn w:val="a0"/>
    <w:link w:val="23"/>
    <w:rsid w:val="00023616"/>
    <w:pPr>
      <w:spacing w:after="120" w:line="480" w:lineRule="auto"/>
      <w:ind w:left="283"/>
    </w:pPr>
  </w:style>
  <w:style w:type="character" w:customStyle="1" w:styleId="23">
    <w:name w:val="Основной текст с отступом 2 Знак"/>
    <w:link w:val="22"/>
    <w:rsid w:val="00023616"/>
    <w:rPr>
      <w:rFonts w:eastAsia="Times New Roman" w:cs="Times New Roman"/>
      <w:bCs w:val="0"/>
      <w:sz w:val="24"/>
      <w:szCs w:val="24"/>
      <w:lang w:eastAsia="ru-RU"/>
    </w:rPr>
  </w:style>
  <w:style w:type="paragraph" w:customStyle="1" w:styleId="ConsPlusTitle">
    <w:name w:val="ConsPlusTitle"/>
    <w:rsid w:val="00023616"/>
    <w:pPr>
      <w:widowControl w:val="0"/>
      <w:autoSpaceDE w:val="0"/>
      <w:autoSpaceDN w:val="0"/>
      <w:adjustRightInd w:val="0"/>
    </w:pPr>
    <w:rPr>
      <w:rFonts w:eastAsia="Times New Roman" w:cs="Times New Roman"/>
      <w:b/>
      <w:bCs/>
      <w:sz w:val="28"/>
      <w:szCs w:val="28"/>
    </w:rPr>
  </w:style>
  <w:style w:type="character" w:customStyle="1" w:styleId="FontStyle16">
    <w:name w:val="Font Style16"/>
    <w:uiPriority w:val="99"/>
    <w:rsid w:val="00023616"/>
    <w:rPr>
      <w:rFonts w:ascii="Times New Roman" w:hAnsi="Times New Roman" w:cs="Times New Roman"/>
      <w:sz w:val="26"/>
      <w:szCs w:val="26"/>
    </w:rPr>
  </w:style>
  <w:style w:type="table" w:styleId="afb">
    <w:name w:val="Table Grid"/>
    <w:basedOn w:val="a2"/>
    <w:uiPriority w:val="59"/>
    <w:rsid w:val="00C039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0">
    <w:name w:val="Заголовок 1 Знак2"/>
    <w:aliases w:val=" Знак Знак Знак Знак Знак"/>
    <w:rsid w:val="00475655"/>
    <w:rPr>
      <w:rFonts w:ascii="Arial" w:hAnsi="Arial"/>
      <w:b/>
      <w:kern w:val="32"/>
      <w:sz w:val="32"/>
    </w:rPr>
  </w:style>
  <w:style w:type="paragraph" w:customStyle="1" w:styleId="14">
    <w:name w:val="1"/>
    <w:basedOn w:val="a0"/>
    <w:rsid w:val="00475655"/>
    <w:pPr>
      <w:spacing w:before="100" w:beforeAutospacing="1" w:after="100" w:afterAutospacing="1"/>
      <w:jc w:val="both"/>
    </w:pPr>
    <w:rPr>
      <w:rFonts w:ascii="Tahoma" w:hAnsi="Tahoma"/>
      <w:sz w:val="20"/>
      <w:szCs w:val="20"/>
      <w:lang w:val="en-US" w:eastAsia="en-US"/>
    </w:rPr>
  </w:style>
  <w:style w:type="paragraph" w:customStyle="1" w:styleId="15">
    <w:name w:val="текст1"/>
    <w:rsid w:val="00475655"/>
    <w:pPr>
      <w:widowControl w:val="0"/>
      <w:autoSpaceDE w:val="0"/>
      <w:autoSpaceDN w:val="0"/>
      <w:adjustRightInd w:val="0"/>
      <w:spacing w:line="360" w:lineRule="atLeast"/>
      <w:ind w:firstLine="397"/>
      <w:jc w:val="both"/>
      <w:textAlignment w:val="baseline"/>
    </w:pPr>
    <w:rPr>
      <w:rFonts w:ascii="SchoolBookC" w:eastAsia="Times New Roman" w:hAnsi="SchoolBookC" w:cs="Times New Roman"/>
      <w:sz w:val="24"/>
    </w:rPr>
  </w:style>
  <w:style w:type="paragraph" w:styleId="afc">
    <w:name w:val="Block Text"/>
    <w:basedOn w:val="a0"/>
    <w:rsid w:val="00475655"/>
    <w:pPr>
      <w:widowControl w:val="0"/>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line="360" w:lineRule="atLeast"/>
      <w:ind w:left="283" w:right="283"/>
      <w:jc w:val="both"/>
      <w:textAlignment w:val="baseline"/>
    </w:pPr>
    <w:rPr>
      <w:b/>
      <w:i/>
      <w:szCs w:val="20"/>
    </w:rPr>
  </w:style>
  <w:style w:type="character" w:styleId="afd">
    <w:name w:val="footnote reference"/>
    <w:semiHidden/>
    <w:rsid w:val="00475655"/>
    <w:rPr>
      <w:vertAlign w:val="superscript"/>
    </w:rPr>
  </w:style>
  <w:style w:type="paragraph" w:styleId="afe">
    <w:name w:val="footnote text"/>
    <w:basedOn w:val="a0"/>
    <w:link w:val="aff"/>
    <w:rsid w:val="00475655"/>
    <w:pPr>
      <w:widowControl w:val="0"/>
      <w:adjustRightInd w:val="0"/>
      <w:spacing w:line="360" w:lineRule="atLeast"/>
      <w:jc w:val="both"/>
      <w:textAlignment w:val="baseline"/>
    </w:pPr>
    <w:rPr>
      <w:sz w:val="20"/>
      <w:szCs w:val="20"/>
    </w:rPr>
  </w:style>
  <w:style w:type="character" w:customStyle="1" w:styleId="aff">
    <w:name w:val="Текст сноски Знак"/>
    <w:link w:val="afe"/>
    <w:rsid w:val="00475655"/>
    <w:rPr>
      <w:rFonts w:eastAsia="Times New Roman" w:cs="Times New Roman"/>
    </w:rPr>
  </w:style>
  <w:style w:type="paragraph" w:customStyle="1" w:styleId="aff0">
    <w:name w:val="втяжка"/>
    <w:basedOn w:val="15"/>
    <w:next w:val="15"/>
    <w:rsid w:val="00475655"/>
    <w:pPr>
      <w:tabs>
        <w:tab w:val="left" w:pos="567"/>
      </w:tabs>
      <w:spacing w:before="57"/>
      <w:ind w:left="567" w:hanging="567"/>
    </w:pPr>
  </w:style>
  <w:style w:type="paragraph" w:customStyle="1" w:styleId="16">
    <w:name w:val="втяжка1"/>
    <w:basedOn w:val="aff0"/>
    <w:next w:val="aff0"/>
    <w:rsid w:val="00475655"/>
    <w:pPr>
      <w:tabs>
        <w:tab w:val="clear" w:pos="567"/>
        <w:tab w:val="left" w:pos="1134"/>
      </w:tabs>
      <w:ind w:left="1134"/>
    </w:pPr>
  </w:style>
  <w:style w:type="paragraph" w:customStyle="1" w:styleId="Normal">
    <w:name w:val="Normal Знак Знак Знак"/>
    <w:link w:val="Normal0"/>
    <w:rsid w:val="00475655"/>
    <w:pPr>
      <w:widowControl w:val="0"/>
      <w:adjustRightInd w:val="0"/>
      <w:spacing w:before="100" w:after="100" w:line="360" w:lineRule="atLeast"/>
      <w:jc w:val="both"/>
      <w:textAlignment w:val="baseline"/>
    </w:pPr>
    <w:rPr>
      <w:rFonts w:eastAsia="Times New Roman" w:cs="Times New Roman"/>
      <w:snapToGrid w:val="0"/>
      <w:sz w:val="24"/>
    </w:rPr>
  </w:style>
  <w:style w:type="character" w:customStyle="1" w:styleId="Normal0">
    <w:name w:val="Normal Знак Знак Знак Знак"/>
    <w:link w:val="Normal"/>
    <w:rsid w:val="00475655"/>
    <w:rPr>
      <w:rFonts w:eastAsia="Times New Roman" w:cs="Times New Roman"/>
      <w:snapToGrid w:val="0"/>
      <w:sz w:val="24"/>
    </w:rPr>
  </w:style>
  <w:style w:type="paragraph" w:styleId="24">
    <w:name w:val="Body Text 2"/>
    <w:basedOn w:val="a0"/>
    <w:link w:val="25"/>
    <w:rsid w:val="00475655"/>
    <w:pPr>
      <w:widowControl w:val="0"/>
      <w:adjustRightInd w:val="0"/>
      <w:spacing w:after="120" w:line="480" w:lineRule="auto"/>
      <w:jc w:val="both"/>
      <w:textAlignment w:val="baseline"/>
    </w:pPr>
    <w:rPr>
      <w:sz w:val="20"/>
      <w:szCs w:val="20"/>
    </w:rPr>
  </w:style>
  <w:style w:type="character" w:customStyle="1" w:styleId="25">
    <w:name w:val="Основной текст 2 Знак"/>
    <w:link w:val="24"/>
    <w:rsid w:val="00475655"/>
    <w:rPr>
      <w:rFonts w:eastAsia="Times New Roman" w:cs="Times New Roman"/>
    </w:rPr>
  </w:style>
  <w:style w:type="paragraph" w:customStyle="1" w:styleId="-">
    <w:name w:val="текст-табл"/>
    <w:basedOn w:val="a0"/>
    <w:next w:val="a0"/>
    <w:rsid w:val="00475655"/>
    <w:pPr>
      <w:widowControl w:val="0"/>
      <w:autoSpaceDE w:val="0"/>
      <w:autoSpaceDN w:val="0"/>
      <w:adjustRightInd w:val="0"/>
      <w:spacing w:before="57" w:line="360" w:lineRule="atLeast"/>
      <w:ind w:left="283" w:right="283"/>
      <w:jc w:val="both"/>
      <w:textAlignment w:val="baseline"/>
    </w:pPr>
    <w:rPr>
      <w:rFonts w:ascii="SchoolBookC" w:hAnsi="SchoolBookC"/>
      <w:b/>
      <w:i/>
      <w:szCs w:val="20"/>
    </w:rPr>
  </w:style>
  <w:style w:type="paragraph" w:styleId="aff1">
    <w:name w:val="Title"/>
    <w:aliases w:val=" Знак Знак Знак"/>
    <w:basedOn w:val="a0"/>
    <w:link w:val="aff2"/>
    <w:qFormat/>
    <w:rsid w:val="00475655"/>
    <w:pPr>
      <w:widowControl w:val="0"/>
      <w:shd w:val="clear" w:color="auto" w:fill="FFFFFF"/>
      <w:autoSpaceDE w:val="0"/>
      <w:autoSpaceDN w:val="0"/>
      <w:adjustRightInd w:val="0"/>
      <w:spacing w:line="360" w:lineRule="atLeast"/>
      <w:ind w:left="72"/>
      <w:jc w:val="center"/>
      <w:textAlignment w:val="baseline"/>
    </w:pPr>
    <w:rPr>
      <w:bCs/>
      <w:color w:val="000000"/>
      <w:spacing w:val="13"/>
      <w:szCs w:val="22"/>
    </w:rPr>
  </w:style>
  <w:style w:type="character" w:customStyle="1" w:styleId="aff2">
    <w:name w:val="Заголовок Знак"/>
    <w:aliases w:val=" Знак Знак Знак Знак1"/>
    <w:link w:val="aff1"/>
    <w:rsid w:val="00475655"/>
    <w:rPr>
      <w:rFonts w:eastAsia="Times New Roman" w:cs="Times New Roman"/>
      <w:bCs/>
      <w:color w:val="000000"/>
      <w:spacing w:val="13"/>
      <w:sz w:val="24"/>
      <w:szCs w:val="22"/>
      <w:shd w:val="clear" w:color="auto" w:fill="FFFFFF"/>
    </w:rPr>
  </w:style>
  <w:style w:type="character" w:customStyle="1" w:styleId="17">
    <w:name w:val="Основной текст Знак1"/>
    <w:aliases w:val="Знак Знак Знак Знак4,Знак Знак Знак Знак Знак,Знак Знак Знак6,Знак Знак4,Знак Знак Знак Знак Знак Знак Знак Знак,Знак Знак Знак Знак Знак Знак Знак Знак Знак Знак2,Знак Знак Знак Знак Знак Знак Знак Знак Знак Знак Знак"/>
    <w:rsid w:val="00475655"/>
    <w:rPr>
      <w:lang w:val="ru-RU" w:eastAsia="ru-RU" w:bidi="ar-SA"/>
    </w:rPr>
  </w:style>
  <w:style w:type="paragraph" w:styleId="36">
    <w:name w:val="Body Text Indent 3"/>
    <w:basedOn w:val="a0"/>
    <w:link w:val="37"/>
    <w:rsid w:val="00475655"/>
    <w:pPr>
      <w:widowControl w:val="0"/>
      <w:adjustRightInd w:val="0"/>
      <w:spacing w:after="120" w:line="360" w:lineRule="atLeast"/>
      <w:ind w:left="283"/>
      <w:jc w:val="both"/>
      <w:textAlignment w:val="baseline"/>
    </w:pPr>
    <w:rPr>
      <w:sz w:val="16"/>
      <w:szCs w:val="16"/>
    </w:rPr>
  </w:style>
  <w:style w:type="character" w:customStyle="1" w:styleId="37">
    <w:name w:val="Основной текст с отступом 3 Знак"/>
    <w:link w:val="36"/>
    <w:rsid w:val="00475655"/>
    <w:rPr>
      <w:rFonts w:eastAsia="Times New Roman" w:cs="Times New Roman"/>
      <w:sz w:val="16"/>
      <w:szCs w:val="16"/>
    </w:rPr>
  </w:style>
  <w:style w:type="paragraph" w:customStyle="1" w:styleId="aff3">
    <w:name w:val="текст"/>
    <w:rsid w:val="00475655"/>
    <w:pPr>
      <w:widowControl w:val="0"/>
      <w:autoSpaceDE w:val="0"/>
      <w:autoSpaceDN w:val="0"/>
      <w:adjustRightInd w:val="0"/>
      <w:spacing w:line="360" w:lineRule="atLeast"/>
      <w:jc w:val="both"/>
      <w:textAlignment w:val="baseline"/>
    </w:pPr>
    <w:rPr>
      <w:rFonts w:ascii="SchoolBookC" w:eastAsia="Times New Roman" w:hAnsi="SchoolBookC" w:cs="Times New Roman"/>
      <w:color w:val="000000"/>
      <w:sz w:val="24"/>
    </w:rPr>
  </w:style>
  <w:style w:type="paragraph" w:customStyle="1" w:styleId="aff4">
    <w:name w:val="заг_центр"/>
    <w:basedOn w:val="-"/>
    <w:rsid w:val="00475655"/>
    <w:pPr>
      <w:jc w:val="center"/>
    </w:pPr>
    <w:rPr>
      <w:rFonts w:ascii="AvantGardeGothicC" w:hAnsi="AvantGardeGothicC"/>
    </w:rPr>
  </w:style>
  <w:style w:type="paragraph" w:customStyle="1" w:styleId="fr1">
    <w:name w:val="fr1"/>
    <w:basedOn w:val="a0"/>
    <w:rsid w:val="00475655"/>
    <w:pPr>
      <w:widowControl w:val="0"/>
      <w:adjustRightInd w:val="0"/>
      <w:spacing w:before="150" w:after="150" w:line="360" w:lineRule="atLeast"/>
      <w:ind w:left="150" w:right="150"/>
      <w:jc w:val="both"/>
      <w:textAlignment w:val="baseline"/>
    </w:pPr>
  </w:style>
  <w:style w:type="character" w:customStyle="1" w:styleId="aff5">
    <w:name w:val="Текст примечания Знак"/>
    <w:link w:val="aff6"/>
    <w:semiHidden/>
    <w:rsid w:val="00475655"/>
    <w:rPr>
      <w:rFonts w:eastAsia="Times New Roman" w:cs="Times New Roman"/>
    </w:rPr>
  </w:style>
  <w:style w:type="paragraph" w:styleId="aff6">
    <w:name w:val="annotation text"/>
    <w:basedOn w:val="a0"/>
    <w:link w:val="aff5"/>
    <w:semiHidden/>
    <w:rsid w:val="00475655"/>
    <w:pPr>
      <w:widowControl w:val="0"/>
      <w:adjustRightInd w:val="0"/>
      <w:spacing w:line="360" w:lineRule="atLeast"/>
      <w:jc w:val="both"/>
      <w:textAlignment w:val="baseline"/>
    </w:pPr>
    <w:rPr>
      <w:sz w:val="20"/>
      <w:szCs w:val="20"/>
    </w:rPr>
  </w:style>
  <w:style w:type="character" w:customStyle="1" w:styleId="aff7">
    <w:name w:val="Тема примечания Знак"/>
    <w:link w:val="aff8"/>
    <w:semiHidden/>
    <w:rsid w:val="00475655"/>
    <w:rPr>
      <w:rFonts w:eastAsia="Times New Roman" w:cs="Times New Roman"/>
      <w:b/>
      <w:bCs/>
    </w:rPr>
  </w:style>
  <w:style w:type="paragraph" w:styleId="aff8">
    <w:name w:val="annotation subject"/>
    <w:basedOn w:val="aff6"/>
    <w:next w:val="aff6"/>
    <w:link w:val="aff7"/>
    <w:semiHidden/>
    <w:rsid w:val="00475655"/>
    <w:rPr>
      <w:b/>
      <w:bCs/>
    </w:rPr>
  </w:style>
  <w:style w:type="character" w:customStyle="1" w:styleId="aff9">
    <w:name w:val="Дата Знак"/>
    <w:link w:val="affa"/>
    <w:semiHidden/>
    <w:rsid w:val="00475655"/>
    <w:rPr>
      <w:rFonts w:eastAsia="Times New Roman" w:cs="Times New Roman"/>
      <w:sz w:val="24"/>
    </w:rPr>
  </w:style>
  <w:style w:type="paragraph" w:styleId="affa">
    <w:name w:val="Date"/>
    <w:basedOn w:val="a0"/>
    <w:next w:val="a0"/>
    <w:link w:val="aff9"/>
    <w:semiHidden/>
    <w:rsid w:val="00475655"/>
    <w:pPr>
      <w:widowControl w:val="0"/>
      <w:adjustRightInd w:val="0"/>
      <w:spacing w:after="60" w:line="360" w:lineRule="atLeast"/>
      <w:jc w:val="both"/>
      <w:textAlignment w:val="baseline"/>
    </w:pPr>
    <w:rPr>
      <w:szCs w:val="20"/>
    </w:rPr>
  </w:style>
  <w:style w:type="paragraph" w:customStyle="1" w:styleId="10">
    <w:name w:val="Стиль1"/>
    <w:basedOn w:val="a0"/>
    <w:rsid w:val="00475655"/>
    <w:pPr>
      <w:keepNext/>
      <w:keepLines/>
      <w:widowControl w:val="0"/>
      <w:numPr>
        <w:numId w:val="2"/>
      </w:numPr>
      <w:suppressLineNumbers/>
      <w:suppressAutoHyphens/>
      <w:adjustRightInd w:val="0"/>
      <w:spacing w:after="60" w:line="360" w:lineRule="atLeast"/>
      <w:jc w:val="both"/>
      <w:textAlignment w:val="baseline"/>
    </w:pPr>
    <w:rPr>
      <w:b/>
      <w:sz w:val="28"/>
    </w:rPr>
  </w:style>
  <w:style w:type="paragraph" w:customStyle="1" w:styleId="26">
    <w:name w:val="Стиль2"/>
    <w:basedOn w:val="27"/>
    <w:rsid w:val="00475655"/>
    <w:pPr>
      <w:keepNext/>
      <w:keepLines/>
      <w:suppressLineNumbers/>
      <w:tabs>
        <w:tab w:val="clear" w:pos="432"/>
        <w:tab w:val="num" w:pos="756"/>
      </w:tabs>
      <w:suppressAutoHyphens/>
      <w:spacing w:after="60"/>
      <w:ind w:left="756" w:hanging="576"/>
    </w:pPr>
    <w:rPr>
      <w:b/>
      <w:sz w:val="24"/>
    </w:rPr>
  </w:style>
  <w:style w:type="paragraph" w:styleId="27">
    <w:name w:val="List Number 2"/>
    <w:basedOn w:val="a0"/>
    <w:rsid w:val="00475655"/>
    <w:pPr>
      <w:widowControl w:val="0"/>
      <w:tabs>
        <w:tab w:val="num" w:pos="432"/>
      </w:tabs>
      <w:adjustRightInd w:val="0"/>
      <w:spacing w:line="360" w:lineRule="atLeast"/>
      <w:ind w:left="432" w:hanging="432"/>
      <w:jc w:val="both"/>
      <w:textAlignment w:val="baseline"/>
    </w:pPr>
    <w:rPr>
      <w:sz w:val="20"/>
      <w:szCs w:val="20"/>
    </w:rPr>
  </w:style>
  <w:style w:type="paragraph" w:customStyle="1" w:styleId="30">
    <w:name w:val="Стиль3 Знак Знак Знак Знак"/>
    <w:basedOn w:val="22"/>
    <w:link w:val="38"/>
    <w:rsid w:val="00475655"/>
    <w:pPr>
      <w:widowControl w:val="0"/>
      <w:numPr>
        <w:ilvl w:val="2"/>
        <w:numId w:val="2"/>
      </w:numPr>
      <w:adjustRightInd w:val="0"/>
      <w:spacing w:after="0" w:line="360" w:lineRule="atLeast"/>
      <w:jc w:val="both"/>
      <w:textAlignment w:val="baseline"/>
    </w:pPr>
    <w:rPr>
      <w:szCs w:val="20"/>
      <w:lang w:val="x-none" w:eastAsia="x-none"/>
    </w:rPr>
  </w:style>
  <w:style w:type="character" w:customStyle="1" w:styleId="38">
    <w:name w:val="Стиль3 Знак Знак Знак Знак Знак"/>
    <w:link w:val="30"/>
    <w:rsid w:val="00475655"/>
    <w:rPr>
      <w:rFonts w:eastAsia="Times New Roman" w:cs="Times New Roman"/>
      <w:sz w:val="24"/>
      <w:lang w:val="x-none" w:eastAsia="x-none"/>
    </w:rPr>
  </w:style>
  <w:style w:type="paragraph" w:customStyle="1" w:styleId="91">
    <w:name w:val="9"/>
    <w:basedOn w:val="a0"/>
    <w:rsid w:val="00475655"/>
    <w:pPr>
      <w:widowControl w:val="0"/>
      <w:adjustRightInd w:val="0"/>
      <w:spacing w:line="360" w:lineRule="atLeast"/>
      <w:jc w:val="center"/>
      <w:textAlignment w:val="baseline"/>
    </w:pPr>
    <w:rPr>
      <w:rFonts w:eastAsia="Arial Unicode MS"/>
      <w:b/>
      <w:bCs/>
      <w:sz w:val="16"/>
      <w:szCs w:val="16"/>
    </w:rPr>
  </w:style>
  <w:style w:type="paragraph" w:customStyle="1" w:styleId="-0">
    <w:name w:val="Контракт-пункт"/>
    <w:basedOn w:val="a0"/>
    <w:rsid w:val="00475655"/>
    <w:pPr>
      <w:widowControl w:val="0"/>
      <w:tabs>
        <w:tab w:val="left" w:pos="680"/>
        <w:tab w:val="num" w:pos="720"/>
      </w:tabs>
      <w:adjustRightInd w:val="0"/>
      <w:spacing w:after="60" w:line="360" w:lineRule="atLeast"/>
      <w:ind w:left="720" w:firstLine="567"/>
      <w:jc w:val="both"/>
      <w:textAlignment w:val="baseline"/>
    </w:pPr>
  </w:style>
  <w:style w:type="paragraph" w:customStyle="1" w:styleId="28">
    <w:name w:val="Текст_начало_2"/>
    <w:basedOn w:val="a0"/>
    <w:rsid w:val="00475655"/>
    <w:pPr>
      <w:widowControl w:val="0"/>
      <w:adjustRightInd w:val="0"/>
      <w:spacing w:line="360" w:lineRule="exact"/>
      <w:jc w:val="both"/>
      <w:textAlignment w:val="baseline"/>
    </w:pPr>
    <w:rPr>
      <w:rFonts w:ascii="Arial" w:hAnsi="Arial"/>
      <w:szCs w:val="20"/>
      <w:lang w:val="en-GB"/>
    </w:rPr>
  </w:style>
  <w:style w:type="character" w:customStyle="1" w:styleId="label">
    <w:name w:val="label"/>
    <w:rsid w:val="00475655"/>
  </w:style>
  <w:style w:type="paragraph" w:styleId="3">
    <w:name w:val="List Bullet 3"/>
    <w:basedOn w:val="a0"/>
    <w:autoRedefine/>
    <w:rsid w:val="00475655"/>
    <w:pPr>
      <w:widowControl w:val="0"/>
      <w:numPr>
        <w:numId w:val="3"/>
      </w:numPr>
      <w:adjustRightInd w:val="0"/>
      <w:spacing w:after="60" w:line="360" w:lineRule="atLeast"/>
      <w:jc w:val="both"/>
      <w:textAlignment w:val="baseline"/>
    </w:pPr>
    <w:rPr>
      <w:szCs w:val="20"/>
    </w:rPr>
  </w:style>
  <w:style w:type="paragraph" w:customStyle="1" w:styleId="affb">
    <w:name w:val="Комментарий"/>
    <w:basedOn w:val="a0"/>
    <w:next w:val="a0"/>
    <w:rsid w:val="00475655"/>
    <w:pPr>
      <w:widowControl w:val="0"/>
      <w:autoSpaceDE w:val="0"/>
      <w:autoSpaceDN w:val="0"/>
      <w:adjustRightInd w:val="0"/>
      <w:spacing w:line="360" w:lineRule="atLeast"/>
      <w:ind w:left="170"/>
      <w:jc w:val="both"/>
      <w:textAlignment w:val="baseline"/>
    </w:pPr>
    <w:rPr>
      <w:rFonts w:ascii="Arial" w:hAnsi="Arial"/>
      <w:i/>
      <w:iCs/>
      <w:color w:val="800080"/>
      <w:sz w:val="20"/>
      <w:szCs w:val="20"/>
    </w:rPr>
  </w:style>
  <w:style w:type="paragraph" w:customStyle="1" w:styleId="affc">
    <w:name w:val="Для приложений"/>
    <w:basedOn w:val="a0"/>
    <w:rsid w:val="00475655"/>
    <w:pPr>
      <w:widowControl w:val="0"/>
      <w:adjustRightInd w:val="0"/>
      <w:spacing w:before="40" w:line="360" w:lineRule="atLeast"/>
      <w:ind w:firstLine="709"/>
      <w:jc w:val="both"/>
      <w:textAlignment w:val="baseline"/>
    </w:pPr>
    <w:rPr>
      <w:bCs/>
    </w:rPr>
  </w:style>
  <w:style w:type="paragraph" w:customStyle="1" w:styleId="FR10">
    <w:name w:val="FR1"/>
    <w:rsid w:val="00475655"/>
    <w:pPr>
      <w:widowControl w:val="0"/>
      <w:adjustRightInd w:val="0"/>
      <w:spacing w:line="360" w:lineRule="atLeast"/>
      <w:ind w:left="2080"/>
      <w:jc w:val="both"/>
      <w:textAlignment w:val="baseline"/>
    </w:pPr>
    <w:rPr>
      <w:rFonts w:ascii="Arial" w:eastAsia="Times New Roman" w:hAnsi="Arial" w:cs="Times New Roman"/>
      <w:b/>
      <w:snapToGrid w:val="0"/>
      <w:sz w:val="36"/>
    </w:rPr>
  </w:style>
  <w:style w:type="paragraph" w:customStyle="1" w:styleId="2-11">
    <w:name w:val="содержание2-11"/>
    <w:basedOn w:val="a0"/>
    <w:rsid w:val="00475655"/>
    <w:pPr>
      <w:widowControl w:val="0"/>
      <w:adjustRightInd w:val="0"/>
      <w:spacing w:after="60" w:line="360" w:lineRule="atLeast"/>
      <w:jc w:val="both"/>
      <w:textAlignment w:val="baseline"/>
    </w:pPr>
  </w:style>
  <w:style w:type="paragraph" w:customStyle="1" w:styleId="Normal1">
    <w:name w:val="Normal1"/>
    <w:rsid w:val="00475655"/>
    <w:pPr>
      <w:widowControl w:val="0"/>
      <w:adjustRightInd w:val="0"/>
      <w:spacing w:line="360" w:lineRule="atLeast"/>
      <w:jc w:val="both"/>
      <w:textAlignment w:val="baseline"/>
    </w:pPr>
    <w:rPr>
      <w:rFonts w:eastAsia="Times New Roman" w:cs="Times New Roman"/>
    </w:rPr>
  </w:style>
  <w:style w:type="paragraph" w:customStyle="1" w:styleId="BodyTextIndent21">
    <w:name w:val="Body Text Indent 21"/>
    <w:basedOn w:val="Normal1"/>
    <w:rsid w:val="00475655"/>
    <w:pPr>
      <w:ind w:firstLine="709"/>
    </w:pPr>
    <w:rPr>
      <w:sz w:val="27"/>
    </w:rPr>
  </w:style>
  <w:style w:type="paragraph" w:customStyle="1" w:styleId="BodyTextIndent31">
    <w:name w:val="Body Text Indent 31"/>
    <w:basedOn w:val="Normal1"/>
    <w:rsid w:val="00475655"/>
    <w:pPr>
      <w:ind w:left="1276" w:hanging="567"/>
    </w:pPr>
    <w:rPr>
      <w:sz w:val="27"/>
    </w:rPr>
  </w:style>
  <w:style w:type="paragraph" w:customStyle="1" w:styleId="310">
    <w:name w:val="Стиль3 Знак Знак1"/>
    <w:basedOn w:val="a0"/>
    <w:rsid w:val="00475655"/>
    <w:pPr>
      <w:widowControl w:val="0"/>
      <w:tabs>
        <w:tab w:val="num" w:pos="227"/>
      </w:tabs>
      <w:adjustRightInd w:val="0"/>
      <w:spacing w:before="120" w:line="360" w:lineRule="atLeast"/>
      <w:jc w:val="both"/>
      <w:textAlignment w:val="baseline"/>
    </w:pPr>
    <w:rPr>
      <w:szCs w:val="20"/>
    </w:rPr>
  </w:style>
  <w:style w:type="paragraph" w:customStyle="1" w:styleId="311">
    <w:name w:val="Основной текст 31"/>
    <w:basedOn w:val="a0"/>
    <w:rsid w:val="00475655"/>
    <w:pPr>
      <w:widowControl w:val="0"/>
      <w:tabs>
        <w:tab w:val="left" w:pos="426"/>
      </w:tabs>
      <w:adjustRightInd w:val="0"/>
      <w:spacing w:line="360" w:lineRule="atLeast"/>
      <w:jc w:val="both"/>
      <w:textAlignment w:val="baseline"/>
    </w:pPr>
    <w:rPr>
      <w:rFonts w:ascii="Arial" w:hAnsi="Arial"/>
      <w:szCs w:val="20"/>
    </w:rPr>
  </w:style>
  <w:style w:type="paragraph" w:customStyle="1" w:styleId="a">
    <w:name w:val="А_обычный Знак Знак Знак Знак"/>
    <w:basedOn w:val="a0"/>
    <w:link w:val="affd"/>
    <w:rsid w:val="00475655"/>
    <w:pPr>
      <w:widowControl w:val="0"/>
      <w:numPr>
        <w:numId w:val="4"/>
      </w:numPr>
      <w:adjustRightInd w:val="0"/>
      <w:spacing w:line="360" w:lineRule="atLeast"/>
      <w:jc w:val="both"/>
      <w:textAlignment w:val="baseline"/>
    </w:pPr>
    <w:rPr>
      <w:lang w:val="x-none" w:eastAsia="x-none"/>
    </w:rPr>
  </w:style>
  <w:style w:type="character" w:customStyle="1" w:styleId="affd">
    <w:name w:val="А_обычный Знак Знак Знак Знак Знак"/>
    <w:link w:val="a"/>
    <w:rsid w:val="00475655"/>
    <w:rPr>
      <w:rFonts w:eastAsia="Times New Roman" w:cs="Times New Roman"/>
      <w:sz w:val="24"/>
      <w:szCs w:val="24"/>
      <w:lang w:val="x-none" w:eastAsia="x-none"/>
    </w:rPr>
  </w:style>
  <w:style w:type="character" w:customStyle="1" w:styleId="affe">
    <w:name w:val="Заголовок записки Знак"/>
    <w:link w:val="afff"/>
    <w:semiHidden/>
    <w:rsid w:val="00475655"/>
    <w:rPr>
      <w:rFonts w:eastAsia="Times New Roman" w:cs="Times New Roman"/>
      <w:sz w:val="24"/>
      <w:szCs w:val="24"/>
    </w:rPr>
  </w:style>
  <w:style w:type="paragraph" w:styleId="afff">
    <w:name w:val="Note Heading"/>
    <w:basedOn w:val="a0"/>
    <w:next w:val="a0"/>
    <w:link w:val="affe"/>
    <w:semiHidden/>
    <w:rsid w:val="00475655"/>
    <w:pPr>
      <w:widowControl w:val="0"/>
      <w:adjustRightInd w:val="0"/>
      <w:spacing w:after="60" w:line="360" w:lineRule="atLeast"/>
      <w:jc w:val="both"/>
      <w:textAlignment w:val="baseline"/>
    </w:pPr>
  </w:style>
  <w:style w:type="character" w:styleId="afff0">
    <w:name w:val="FollowedHyperlink"/>
    <w:rsid w:val="00475655"/>
    <w:rPr>
      <w:color w:val="800080"/>
      <w:u w:val="single"/>
    </w:rPr>
  </w:style>
  <w:style w:type="paragraph" w:customStyle="1" w:styleId="00Normal11">
    <w:name w:val="00_Normal11 Знак Знак"/>
    <w:basedOn w:val="a0"/>
    <w:link w:val="00Normal110"/>
    <w:rsid w:val="00475655"/>
    <w:pPr>
      <w:widowControl w:val="0"/>
      <w:autoSpaceDE w:val="0"/>
      <w:autoSpaceDN w:val="0"/>
      <w:adjustRightInd w:val="0"/>
      <w:spacing w:line="288" w:lineRule="auto"/>
      <w:ind w:firstLine="397"/>
      <w:jc w:val="both"/>
      <w:textAlignment w:val="baseline"/>
    </w:pPr>
    <w:rPr>
      <w:rFonts w:ascii="Times" w:hAnsi="Times" w:cs="Times"/>
      <w:color w:val="000000"/>
      <w:sz w:val="22"/>
      <w:szCs w:val="22"/>
    </w:rPr>
  </w:style>
  <w:style w:type="character" w:customStyle="1" w:styleId="00Normal110">
    <w:name w:val="00_Normal11 Знак Знак Знак"/>
    <w:link w:val="00Normal11"/>
    <w:rsid w:val="00475655"/>
    <w:rPr>
      <w:rFonts w:ascii="Times" w:eastAsia="Times New Roman" w:hAnsi="Times" w:cs="Times"/>
      <w:color w:val="000000"/>
      <w:sz w:val="22"/>
      <w:szCs w:val="22"/>
    </w:rPr>
  </w:style>
  <w:style w:type="character" w:customStyle="1" w:styleId="18">
    <w:name w:val="Знак Знак1"/>
    <w:rsid w:val="00475655"/>
    <w:rPr>
      <w:sz w:val="22"/>
      <w:szCs w:val="22"/>
      <w:lang w:val="ru-RU" w:eastAsia="ru-RU" w:bidi="ar-SA"/>
    </w:rPr>
  </w:style>
  <w:style w:type="paragraph" w:customStyle="1" w:styleId="39">
    <w:name w:val="Стиль3"/>
    <w:basedOn w:val="22"/>
    <w:rsid w:val="00475655"/>
    <w:pPr>
      <w:widowControl w:val="0"/>
      <w:tabs>
        <w:tab w:val="num" w:pos="227"/>
      </w:tabs>
      <w:adjustRightInd w:val="0"/>
      <w:spacing w:after="0" w:line="360" w:lineRule="atLeast"/>
      <w:ind w:left="0"/>
      <w:jc w:val="both"/>
      <w:textAlignment w:val="baseline"/>
    </w:pPr>
    <w:rPr>
      <w:szCs w:val="20"/>
    </w:rPr>
  </w:style>
  <w:style w:type="paragraph" w:styleId="4">
    <w:name w:val="List Number 4"/>
    <w:basedOn w:val="a0"/>
    <w:semiHidden/>
    <w:rsid w:val="00475655"/>
    <w:pPr>
      <w:widowControl w:val="0"/>
      <w:numPr>
        <w:numId w:val="5"/>
      </w:numPr>
      <w:adjustRightInd w:val="0"/>
      <w:spacing w:after="60" w:line="360" w:lineRule="atLeast"/>
      <w:jc w:val="both"/>
      <w:textAlignment w:val="baseline"/>
    </w:pPr>
    <w:rPr>
      <w:szCs w:val="20"/>
    </w:rPr>
  </w:style>
  <w:style w:type="paragraph" w:customStyle="1" w:styleId="top">
    <w:name w:val="top"/>
    <w:basedOn w:val="a0"/>
    <w:rsid w:val="00475655"/>
    <w:pPr>
      <w:widowControl w:val="0"/>
      <w:adjustRightInd w:val="0"/>
      <w:spacing w:after="26" w:line="360" w:lineRule="atLeast"/>
      <w:ind w:left="51"/>
      <w:jc w:val="both"/>
      <w:textAlignment w:val="baseline"/>
    </w:pPr>
    <w:rPr>
      <w:rFonts w:ascii="Tahoma" w:hAnsi="Tahoma" w:cs="Tahoma"/>
      <w:b/>
      <w:bCs/>
      <w:color w:val="BA5817"/>
      <w:sz w:val="36"/>
      <w:szCs w:val="36"/>
    </w:rPr>
  </w:style>
  <w:style w:type="character" w:customStyle="1" w:styleId="110">
    <w:name w:val="Заголовок 1 Знак1"/>
    <w:aliases w:val="Заголовок 1 Знак Знак, Знак1 Знак Знак Знак"/>
    <w:rsid w:val="00475655"/>
    <w:rPr>
      <w:b/>
      <w:kern w:val="28"/>
      <w:sz w:val="36"/>
      <w:szCs w:val="24"/>
      <w:lang w:val="ru-RU" w:eastAsia="ru-RU" w:bidi="ar-SA"/>
    </w:rPr>
  </w:style>
  <w:style w:type="paragraph" w:customStyle="1" w:styleId="111">
    <w:name w:val="заголовок 11"/>
    <w:basedOn w:val="a0"/>
    <w:next w:val="a0"/>
    <w:rsid w:val="00475655"/>
    <w:pPr>
      <w:keepNext/>
      <w:widowControl w:val="0"/>
      <w:adjustRightInd w:val="0"/>
      <w:spacing w:line="360" w:lineRule="atLeast"/>
      <w:jc w:val="center"/>
      <w:textAlignment w:val="baseline"/>
    </w:pPr>
  </w:style>
  <w:style w:type="paragraph" w:styleId="afff1">
    <w:name w:val="List"/>
    <w:basedOn w:val="a0"/>
    <w:rsid w:val="00475655"/>
    <w:pPr>
      <w:widowControl w:val="0"/>
      <w:adjustRightInd w:val="0"/>
      <w:spacing w:line="360" w:lineRule="atLeast"/>
      <w:ind w:left="283" w:hanging="283"/>
      <w:jc w:val="both"/>
      <w:textAlignment w:val="baseline"/>
    </w:pPr>
    <w:rPr>
      <w:sz w:val="20"/>
      <w:szCs w:val="20"/>
    </w:rPr>
  </w:style>
  <w:style w:type="paragraph" w:customStyle="1" w:styleId="19">
    <w:name w:val="Обычный1"/>
    <w:rsid w:val="00475655"/>
    <w:pPr>
      <w:widowControl w:val="0"/>
      <w:spacing w:before="100" w:after="100"/>
    </w:pPr>
    <w:rPr>
      <w:rFonts w:eastAsia="Times New Roman" w:cs="Times New Roman"/>
      <w:snapToGrid w:val="0"/>
      <w:sz w:val="24"/>
    </w:rPr>
  </w:style>
  <w:style w:type="paragraph" w:customStyle="1" w:styleId="312">
    <w:name w:val="Стиль3 Знак Знак Знак1"/>
    <w:basedOn w:val="22"/>
    <w:link w:val="313"/>
    <w:rsid w:val="00475655"/>
    <w:pPr>
      <w:widowControl w:val="0"/>
      <w:tabs>
        <w:tab w:val="num" w:pos="947"/>
      </w:tabs>
      <w:adjustRightInd w:val="0"/>
      <w:spacing w:after="0" w:line="360" w:lineRule="atLeast"/>
      <w:ind w:left="720"/>
      <w:jc w:val="both"/>
      <w:textAlignment w:val="baseline"/>
    </w:pPr>
    <w:rPr>
      <w:szCs w:val="20"/>
    </w:rPr>
  </w:style>
  <w:style w:type="character" w:customStyle="1" w:styleId="313">
    <w:name w:val="Стиль3 Знак Знак Знак Знак1"/>
    <w:link w:val="312"/>
    <w:rsid w:val="00475655"/>
    <w:rPr>
      <w:rFonts w:eastAsia="Times New Roman" w:cs="Times New Roman"/>
      <w:sz w:val="24"/>
    </w:rPr>
  </w:style>
  <w:style w:type="paragraph" w:customStyle="1" w:styleId="112">
    <w:name w:val="Знак1 Знак Знак1"/>
    <w:basedOn w:val="a0"/>
    <w:rsid w:val="00475655"/>
    <w:pPr>
      <w:spacing w:before="100" w:beforeAutospacing="1" w:after="100" w:afterAutospacing="1"/>
      <w:jc w:val="both"/>
    </w:pPr>
    <w:rPr>
      <w:rFonts w:ascii="Tahoma" w:hAnsi="Tahoma"/>
      <w:sz w:val="20"/>
      <w:szCs w:val="20"/>
      <w:lang w:val="en-US" w:eastAsia="en-US"/>
    </w:rPr>
  </w:style>
  <w:style w:type="paragraph" w:customStyle="1" w:styleId="113">
    <w:name w:val="Знак1 Знак Знак Знак Знак Знак1"/>
    <w:basedOn w:val="a0"/>
    <w:rsid w:val="00475655"/>
    <w:pPr>
      <w:spacing w:before="100" w:beforeAutospacing="1" w:after="100" w:afterAutospacing="1"/>
      <w:jc w:val="both"/>
    </w:pPr>
    <w:rPr>
      <w:rFonts w:ascii="Tahoma" w:hAnsi="Tahoma"/>
      <w:sz w:val="20"/>
      <w:szCs w:val="20"/>
      <w:lang w:val="en-US" w:eastAsia="en-US"/>
    </w:rPr>
  </w:style>
  <w:style w:type="paragraph" w:customStyle="1" w:styleId="114">
    <w:name w:val="Знак Знак Знак1 Знак Знак Знак Знак Знак Знак Знак Знак Знак Знак Знак Знак1 Знак Знак Знак"/>
    <w:basedOn w:val="a0"/>
    <w:rsid w:val="00475655"/>
    <w:pPr>
      <w:spacing w:before="100" w:beforeAutospacing="1" w:after="100" w:afterAutospacing="1"/>
    </w:pPr>
    <w:rPr>
      <w:rFonts w:ascii="Tahoma" w:hAnsi="Tahoma"/>
      <w:sz w:val="20"/>
      <w:szCs w:val="20"/>
      <w:lang w:val="en-US" w:eastAsia="en-US"/>
    </w:rPr>
  </w:style>
  <w:style w:type="character" w:customStyle="1" w:styleId="29">
    <w:name w:val="Основной текст2"/>
    <w:aliases w:val="Знак Знак Знак3,Знак Знак Знак Знак2,Знак Знак Знак4"/>
    <w:rsid w:val="00475655"/>
    <w:rPr>
      <w:lang w:val="ru-RU" w:eastAsia="ru-RU" w:bidi="ar-SA"/>
    </w:rPr>
  </w:style>
  <w:style w:type="character" w:customStyle="1" w:styleId="1a">
    <w:name w:val="Основной текст1"/>
    <w:aliases w:val="Знак Знак Знак1,Знак Знак Знак Знак1,Знак Знак Знак2,Знак1,Знак Знак Знак Знак Знак1,Знак Знак Знак Знак Знак Знак Знак1,Знак Знак Знак Знак Знак Знак Знак Знак Знак1,Знак Знак2,Знак Знак Знак Знак Знак Знак Знак Знак1"/>
    <w:rsid w:val="00475655"/>
    <w:rPr>
      <w:lang w:val="ru-RU" w:eastAsia="ru-RU" w:bidi="ar-SA"/>
    </w:rPr>
  </w:style>
  <w:style w:type="paragraph" w:customStyle="1" w:styleId="1b">
    <w:name w:val="Знак Знак Знак1 Знак Знак Знак Знак Знак Знак Знак Знак Знак"/>
    <w:basedOn w:val="a0"/>
    <w:rsid w:val="00475655"/>
    <w:pPr>
      <w:spacing w:before="100" w:beforeAutospacing="1" w:after="100" w:afterAutospacing="1"/>
    </w:pPr>
    <w:rPr>
      <w:rFonts w:ascii="Tahoma" w:hAnsi="Tahoma"/>
      <w:sz w:val="20"/>
      <w:szCs w:val="20"/>
      <w:lang w:val="en-US" w:eastAsia="en-US"/>
    </w:rPr>
  </w:style>
  <w:style w:type="character" w:customStyle="1" w:styleId="FontStyle12">
    <w:name w:val="Font Style12"/>
    <w:rsid w:val="00475655"/>
    <w:rPr>
      <w:rFonts w:ascii="Trebuchet MS" w:hAnsi="Trebuchet MS" w:cs="Trebuchet MS"/>
      <w:sz w:val="16"/>
      <w:szCs w:val="16"/>
    </w:rPr>
  </w:style>
  <w:style w:type="paragraph" w:customStyle="1" w:styleId="1c">
    <w:name w:val="Знак1 Знак Знак Знак Знак Знак"/>
    <w:basedOn w:val="a0"/>
    <w:rsid w:val="00475655"/>
    <w:pPr>
      <w:spacing w:before="100" w:beforeAutospacing="1" w:after="100" w:afterAutospacing="1"/>
      <w:jc w:val="both"/>
    </w:pPr>
    <w:rPr>
      <w:rFonts w:ascii="Tahoma" w:hAnsi="Tahoma"/>
      <w:sz w:val="20"/>
      <w:szCs w:val="20"/>
      <w:lang w:val="en-US" w:eastAsia="en-US"/>
    </w:rPr>
  </w:style>
  <w:style w:type="paragraph" w:customStyle="1" w:styleId="3a">
    <w:name w:val="Стиль3 Знак"/>
    <w:basedOn w:val="22"/>
    <w:rsid w:val="00475655"/>
    <w:pPr>
      <w:widowControl w:val="0"/>
      <w:tabs>
        <w:tab w:val="num" w:pos="947"/>
      </w:tabs>
      <w:adjustRightInd w:val="0"/>
      <w:spacing w:after="0" w:line="240" w:lineRule="auto"/>
      <w:ind w:left="720"/>
      <w:jc w:val="both"/>
      <w:textAlignment w:val="baseline"/>
    </w:pPr>
    <w:rPr>
      <w:szCs w:val="20"/>
    </w:rPr>
  </w:style>
  <w:style w:type="character" w:customStyle="1" w:styleId="afff2">
    <w:name w:val="Знак Знак"/>
    <w:rsid w:val="00475655"/>
    <w:rPr>
      <w:rFonts w:ascii="Arial" w:hAnsi="Arial"/>
      <w:b/>
      <w:kern w:val="32"/>
      <w:sz w:val="32"/>
      <w:szCs w:val="24"/>
      <w:lang w:val="ru-RU" w:eastAsia="ru-RU" w:bidi="ar-SA"/>
    </w:rPr>
  </w:style>
  <w:style w:type="paragraph" w:customStyle="1" w:styleId="afff3">
    <w:name w:val="А_обычный Знак"/>
    <w:basedOn w:val="a0"/>
    <w:link w:val="afff4"/>
    <w:rsid w:val="00475655"/>
    <w:pPr>
      <w:ind w:left="360" w:hanging="360"/>
      <w:jc w:val="both"/>
    </w:pPr>
  </w:style>
  <w:style w:type="character" w:customStyle="1" w:styleId="afff4">
    <w:name w:val="А_обычный Знак Знак"/>
    <w:link w:val="afff3"/>
    <w:rsid w:val="00475655"/>
    <w:rPr>
      <w:rFonts w:eastAsia="Times New Roman" w:cs="Times New Roman"/>
      <w:sz w:val="24"/>
      <w:szCs w:val="24"/>
    </w:rPr>
  </w:style>
  <w:style w:type="paragraph" w:customStyle="1" w:styleId="121">
    <w:name w:val="Знак1 Знак Знак Знак Знак Знак2"/>
    <w:basedOn w:val="a0"/>
    <w:rsid w:val="00475655"/>
    <w:pPr>
      <w:spacing w:before="100" w:beforeAutospacing="1" w:after="100" w:afterAutospacing="1"/>
      <w:jc w:val="both"/>
    </w:pPr>
    <w:rPr>
      <w:rFonts w:ascii="Tahoma" w:hAnsi="Tahoma"/>
      <w:sz w:val="20"/>
      <w:szCs w:val="20"/>
      <w:lang w:val="en-US" w:eastAsia="en-US"/>
    </w:rPr>
  </w:style>
  <w:style w:type="paragraph" w:customStyle="1" w:styleId="afff5">
    <w:name w:val="Знак Знак Знак Знак Знак Знак"/>
    <w:basedOn w:val="a0"/>
    <w:rsid w:val="00475655"/>
    <w:pPr>
      <w:spacing w:before="100" w:beforeAutospacing="1" w:after="100" w:afterAutospacing="1"/>
      <w:jc w:val="both"/>
    </w:pPr>
    <w:rPr>
      <w:rFonts w:ascii="Tahoma" w:hAnsi="Tahoma"/>
      <w:sz w:val="20"/>
      <w:szCs w:val="20"/>
      <w:lang w:val="en-US" w:eastAsia="en-US"/>
    </w:rPr>
  </w:style>
  <w:style w:type="paragraph" w:customStyle="1" w:styleId="3b">
    <w:name w:val="Стиль3 Знак Знак Знак"/>
    <w:basedOn w:val="22"/>
    <w:link w:val="320"/>
    <w:rsid w:val="00475655"/>
    <w:pPr>
      <w:widowControl w:val="0"/>
      <w:tabs>
        <w:tab w:val="num" w:pos="947"/>
      </w:tabs>
      <w:adjustRightInd w:val="0"/>
      <w:spacing w:after="0" w:line="240" w:lineRule="auto"/>
      <w:ind w:left="720"/>
      <w:jc w:val="both"/>
      <w:textAlignment w:val="baseline"/>
    </w:pPr>
    <w:rPr>
      <w:szCs w:val="20"/>
    </w:rPr>
  </w:style>
  <w:style w:type="character" w:customStyle="1" w:styleId="320">
    <w:name w:val="Стиль3 Знак Знак Знак Знак2"/>
    <w:link w:val="3b"/>
    <w:rsid w:val="00475655"/>
    <w:rPr>
      <w:rFonts w:eastAsia="Times New Roman" w:cs="Times New Roman"/>
      <w:sz w:val="24"/>
    </w:rPr>
  </w:style>
  <w:style w:type="paragraph" w:customStyle="1" w:styleId="00Normal111">
    <w:name w:val="00_Normal11 Знак Знак1"/>
    <w:basedOn w:val="a0"/>
    <w:link w:val="00Normal1110"/>
    <w:rsid w:val="00475655"/>
    <w:pPr>
      <w:autoSpaceDE w:val="0"/>
      <w:autoSpaceDN w:val="0"/>
      <w:adjustRightInd w:val="0"/>
      <w:spacing w:line="288" w:lineRule="auto"/>
      <w:ind w:firstLine="397"/>
      <w:jc w:val="both"/>
      <w:textAlignment w:val="baseline"/>
    </w:pPr>
    <w:rPr>
      <w:rFonts w:ascii="Times" w:hAnsi="Times" w:cs="Times"/>
      <w:color w:val="000000"/>
      <w:sz w:val="22"/>
      <w:szCs w:val="22"/>
    </w:rPr>
  </w:style>
  <w:style w:type="character" w:customStyle="1" w:styleId="00Normal1110">
    <w:name w:val="00_Normal11 Знак Знак1 Знак"/>
    <w:link w:val="00Normal111"/>
    <w:rsid w:val="00475655"/>
    <w:rPr>
      <w:rFonts w:ascii="Times" w:eastAsia="Times New Roman" w:hAnsi="Times" w:cs="Times"/>
      <w:color w:val="000000"/>
      <w:sz w:val="22"/>
      <w:szCs w:val="22"/>
    </w:rPr>
  </w:style>
  <w:style w:type="paragraph" w:customStyle="1" w:styleId="00Normal112">
    <w:name w:val="00_Normal11"/>
    <w:basedOn w:val="a0"/>
    <w:link w:val="00Normal1111"/>
    <w:rsid w:val="00475655"/>
    <w:pPr>
      <w:autoSpaceDE w:val="0"/>
      <w:autoSpaceDN w:val="0"/>
      <w:adjustRightInd w:val="0"/>
      <w:spacing w:line="288" w:lineRule="auto"/>
      <w:ind w:firstLine="397"/>
      <w:jc w:val="both"/>
      <w:textAlignment w:val="baseline"/>
    </w:pPr>
    <w:rPr>
      <w:rFonts w:ascii="Times" w:hAnsi="Times"/>
      <w:color w:val="000000"/>
      <w:sz w:val="22"/>
      <w:szCs w:val="22"/>
      <w:lang w:val="x-none" w:eastAsia="x-none"/>
    </w:rPr>
  </w:style>
  <w:style w:type="character" w:customStyle="1" w:styleId="00Normal1111">
    <w:name w:val="00_Normal11 Знак1"/>
    <w:link w:val="00Normal112"/>
    <w:rsid w:val="00475655"/>
    <w:rPr>
      <w:rFonts w:ascii="Times" w:eastAsia="Times New Roman" w:hAnsi="Times" w:cs="Times New Roman"/>
      <w:color w:val="000000"/>
      <w:sz w:val="22"/>
      <w:szCs w:val="22"/>
      <w:lang w:val="x-none" w:eastAsia="x-none"/>
    </w:rPr>
  </w:style>
  <w:style w:type="paragraph" w:customStyle="1" w:styleId="00Normal113">
    <w:name w:val="00_Normal11 Знак"/>
    <w:basedOn w:val="a0"/>
    <w:rsid w:val="00475655"/>
    <w:pPr>
      <w:widowControl w:val="0"/>
      <w:autoSpaceDE w:val="0"/>
      <w:autoSpaceDN w:val="0"/>
      <w:adjustRightInd w:val="0"/>
      <w:spacing w:line="288" w:lineRule="auto"/>
      <w:ind w:firstLine="397"/>
      <w:jc w:val="both"/>
      <w:textAlignment w:val="baseline"/>
    </w:pPr>
    <w:rPr>
      <w:rFonts w:ascii="Times" w:hAnsi="Times" w:cs="Times"/>
      <w:color w:val="000000"/>
      <w:sz w:val="22"/>
      <w:szCs w:val="22"/>
    </w:rPr>
  </w:style>
  <w:style w:type="character" w:customStyle="1" w:styleId="afff6">
    <w:name w:val="Знак"/>
    <w:rsid w:val="00475655"/>
    <w:rPr>
      <w:rFonts w:ascii="Arial" w:hAnsi="Arial"/>
      <w:b/>
      <w:kern w:val="32"/>
      <w:sz w:val="32"/>
      <w:szCs w:val="24"/>
      <w:lang w:val="ru-RU" w:eastAsia="ru-RU" w:bidi="ar-SA"/>
    </w:rPr>
  </w:style>
  <w:style w:type="paragraph" w:customStyle="1" w:styleId="Normal2">
    <w:name w:val="Normal Знак Знак"/>
    <w:link w:val="Normal20"/>
    <w:rsid w:val="00475655"/>
    <w:pPr>
      <w:widowControl w:val="0"/>
      <w:adjustRightInd w:val="0"/>
      <w:spacing w:before="100" w:after="100" w:line="360" w:lineRule="atLeast"/>
      <w:jc w:val="both"/>
      <w:textAlignment w:val="baseline"/>
    </w:pPr>
    <w:rPr>
      <w:rFonts w:eastAsia="Times New Roman" w:cs="Times New Roman"/>
      <w:snapToGrid w:val="0"/>
      <w:sz w:val="24"/>
    </w:rPr>
  </w:style>
  <w:style w:type="character" w:customStyle="1" w:styleId="Normal20">
    <w:name w:val="Normal Знак Знак Знак2"/>
    <w:link w:val="Normal2"/>
    <w:rsid w:val="00475655"/>
    <w:rPr>
      <w:rFonts w:eastAsia="Times New Roman" w:cs="Times New Roman"/>
      <w:snapToGrid w:val="0"/>
      <w:sz w:val="24"/>
    </w:rPr>
  </w:style>
  <w:style w:type="paragraph" w:customStyle="1" w:styleId="115">
    <w:name w:val="Знак Знак Знак1 Знак Знак Знак Знак Знак Знак Знак Знак Знак Знак Знак Знак1 Знак Знак Знак Знак Знак Знак"/>
    <w:basedOn w:val="a0"/>
    <w:rsid w:val="00475655"/>
    <w:pPr>
      <w:spacing w:before="100" w:beforeAutospacing="1" w:after="100" w:afterAutospacing="1"/>
    </w:pPr>
    <w:rPr>
      <w:rFonts w:ascii="Tahoma" w:hAnsi="Tahoma"/>
      <w:sz w:val="20"/>
      <w:szCs w:val="20"/>
      <w:lang w:val="en-US" w:eastAsia="en-US"/>
    </w:rPr>
  </w:style>
  <w:style w:type="paragraph" w:customStyle="1" w:styleId="116">
    <w:name w:val="Знак Знак Знак1 Знак Знак Знак Знак Знак Знак Знак Знак Знак1"/>
    <w:basedOn w:val="a0"/>
    <w:rsid w:val="00475655"/>
    <w:pPr>
      <w:spacing w:before="100" w:beforeAutospacing="1" w:after="100" w:afterAutospacing="1"/>
    </w:pPr>
    <w:rPr>
      <w:rFonts w:ascii="Tahoma" w:hAnsi="Tahoma"/>
      <w:sz w:val="20"/>
      <w:szCs w:val="20"/>
      <w:lang w:val="en-US" w:eastAsia="en-US"/>
    </w:rPr>
  </w:style>
  <w:style w:type="paragraph" w:customStyle="1" w:styleId="afff7">
    <w:name w:val="Знак Знак Знак Знак Знак Знак Знак Знак Знак"/>
    <w:basedOn w:val="a0"/>
    <w:rsid w:val="00475655"/>
    <w:pPr>
      <w:spacing w:after="160" w:line="240" w:lineRule="exact"/>
    </w:pPr>
    <w:rPr>
      <w:rFonts w:ascii="Verdana" w:hAnsi="Verdana" w:cs="Verdana"/>
      <w:sz w:val="20"/>
      <w:szCs w:val="20"/>
      <w:lang w:val="en-US" w:eastAsia="en-US"/>
    </w:rPr>
  </w:style>
  <w:style w:type="paragraph" w:customStyle="1" w:styleId="1d">
    <w:name w:val="Знак1 Знак Знак Знак Знак Знак Знак"/>
    <w:basedOn w:val="a0"/>
    <w:rsid w:val="00475655"/>
    <w:pPr>
      <w:spacing w:before="100" w:beforeAutospacing="1" w:after="100" w:afterAutospacing="1"/>
      <w:jc w:val="both"/>
    </w:pPr>
    <w:rPr>
      <w:rFonts w:ascii="Tahoma" w:hAnsi="Tahoma"/>
      <w:sz w:val="20"/>
      <w:szCs w:val="20"/>
      <w:lang w:val="en-US" w:eastAsia="en-US"/>
    </w:rPr>
  </w:style>
  <w:style w:type="character" w:customStyle="1" w:styleId="1e">
    <w:name w:val="Знак Знак Знак Знак1"/>
    <w:rsid w:val="00475655"/>
    <w:rPr>
      <w:bCs/>
      <w:color w:val="000000"/>
      <w:spacing w:val="13"/>
      <w:sz w:val="24"/>
      <w:szCs w:val="22"/>
      <w:lang w:val="ru-RU" w:eastAsia="ru-RU" w:bidi="ar-SA"/>
    </w:rPr>
  </w:style>
  <w:style w:type="character" w:customStyle="1" w:styleId="00Normal1112">
    <w:name w:val="00_Normal11 Знак Знак Знак1"/>
    <w:rsid w:val="00475655"/>
    <w:rPr>
      <w:rFonts w:ascii="Times" w:hAnsi="Times" w:cs="Times"/>
      <w:color w:val="000000"/>
      <w:sz w:val="22"/>
      <w:szCs w:val="22"/>
      <w:lang w:val="ru-RU" w:eastAsia="ru-RU" w:bidi="ar-SA"/>
    </w:rPr>
  </w:style>
  <w:style w:type="character" w:customStyle="1" w:styleId="1f">
    <w:name w:val="Текст1"/>
    <w:aliases w:val=" Знак1 Знак Знак2,Текст1 Знак Знак Знак Знак1, Знак1 Знак1, Знак1 Знак Знак3"/>
    <w:rsid w:val="00475655"/>
    <w:rPr>
      <w:rFonts w:ascii="Courier New" w:hAnsi="Courier New" w:cs="Courier New"/>
      <w:lang w:val="ru-RU" w:eastAsia="ru-RU" w:bidi="ar-SA"/>
    </w:rPr>
  </w:style>
  <w:style w:type="character" w:customStyle="1" w:styleId="3c">
    <w:name w:val="Основной текст3"/>
    <w:aliases w:val="Знак Знак Знак5,Знак Знак Знак Знак3,Знак Знак3,Знак2,Знак Знак Знак Знак Знак Знак Знак2,Знак Знак Знак Знак Знак Знак Знак Знак Знак2,Знак Знак Знак Знак Знак Знак Знак Знак Знак Знак1,Знак Знак2 Знак Знак1"/>
    <w:rsid w:val="00475655"/>
    <w:rPr>
      <w:lang w:val="ru-RU" w:eastAsia="ru-RU" w:bidi="ar-SA"/>
    </w:rPr>
  </w:style>
  <w:style w:type="character" w:customStyle="1" w:styleId="Normal10">
    <w:name w:val="Normal Знак Знак Знак1"/>
    <w:rsid w:val="00475655"/>
    <w:rPr>
      <w:snapToGrid w:val="0"/>
      <w:sz w:val="24"/>
      <w:lang w:val="ru-RU" w:eastAsia="ru-RU" w:bidi="ar-SA"/>
    </w:rPr>
  </w:style>
  <w:style w:type="paragraph" w:customStyle="1" w:styleId="Style6">
    <w:name w:val="Style6"/>
    <w:basedOn w:val="a0"/>
    <w:rsid w:val="00475655"/>
    <w:pPr>
      <w:widowControl w:val="0"/>
      <w:autoSpaceDE w:val="0"/>
      <w:autoSpaceDN w:val="0"/>
      <w:adjustRightInd w:val="0"/>
    </w:pPr>
    <w:rPr>
      <w:rFonts w:ascii="Arial" w:hAnsi="Arial"/>
    </w:rPr>
  </w:style>
  <w:style w:type="paragraph" w:customStyle="1" w:styleId="Style7">
    <w:name w:val="Style7"/>
    <w:basedOn w:val="a0"/>
    <w:rsid w:val="00475655"/>
    <w:pPr>
      <w:widowControl w:val="0"/>
      <w:autoSpaceDE w:val="0"/>
      <w:autoSpaceDN w:val="0"/>
      <w:adjustRightInd w:val="0"/>
      <w:spacing w:line="247" w:lineRule="exact"/>
      <w:jc w:val="center"/>
    </w:pPr>
    <w:rPr>
      <w:rFonts w:ascii="Arial" w:hAnsi="Arial"/>
    </w:rPr>
  </w:style>
  <w:style w:type="paragraph" w:customStyle="1" w:styleId="Style11">
    <w:name w:val="Style11"/>
    <w:basedOn w:val="a0"/>
    <w:rsid w:val="00475655"/>
    <w:pPr>
      <w:widowControl w:val="0"/>
      <w:autoSpaceDE w:val="0"/>
      <w:autoSpaceDN w:val="0"/>
      <w:adjustRightInd w:val="0"/>
      <w:spacing w:line="253" w:lineRule="exact"/>
    </w:pPr>
    <w:rPr>
      <w:rFonts w:ascii="Arial" w:hAnsi="Arial"/>
    </w:rPr>
  </w:style>
  <w:style w:type="character" w:customStyle="1" w:styleId="FontStyle32">
    <w:name w:val="Font Style32"/>
    <w:rsid w:val="00475655"/>
    <w:rPr>
      <w:rFonts w:ascii="Times New Roman" w:hAnsi="Times New Roman" w:cs="Times New Roman"/>
      <w:b/>
      <w:bCs/>
      <w:sz w:val="18"/>
      <w:szCs w:val="18"/>
    </w:rPr>
  </w:style>
  <w:style w:type="paragraph" w:customStyle="1" w:styleId="Style21">
    <w:name w:val="Style21"/>
    <w:basedOn w:val="a0"/>
    <w:rsid w:val="00475655"/>
    <w:pPr>
      <w:widowControl w:val="0"/>
      <w:autoSpaceDE w:val="0"/>
      <w:autoSpaceDN w:val="0"/>
      <w:adjustRightInd w:val="0"/>
    </w:pPr>
    <w:rPr>
      <w:rFonts w:ascii="Arial" w:hAnsi="Arial"/>
    </w:rPr>
  </w:style>
  <w:style w:type="character" w:customStyle="1" w:styleId="FontStyle30">
    <w:name w:val="Font Style30"/>
    <w:rsid w:val="00475655"/>
    <w:rPr>
      <w:rFonts w:ascii="Times New Roman" w:hAnsi="Times New Roman" w:cs="Times New Roman"/>
      <w:b/>
      <w:bCs/>
      <w:sz w:val="8"/>
      <w:szCs w:val="8"/>
    </w:rPr>
  </w:style>
  <w:style w:type="character" w:customStyle="1" w:styleId="FontStyle36">
    <w:name w:val="Font Style36"/>
    <w:rsid w:val="00475655"/>
    <w:rPr>
      <w:rFonts w:ascii="Times New Roman" w:hAnsi="Times New Roman" w:cs="Times New Roman"/>
      <w:sz w:val="18"/>
      <w:szCs w:val="18"/>
    </w:rPr>
  </w:style>
  <w:style w:type="character" w:customStyle="1" w:styleId="FontStyle23">
    <w:name w:val="Font Style23"/>
    <w:rsid w:val="00475655"/>
    <w:rPr>
      <w:rFonts w:ascii="Arial" w:hAnsi="Arial" w:cs="Arial"/>
      <w:sz w:val="20"/>
      <w:szCs w:val="20"/>
    </w:rPr>
  </w:style>
  <w:style w:type="paragraph" w:customStyle="1" w:styleId="Style12">
    <w:name w:val="Style12"/>
    <w:basedOn w:val="a0"/>
    <w:rsid w:val="00475655"/>
    <w:pPr>
      <w:widowControl w:val="0"/>
      <w:autoSpaceDE w:val="0"/>
      <w:autoSpaceDN w:val="0"/>
      <w:adjustRightInd w:val="0"/>
    </w:pPr>
    <w:rPr>
      <w:rFonts w:ascii="Arial" w:hAnsi="Arial"/>
    </w:rPr>
  </w:style>
  <w:style w:type="character" w:customStyle="1" w:styleId="FontStyle35">
    <w:name w:val="Font Style35"/>
    <w:rsid w:val="00475655"/>
    <w:rPr>
      <w:rFonts w:ascii="Times New Roman" w:hAnsi="Times New Roman" w:cs="Times New Roman"/>
      <w:b/>
      <w:bCs/>
      <w:sz w:val="10"/>
      <w:szCs w:val="10"/>
    </w:rPr>
  </w:style>
  <w:style w:type="paragraph" w:customStyle="1" w:styleId="1f0">
    <w:name w:val="Знак Знак Знак1"/>
    <w:basedOn w:val="a0"/>
    <w:rsid w:val="00475655"/>
    <w:pPr>
      <w:spacing w:before="100" w:beforeAutospacing="1" w:after="100" w:afterAutospacing="1"/>
      <w:jc w:val="both"/>
    </w:pPr>
    <w:rPr>
      <w:rFonts w:ascii="Tahoma" w:hAnsi="Tahoma"/>
      <w:sz w:val="20"/>
      <w:szCs w:val="20"/>
      <w:lang w:val="en-US" w:eastAsia="en-US"/>
    </w:rPr>
  </w:style>
  <w:style w:type="paragraph" w:customStyle="1" w:styleId="210">
    <w:name w:val="Основной текст 21"/>
    <w:basedOn w:val="a0"/>
    <w:rsid w:val="00475655"/>
    <w:pPr>
      <w:suppressAutoHyphens/>
      <w:jc w:val="center"/>
    </w:pPr>
    <w:rPr>
      <w:rFonts w:ascii="Simplex" w:hAnsi="Simplex"/>
      <w:b/>
      <w:bCs/>
      <w:sz w:val="28"/>
      <w:szCs w:val="20"/>
      <w:lang w:eastAsia="ar-SA"/>
    </w:rPr>
  </w:style>
  <w:style w:type="paragraph" w:customStyle="1" w:styleId="afff8">
    <w:name w:val="Текст КД"/>
    <w:rsid w:val="00475655"/>
    <w:pPr>
      <w:suppressAutoHyphens/>
      <w:ind w:left="284" w:right="284" w:firstLine="567"/>
      <w:jc w:val="both"/>
    </w:pPr>
    <w:rPr>
      <w:rFonts w:eastAsia="Arial" w:cs="Times New Roman"/>
      <w:sz w:val="28"/>
      <w:lang w:eastAsia="ar-SA"/>
    </w:rPr>
  </w:style>
  <w:style w:type="paragraph" w:customStyle="1" w:styleId="1f1">
    <w:name w:val="Абзац списка1"/>
    <w:basedOn w:val="a0"/>
    <w:rsid w:val="00475655"/>
    <w:pPr>
      <w:suppressAutoHyphens/>
      <w:spacing w:after="200" w:line="276" w:lineRule="auto"/>
      <w:ind w:left="720"/>
    </w:pPr>
    <w:rPr>
      <w:rFonts w:ascii="Calibri" w:hAnsi="Calibri"/>
      <w:sz w:val="22"/>
      <w:szCs w:val="22"/>
      <w:lang w:eastAsia="ar-SA"/>
    </w:rPr>
  </w:style>
  <w:style w:type="character" w:customStyle="1" w:styleId="FontStyle29">
    <w:name w:val="Font Style29"/>
    <w:rsid w:val="00475655"/>
    <w:rPr>
      <w:rFonts w:ascii="Times New Roman" w:hAnsi="Times New Roman" w:cs="Times New Roman"/>
      <w:sz w:val="10"/>
      <w:szCs w:val="10"/>
    </w:rPr>
  </w:style>
  <w:style w:type="paragraph" w:customStyle="1" w:styleId="Style20">
    <w:name w:val="Style20"/>
    <w:basedOn w:val="a0"/>
    <w:rsid w:val="00475655"/>
    <w:pPr>
      <w:widowControl w:val="0"/>
      <w:autoSpaceDE w:val="0"/>
      <w:autoSpaceDN w:val="0"/>
      <w:adjustRightInd w:val="0"/>
    </w:pPr>
    <w:rPr>
      <w:rFonts w:ascii="Arial" w:hAnsi="Arial"/>
    </w:rPr>
  </w:style>
  <w:style w:type="character" w:customStyle="1" w:styleId="FontStyle33">
    <w:name w:val="Font Style33"/>
    <w:rsid w:val="00475655"/>
    <w:rPr>
      <w:rFonts w:ascii="Times New Roman" w:hAnsi="Times New Roman" w:cs="Times New Roman"/>
      <w:b/>
      <w:bCs/>
      <w:i/>
      <w:iCs/>
      <w:sz w:val="8"/>
      <w:szCs w:val="8"/>
    </w:rPr>
  </w:style>
  <w:style w:type="paragraph" w:customStyle="1" w:styleId="Style15">
    <w:name w:val="Style15"/>
    <w:basedOn w:val="a0"/>
    <w:rsid w:val="00475655"/>
    <w:pPr>
      <w:widowControl w:val="0"/>
      <w:autoSpaceDE w:val="0"/>
      <w:autoSpaceDN w:val="0"/>
      <w:adjustRightInd w:val="0"/>
    </w:pPr>
    <w:rPr>
      <w:rFonts w:ascii="Arial" w:hAnsi="Arial"/>
    </w:rPr>
  </w:style>
  <w:style w:type="character" w:customStyle="1" w:styleId="FontStyle34">
    <w:name w:val="Font Style34"/>
    <w:rsid w:val="00475655"/>
    <w:rPr>
      <w:rFonts w:ascii="Times New Roman" w:hAnsi="Times New Roman" w:cs="Times New Roman"/>
      <w:sz w:val="12"/>
      <w:szCs w:val="12"/>
    </w:rPr>
  </w:style>
  <w:style w:type="paragraph" w:customStyle="1" w:styleId="Style19">
    <w:name w:val="Style19"/>
    <w:basedOn w:val="a0"/>
    <w:rsid w:val="00475655"/>
    <w:pPr>
      <w:widowControl w:val="0"/>
      <w:autoSpaceDE w:val="0"/>
      <w:autoSpaceDN w:val="0"/>
      <w:adjustRightInd w:val="0"/>
    </w:pPr>
    <w:rPr>
      <w:rFonts w:ascii="Arial" w:hAnsi="Arial"/>
    </w:rPr>
  </w:style>
  <w:style w:type="paragraph" w:customStyle="1" w:styleId="afff9">
    <w:name w:val="Знак Знак Знак Знак Знак Знак Знак Знак Знак Знак Знак Знак"/>
    <w:basedOn w:val="a0"/>
    <w:rsid w:val="00475655"/>
    <w:pPr>
      <w:spacing w:after="160" w:line="240" w:lineRule="exact"/>
    </w:pPr>
    <w:rPr>
      <w:rFonts w:ascii="Verdana" w:hAnsi="Verdana" w:cs="Verdana"/>
      <w:sz w:val="20"/>
      <w:szCs w:val="20"/>
      <w:lang w:val="en-US" w:eastAsia="en-US"/>
    </w:rPr>
  </w:style>
  <w:style w:type="paragraph" w:customStyle="1" w:styleId="3d">
    <w:name w:val="Стиль3 Знак Знак"/>
    <w:basedOn w:val="22"/>
    <w:rsid w:val="00475655"/>
    <w:pPr>
      <w:widowControl w:val="0"/>
      <w:tabs>
        <w:tab w:val="num" w:pos="947"/>
      </w:tabs>
      <w:adjustRightInd w:val="0"/>
      <w:spacing w:after="0" w:line="360" w:lineRule="atLeast"/>
      <w:ind w:left="720"/>
      <w:jc w:val="both"/>
      <w:textAlignment w:val="baseline"/>
    </w:pPr>
    <w:rPr>
      <w:szCs w:val="20"/>
    </w:rPr>
  </w:style>
  <w:style w:type="character" w:customStyle="1" w:styleId="jip">
    <w:name w:val="jip"/>
    <w:rsid w:val="00475655"/>
  </w:style>
  <w:style w:type="paragraph" w:customStyle="1" w:styleId="61">
    <w:name w:val="Знак6"/>
    <w:basedOn w:val="a0"/>
    <w:rsid w:val="00475655"/>
    <w:pPr>
      <w:spacing w:before="100" w:beforeAutospacing="1" w:after="100" w:afterAutospacing="1"/>
    </w:pPr>
    <w:rPr>
      <w:rFonts w:ascii="Tahoma" w:hAnsi="Tahoma"/>
      <w:sz w:val="20"/>
      <w:szCs w:val="20"/>
      <w:lang w:val="en-US" w:eastAsia="en-US"/>
    </w:rPr>
  </w:style>
  <w:style w:type="character" w:customStyle="1" w:styleId="afffa">
    <w:name w:val="Текст концевой сноски Знак"/>
    <w:link w:val="afffb"/>
    <w:uiPriority w:val="99"/>
    <w:semiHidden/>
    <w:rsid w:val="00475655"/>
    <w:rPr>
      <w:rFonts w:eastAsia="Times New Roman" w:cs="Times New Roman"/>
    </w:rPr>
  </w:style>
  <w:style w:type="paragraph" w:styleId="afffb">
    <w:name w:val="endnote text"/>
    <w:basedOn w:val="a0"/>
    <w:link w:val="afffa"/>
    <w:uiPriority w:val="99"/>
    <w:semiHidden/>
    <w:unhideWhenUsed/>
    <w:rsid w:val="00475655"/>
    <w:pPr>
      <w:widowControl w:val="0"/>
      <w:adjustRightInd w:val="0"/>
      <w:spacing w:line="360" w:lineRule="atLeast"/>
      <w:jc w:val="both"/>
      <w:textAlignment w:val="baseline"/>
    </w:pPr>
    <w:rPr>
      <w:sz w:val="20"/>
      <w:szCs w:val="20"/>
    </w:rPr>
  </w:style>
  <w:style w:type="character" w:customStyle="1" w:styleId="PEStyleFont6">
    <w:name w:val="PEStyleFont6"/>
    <w:rsid w:val="00475655"/>
    <w:rPr>
      <w:rFonts w:ascii="Arial" w:hAnsi="Arial" w:cs="Arial"/>
      <w:b/>
      <w:bCs/>
      <w:spacing w:val="0"/>
      <w:position w:val="0"/>
      <w:sz w:val="16"/>
      <w:szCs w:val="16"/>
      <w:u w:val="none"/>
    </w:rPr>
  </w:style>
  <w:style w:type="character" w:customStyle="1" w:styleId="PEStyleFont8">
    <w:name w:val="PEStyleFont8"/>
    <w:rsid w:val="00475655"/>
    <w:rPr>
      <w:rFonts w:ascii="Arial" w:hAnsi="Arial" w:cs="Arial"/>
      <w:spacing w:val="0"/>
      <w:position w:val="0"/>
      <w:sz w:val="16"/>
      <w:szCs w:val="16"/>
      <w:u w:val="none"/>
    </w:rPr>
  </w:style>
  <w:style w:type="paragraph" w:customStyle="1" w:styleId="afffc">
    <w:name w:val="Основной"/>
    <w:basedOn w:val="a0"/>
    <w:rsid w:val="00AB021B"/>
    <w:pPr>
      <w:widowControl w:val="0"/>
      <w:spacing w:line="360" w:lineRule="auto"/>
    </w:pPr>
    <w:rPr>
      <w:sz w:val="28"/>
      <w:szCs w:val="20"/>
    </w:rPr>
  </w:style>
  <w:style w:type="paragraph" w:styleId="afffd">
    <w:name w:val="Document Map"/>
    <w:basedOn w:val="a0"/>
    <w:link w:val="afffe"/>
    <w:semiHidden/>
    <w:rsid w:val="00371995"/>
    <w:pPr>
      <w:shd w:val="clear" w:color="auto" w:fill="000080"/>
    </w:pPr>
    <w:rPr>
      <w:rFonts w:ascii="Tahoma" w:hAnsi="Tahoma" w:cs="Tahoma"/>
      <w:sz w:val="20"/>
      <w:szCs w:val="20"/>
    </w:rPr>
  </w:style>
  <w:style w:type="paragraph" w:customStyle="1" w:styleId="ConsPlusCell">
    <w:name w:val="ConsPlusCell"/>
    <w:rsid w:val="00B7078C"/>
    <w:pPr>
      <w:autoSpaceDE w:val="0"/>
      <w:autoSpaceDN w:val="0"/>
      <w:adjustRightInd w:val="0"/>
    </w:pPr>
    <w:rPr>
      <w:rFonts w:ascii="Arial" w:eastAsia="Times New Roman" w:hAnsi="Arial"/>
    </w:rPr>
  </w:style>
  <w:style w:type="table" w:customStyle="1" w:styleId="81">
    <w:name w:val="Сетка таблицы8"/>
    <w:basedOn w:val="a2"/>
    <w:next w:val="afb"/>
    <w:uiPriority w:val="59"/>
    <w:rsid w:val="00B7078C"/>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2">
    <w:name w:val="Сетка таблицы1"/>
    <w:basedOn w:val="a2"/>
    <w:next w:val="afb"/>
    <w:uiPriority w:val="39"/>
    <w:rsid w:val="00806943"/>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Текст выноски Знак1"/>
    <w:uiPriority w:val="99"/>
    <w:semiHidden/>
    <w:rsid w:val="00A07DA2"/>
    <w:rPr>
      <w:rFonts w:ascii="Tahoma" w:hAnsi="Tahoma" w:cs="Tahoma"/>
      <w:sz w:val="16"/>
      <w:szCs w:val="16"/>
    </w:rPr>
  </w:style>
  <w:style w:type="table" w:customStyle="1" w:styleId="92">
    <w:name w:val="Сетка таблицы9"/>
    <w:basedOn w:val="a2"/>
    <w:next w:val="afb"/>
    <w:uiPriority w:val="59"/>
    <w:rsid w:val="00A07DA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4">
    <w:name w:val="Нет списка1"/>
    <w:next w:val="a3"/>
    <w:uiPriority w:val="99"/>
    <w:semiHidden/>
    <w:unhideWhenUsed/>
    <w:rsid w:val="008F16FF"/>
  </w:style>
  <w:style w:type="table" w:customStyle="1" w:styleId="2a">
    <w:name w:val="Сетка таблицы2"/>
    <w:basedOn w:val="a2"/>
    <w:next w:val="afb"/>
    <w:uiPriority w:val="59"/>
    <w:rsid w:val="008F16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e">
    <w:name w:val="Сетка таблицы3"/>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b"/>
    <w:uiPriority w:val="59"/>
    <w:rsid w:val="008F16FF"/>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2"/>
    <w:next w:val="afb"/>
    <w:uiPriority w:val="59"/>
    <w:rsid w:val="008F16FF"/>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b"/>
    <w:uiPriority w:val="59"/>
    <w:rsid w:val="008F16F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CA6518"/>
  </w:style>
  <w:style w:type="numbering" w:customStyle="1" w:styleId="3f">
    <w:name w:val="Нет списка3"/>
    <w:next w:val="a3"/>
    <w:uiPriority w:val="99"/>
    <w:semiHidden/>
    <w:unhideWhenUsed/>
    <w:rsid w:val="00D50481"/>
  </w:style>
  <w:style w:type="numbering" w:customStyle="1" w:styleId="43">
    <w:name w:val="Нет списка4"/>
    <w:next w:val="a3"/>
    <w:uiPriority w:val="99"/>
    <w:semiHidden/>
    <w:unhideWhenUsed/>
    <w:rsid w:val="000D39E5"/>
  </w:style>
  <w:style w:type="table" w:customStyle="1" w:styleId="140">
    <w:name w:val="Сетка таблицы14"/>
    <w:basedOn w:val="a2"/>
    <w:next w:val="afb"/>
    <w:uiPriority w:val="59"/>
    <w:rsid w:val="000D3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примечания Знак1"/>
    <w:basedOn w:val="a1"/>
    <w:uiPriority w:val="99"/>
    <w:semiHidden/>
    <w:rsid w:val="000D39E5"/>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0D39E5"/>
    <w:rPr>
      <w:rFonts w:ascii="Times New Roman" w:eastAsia="Times New Roman" w:hAnsi="Times New Roman" w:cs="Times New Roman"/>
      <w:b/>
      <w:bCs/>
      <w:sz w:val="20"/>
      <w:szCs w:val="20"/>
      <w:lang w:eastAsia="ru-RU"/>
    </w:rPr>
  </w:style>
  <w:style w:type="character" w:customStyle="1" w:styleId="1f7">
    <w:name w:val="Дата Знак1"/>
    <w:basedOn w:val="a1"/>
    <w:uiPriority w:val="99"/>
    <w:semiHidden/>
    <w:rsid w:val="000D39E5"/>
    <w:rPr>
      <w:rFonts w:ascii="Times New Roman" w:eastAsia="Times New Roman" w:hAnsi="Times New Roman" w:cs="Times New Roman"/>
      <w:sz w:val="24"/>
      <w:szCs w:val="24"/>
      <w:lang w:eastAsia="ru-RU"/>
    </w:rPr>
  </w:style>
  <w:style w:type="character" w:customStyle="1" w:styleId="1f8">
    <w:name w:val="Заголовок записки Знак1"/>
    <w:basedOn w:val="a1"/>
    <w:uiPriority w:val="99"/>
    <w:semiHidden/>
    <w:rsid w:val="000D39E5"/>
    <w:rPr>
      <w:rFonts w:ascii="Times New Roman" w:eastAsia="Times New Roman" w:hAnsi="Times New Roman" w:cs="Times New Roman"/>
      <w:sz w:val="24"/>
      <w:szCs w:val="24"/>
      <w:lang w:eastAsia="ru-RU"/>
    </w:rPr>
  </w:style>
  <w:style w:type="character" w:customStyle="1" w:styleId="1f9">
    <w:name w:val="Текст концевой сноски Знак1"/>
    <w:basedOn w:val="a1"/>
    <w:uiPriority w:val="99"/>
    <w:semiHidden/>
    <w:rsid w:val="000D39E5"/>
    <w:rPr>
      <w:rFonts w:ascii="Times New Roman" w:eastAsia="Times New Roman" w:hAnsi="Times New Roman" w:cs="Times New Roman"/>
      <w:sz w:val="20"/>
      <w:szCs w:val="20"/>
      <w:lang w:eastAsia="ru-RU"/>
    </w:rPr>
  </w:style>
  <w:style w:type="character" w:customStyle="1" w:styleId="afffe">
    <w:name w:val="Схема документа Знак"/>
    <w:basedOn w:val="a1"/>
    <w:link w:val="afffd"/>
    <w:semiHidden/>
    <w:rsid w:val="000D39E5"/>
    <w:rPr>
      <w:rFonts w:ascii="Tahoma" w:eastAsia="Times New Roman" w:hAnsi="Tahoma" w:cs="Tahoma"/>
      <w:shd w:val="clear" w:color="auto" w:fill="000080"/>
    </w:rPr>
  </w:style>
  <w:style w:type="table" w:customStyle="1" w:styleId="82">
    <w:name w:val="Сетка таблицы82"/>
    <w:basedOn w:val="a2"/>
    <w:next w:val="afb"/>
    <w:uiPriority w:val="59"/>
    <w:rsid w:val="000D39E5"/>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b"/>
    <w:uiPriority w:val="59"/>
    <w:rsid w:val="000D39E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2"/>
    <w:next w:val="afb"/>
    <w:uiPriority w:val="59"/>
    <w:rsid w:val="000D39E5"/>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endnote reference"/>
    <w:basedOn w:val="a1"/>
    <w:uiPriority w:val="99"/>
    <w:semiHidden/>
    <w:unhideWhenUsed/>
    <w:rsid w:val="00654B8E"/>
    <w:rPr>
      <w:vertAlign w:val="superscript"/>
    </w:rPr>
  </w:style>
  <w:style w:type="numbering" w:customStyle="1" w:styleId="52">
    <w:name w:val="Нет списка5"/>
    <w:next w:val="a3"/>
    <w:uiPriority w:val="99"/>
    <w:semiHidden/>
    <w:unhideWhenUsed/>
    <w:rsid w:val="0010680E"/>
  </w:style>
  <w:style w:type="table" w:customStyle="1" w:styleId="160">
    <w:name w:val="Сетка таблицы16"/>
    <w:basedOn w:val="a2"/>
    <w:next w:val="afb"/>
    <w:uiPriority w:val="59"/>
    <w:rsid w:val="001068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b"/>
    <w:uiPriority w:val="59"/>
    <w:rsid w:val="0010680E"/>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b"/>
    <w:uiPriority w:val="59"/>
    <w:rsid w:val="0010680E"/>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fb"/>
    <w:uiPriority w:val="59"/>
    <w:rsid w:val="0010680E"/>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fb"/>
    <w:uiPriority w:val="59"/>
    <w:rsid w:val="0010680E"/>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fb"/>
    <w:uiPriority w:val="59"/>
    <w:rsid w:val="0010680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A15B4A"/>
  </w:style>
  <w:style w:type="numbering" w:customStyle="1" w:styleId="118">
    <w:name w:val="Нет списка11"/>
    <w:next w:val="a3"/>
    <w:uiPriority w:val="99"/>
    <w:semiHidden/>
    <w:unhideWhenUsed/>
    <w:rsid w:val="00A15B4A"/>
  </w:style>
  <w:style w:type="table" w:customStyle="1" w:styleId="260">
    <w:name w:val="Сетка таблицы26"/>
    <w:basedOn w:val="a2"/>
    <w:next w:val="afb"/>
    <w:uiPriority w:val="59"/>
    <w:rsid w:val="00A15B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A15B4A"/>
  </w:style>
  <w:style w:type="character" w:customStyle="1" w:styleId="1fa">
    <w:name w:val="Текст сноски Знак1"/>
    <w:basedOn w:val="a1"/>
    <w:uiPriority w:val="99"/>
    <w:semiHidden/>
    <w:rsid w:val="00A15B4A"/>
    <w:rPr>
      <w:sz w:val="20"/>
      <w:szCs w:val="20"/>
    </w:rPr>
  </w:style>
  <w:style w:type="character" w:customStyle="1" w:styleId="1fb">
    <w:name w:val="Схема документа Знак1"/>
    <w:basedOn w:val="a1"/>
    <w:uiPriority w:val="99"/>
    <w:semiHidden/>
    <w:rsid w:val="00A15B4A"/>
    <w:rPr>
      <w:rFonts w:ascii="Tahoma" w:hAnsi="Tahoma" w:cs="Tahoma"/>
      <w:sz w:val="16"/>
      <w:szCs w:val="16"/>
    </w:rPr>
  </w:style>
  <w:style w:type="numbering" w:customStyle="1" w:styleId="315">
    <w:name w:val="Нет списка31"/>
    <w:next w:val="a3"/>
    <w:uiPriority w:val="99"/>
    <w:semiHidden/>
    <w:unhideWhenUsed/>
    <w:rsid w:val="00A15B4A"/>
  </w:style>
  <w:style w:type="numbering" w:customStyle="1" w:styleId="411">
    <w:name w:val="Нет списка41"/>
    <w:next w:val="a3"/>
    <w:uiPriority w:val="99"/>
    <w:semiHidden/>
    <w:unhideWhenUsed/>
    <w:rsid w:val="00A15B4A"/>
  </w:style>
  <w:style w:type="numbering" w:customStyle="1" w:styleId="511">
    <w:name w:val="Нет списка51"/>
    <w:next w:val="a3"/>
    <w:uiPriority w:val="99"/>
    <w:semiHidden/>
    <w:unhideWhenUsed/>
    <w:rsid w:val="00A15B4A"/>
  </w:style>
  <w:style w:type="numbering" w:customStyle="1" w:styleId="611">
    <w:name w:val="Нет списка61"/>
    <w:next w:val="a3"/>
    <w:uiPriority w:val="99"/>
    <w:semiHidden/>
    <w:unhideWhenUsed/>
    <w:rsid w:val="00A15B4A"/>
  </w:style>
  <w:style w:type="numbering" w:customStyle="1" w:styleId="72">
    <w:name w:val="Нет списка7"/>
    <w:next w:val="a3"/>
    <w:uiPriority w:val="99"/>
    <w:semiHidden/>
    <w:unhideWhenUsed/>
    <w:rsid w:val="00A15B4A"/>
  </w:style>
  <w:style w:type="numbering" w:customStyle="1" w:styleId="84">
    <w:name w:val="Нет списка8"/>
    <w:next w:val="a3"/>
    <w:uiPriority w:val="99"/>
    <w:semiHidden/>
    <w:unhideWhenUsed/>
    <w:rsid w:val="00A15B4A"/>
  </w:style>
  <w:style w:type="numbering" w:customStyle="1" w:styleId="94">
    <w:name w:val="Нет списка9"/>
    <w:next w:val="a3"/>
    <w:uiPriority w:val="99"/>
    <w:semiHidden/>
    <w:unhideWhenUsed/>
    <w:rsid w:val="00A15B4A"/>
  </w:style>
  <w:style w:type="numbering" w:customStyle="1" w:styleId="102">
    <w:name w:val="Нет списка10"/>
    <w:next w:val="a3"/>
    <w:uiPriority w:val="99"/>
    <w:semiHidden/>
    <w:unhideWhenUsed/>
    <w:rsid w:val="00A15B4A"/>
  </w:style>
  <w:style w:type="numbering" w:customStyle="1" w:styleId="1111">
    <w:name w:val="Нет списка111"/>
    <w:next w:val="a3"/>
    <w:uiPriority w:val="99"/>
    <w:semiHidden/>
    <w:unhideWhenUsed/>
    <w:rsid w:val="00A15B4A"/>
  </w:style>
  <w:style w:type="numbering" w:customStyle="1" w:styleId="123">
    <w:name w:val="Нет списка12"/>
    <w:next w:val="a3"/>
    <w:uiPriority w:val="99"/>
    <w:semiHidden/>
    <w:unhideWhenUsed/>
    <w:rsid w:val="00A15B4A"/>
  </w:style>
  <w:style w:type="numbering" w:customStyle="1" w:styleId="132">
    <w:name w:val="Нет списка13"/>
    <w:next w:val="a3"/>
    <w:uiPriority w:val="99"/>
    <w:semiHidden/>
    <w:unhideWhenUsed/>
    <w:rsid w:val="00A15B4A"/>
  </w:style>
  <w:style w:type="numbering" w:customStyle="1" w:styleId="142">
    <w:name w:val="Нет списка14"/>
    <w:next w:val="a3"/>
    <w:uiPriority w:val="99"/>
    <w:semiHidden/>
    <w:unhideWhenUsed/>
    <w:rsid w:val="00A15B4A"/>
  </w:style>
  <w:style w:type="numbering" w:customStyle="1" w:styleId="152">
    <w:name w:val="Нет списка15"/>
    <w:next w:val="a3"/>
    <w:uiPriority w:val="99"/>
    <w:semiHidden/>
    <w:unhideWhenUsed/>
    <w:rsid w:val="00A15B4A"/>
  </w:style>
  <w:style w:type="numbering" w:customStyle="1" w:styleId="162">
    <w:name w:val="Нет списка16"/>
    <w:next w:val="a3"/>
    <w:uiPriority w:val="99"/>
    <w:semiHidden/>
    <w:unhideWhenUsed/>
    <w:rsid w:val="00A15B4A"/>
  </w:style>
  <w:style w:type="numbering" w:customStyle="1" w:styleId="171">
    <w:name w:val="Нет списка17"/>
    <w:next w:val="a3"/>
    <w:uiPriority w:val="99"/>
    <w:semiHidden/>
    <w:unhideWhenUsed/>
    <w:rsid w:val="00A15B4A"/>
  </w:style>
  <w:style w:type="numbering" w:customStyle="1" w:styleId="181">
    <w:name w:val="Нет списка18"/>
    <w:next w:val="a3"/>
    <w:uiPriority w:val="99"/>
    <w:semiHidden/>
    <w:unhideWhenUsed/>
    <w:rsid w:val="00A15B4A"/>
  </w:style>
  <w:style w:type="numbering" w:customStyle="1" w:styleId="191">
    <w:name w:val="Нет списка19"/>
    <w:next w:val="a3"/>
    <w:uiPriority w:val="99"/>
    <w:semiHidden/>
    <w:unhideWhenUsed/>
    <w:rsid w:val="00A15B4A"/>
  </w:style>
  <w:style w:type="numbering" w:customStyle="1" w:styleId="201">
    <w:name w:val="Нет списка20"/>
    <w:next w:val="a3"/>
    <w:uiPriority w:val="99"/>
    <w:semiHidden/>
    <w:unhideWhenUsed/>
    <w:rsid w:val="00A15B4A"/>
  </w:style>
  <w:style w:type="numbering" w:customStyle="1" w:styleId="2111">
    <w:name w:val="Нет списка211"/>
    <w:next w:val="a3"/>
    <w:uiPriority w:val="99"/>
    <w:semiHidden/>
    <w:unhideWhenUsed/>
    <w:rsid w:val="00A15B4A"/>
  </w:style>
  <w:style w:type="numbering" w:customStyle="1" w:styleId="221">
    <w:name w:val="Нет списка22"/>
    <w:next w:val="a3"/>
    <w:uiPriority w:val="99"/>
    <w:semiHidden/>
    <w:unhideWhenUsed/>
    <w:rsid w:val="00A15B4A"/>
  </w:style>
  <w:style w:type="numbering" w:customStyle="1" w:styleId="231">
    <w:name w:val="Нет списка23"/>
    <w:next w:val="a3"/>
    <w:uiPriority w:val="99"/>
    <w:semiHidden/>
    <w:unhideWhenUsed/>
    <w:rsid w:val="00A15B4A"/>
  </w:style>
  <w:style w:type="numbering" w:customStyle="1" w:styleId="241">
    <w:name w:val="Нет списка24"/>
    <w:next w:val="a3"/>
    <w:uiPriority w:val="99"/>
    <w:semiHidden/>
    <w:unhideWhenUsed/>
    <w:rsid w:val="00A15B4A"/>
  </w:style>
  <w:style w:type="table" w:customStyle="1" w:styleId="1130">
    <w:name w:val="Сетка таблицы113"/>
    <w:basedOn w:val="a2"/>
    <w:next w:val="afb"/>
    <w:uiPriority w:val="59"/>
    <w:rsid w:val="00A15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2"/>
    <w:next w:val="afb"/>
    <w:uiPriority w:val="59"/>
    <w:rsid w:val="00A15B4A"/>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b"/>
    <w:uiPriority w:val="59"/>
    <w:rsid w:val="00A15B4A"/>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2"/>
    <w:next w:val="afb"/>
    <w:uiPriority w:val="59"/>
    <w:rsid w:val="00A15B4A"/>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b"/>
    <w:uiPriority w:val="59"/>
    <w:rsid w:val="00A15B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2"/>
    <w:next w:val="afb"/>
    <w:uiPriority w:val="59"/>
    <w:rsid w:val="00A15B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3"/>
    <w:uiPriority w:val="99"/>
    <w:semiHidden/>
    <w:unhideWhenUsed/>
    <w:rsid w:val="00A15B4A"/>
  </w:style>
  <w:style w:type="numbering" w:customStyle="1" w:styleId="261">
    <w:name w:val="Нет списка26"/>
    <w:next w:val="a3"/>
    <w:uiPriority w:val="99"/>
    <w:semiHidden/>
    <w:unhideWhenUsed/>
    <w:rsid w:val="00A15B4A"/>
  </w:style>
  <w:style w:type="table" w:customStyle="1" w:styleId="420">
    <w:name w:val="Сетка таблицы42"/>
    <w:basedOn w:val="a2"/>
    <w:next w:val="afb"/>
    <w:uiPriority w:val="59"/>
    <w:rsid w:val="00A15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2"/>
    <w:next w:val="afb"/>
    <w:uiPriority w:val="59"/>
    <w:rsid w:val="00A15B4A"/>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3"/>
    <w:uiPriority w:val="99"/>
    <w:semiHidden/>
    <w:unhideWhenUsed/>
    <w:rsid w:val="00A15B4A"/>
  </w:style>
  <w:style w:type="numbering" w:customStyle="1" w:styleId="280">
    <w:name w:val="Нет списка28"/>
    <w:next w:val="a3"/>
    <w:uiPriority w:val="99"/>
    <w:semiHidden/>
    <w:unhideWhenUsed/>
    <w:rsid w:val="00A15B4A"/>
  </w:style>
  <w:style w:type="numbering" w:customStyle="1" w:styleId="290">
    <w:name w:val="Нет списка29"/>
    <w:next w:val="a3"/>
    <w:uiPriority w:val="99"/>
    <w:semiHidden/>
    <w:unhideWhenUsed/>
    <w:rsid w:val="00A15B4A"/>
  </w:style>
  <w:style w:type="numbering" w:customStyle="1" w:styleId="300">
    <w:name w:val="Нет списка30"/>
    <w:next w:val="a3"/>
    <w:uiPriority w:val="99"/>
    <w:semiHidden/>
    <w:unhideWhenUsed/>
    <w:rsid w:val="00A15B4A"/>
  </w:style>
  <w:style w:type="character" w:customStyle="1" w:styleId="2c">
    <w:name w:val="Основной текст Знак2"/>
    <w:basedOn w:val="a1"/>
    <w:uiPriority w:val="99"/>
    <w:semiHidden/>
    <w:rsid w:val="00A15B4A"/>
    <w:rPr>
      <w:rFonts w:ascii="Times New Roman" w:eastAsia="Times New Roman" w:hAnsi="Times New Roman" w:cs="Times New Roman"/>
      <w:sz w:val="24"/>
      <w:szCs w:val="24"/>
      <w:lang w:eastAsia="ru-RU"/>
    </w:rPr>
  </w:style>
  <w:style w:type="numbering" w:customStyle="1" w:styleId="3110">
    <w:name w:val="Нет списка311"/>
    <w:next w:val="a3"/>
    <w:uiPriority w:val="99"/>
    <w:semiHidden/>
    <w:unhideWhenUsed/>
    <w:rsid w:val="00A15B4A"/>
  </w:style>
  <w:style w:type="numbering" w:customStyle="1" w:styleId="322">
    <w:name w:val="Нет списка32"/>
    <w:next w:val="a3"/>
    <w:uiPriority w:val="99"/>
    <w:semiHidden/>
    <w:unhideWhenUsed/>
    <w:rsid w:val="00A15B4A"/>
  </w:style>
  <w:style w:type="numbering" w:customStyle="1" w:styleId="330">
    <w:name w:val="Нет списка33"/>
    <w:next w:val="a3"/>
    <w:uiPriority w:val="99"/>
    <w:semiHidden/>
    <w:unhideWhenUsed/>
    <w:rsid w:val="00A15B4A"/>
  </w:style>
  <w:style w:type="numbering" w:customStyle="1" w:styleId="340">
    <w:name w:val="Нет списка34"/>
    <w:next w:val="a3"/>
    <w:uiPriority w:val="99"/>
    <w:semiHidden/>
    <w:unhideWhenUsed/>
    <w:rsid w:val="00663265"/>
  </w:style>
  <w:style w:type="table" w:customStyle="1" w:styleId="281">
    <w:name w:val="Сетка таблицы28"/>
    <w:basedOn w:val="a2"/>
    <w:next w:val="afb"/>
    <w:uiPriority w:val="59"/>
    <w:rsid w:val="00663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fb"/>
    <w:uiPriority w:val="59"/>
    <w:rsid w:val="0066326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b"/>
    <w:uiPriority w:val="59"/>
    <w:rsid w:val="0066326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2"/>
    <w:next w:val="afb"/>
    <w:uiPriority w:val="59"/>
    <w:rsid w:val="0066326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2"/>
    <w:next w:val="afb"/>
    <w:uiPriority w:val="59"/>
    <w:rsid w:val="0066326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Сетка таблицы251"/>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0">
    <w:name w:val="Нет списка35"/>
    <w:next w:val="a3"/>
    <w:uiPriority w:val="99"/>
    <w:semiHidden/>
    <w:unhideWhenUsed/>
    <w:rsid w:val="00663265"/>
  </w:style>
  <w:style w:type="numbering" w:customStyle="1" w:styleId="1102">
    <w:name w:val="Нет списка110"/>
    <w:next w:val="a3"/>
    <w:uiPriority w:val="99"/>
    <w:semiHidden/>
    <w:unhideWhenUsed/>
    <w:rsid w:val="00663265"/>
  </w:style>
  <w:style w:type="table" w:customStyle="1" w:styleId="301">
    <w:name w:val="Сетка таблицы30"/>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3"/>
    <w:uiPriority w:val="99"/>
    <w:semiHidden/>
    <w:unhideWhenUsed/>
    <w:rsid w:val="00663265"/>
  </w:style>
  <w:style w:type="numbering" w:customStyle="1" w:styleId="360">
    <w:name w:val="Нет списка36"/>
    <w:next w:val="a3"/>
    <w:uiPriority w:val="99"/>
    <w:semiHidden/>
    <w:unhideWhenUsed/>
    <w:rsid w:val="00663265"/>
  </w:style>
  <w:style w:type="numbering" w:customStyle="1" w:styleId="421">
    <w:name w:val="Нет списка42"/>
    <w:next w:val="a3"/>
    <w:uiPriority w:val="99"/>
    <w:semiHidden/>
    <w:unhideWhenUsed/>
    <w:rsid w:val="00663265"/>
  </w:style>
  <w:style w:type="numbering" w:customStyle="1" w:styleId="521">
    <w:name w:val="Нет списка52"/>
    <w:next w:val="a3"/>
    <w:uiPriority w:val="99"/>
    <w:semiHidden/>
    <w:unhideWhenUsed/>
    <w:rsid w:val="00663265"/>
  </w:style>
  <w:style w:type="numbering" w:customStyle="1" w:styleId="621">
    <w:name w:val="Нет списка62"/>
    <w:next w:val="a3"/>
    <w:uiPriority w:val="99"/>
    <w:semiHidden/>
    <w:unhideWhenUsed/>
    <w:rsid w:val="00663265"/>
  </w:style>
  <w:style w:type="numbering" w:customStyle="1" w:styleId="711">
    <w:name w:val="Нет списка71"/>
    <w:next w:val="a3"/>
    <w:uiPriority w:val="99"/>
    <w:semiHidden/>
    <w:unhideWhenUsed/>
    <w:rsid w:val="00663265"/>
  </w:style>
  <w:style w:type="numbering" w:customStyle="1" w:styleId="811">
    <w:name w:val="Нет списка81"/>
    <w:next w:val="a3"/>
    <w:uiPriority w:val="99"/>
    <w:semiHidden/>
    <w:unhideWhenUsed/>
    <w:rsid w:val="00663265"/>
  </w:style>
  <w:style w:type="numbering" w:customStyle="1" w:styleId="911">
    <w:name w:val="Нет списка91"/>
    <w:next w:val="a3"/>
    <w:uiPriority w:val="99"/>
    <w:semiHidden/>
    <w:unhideWhenUsed/>
    <w:rsid w:val="00663265"/>
  </w:style>
  <w:style w:type="numbering" w:customStyle="1" w:styleId="1010">
    <w:name w:val="Нет списка101"/>
    <w:next w:val="a3"/>
    <w:uiPriority w:val="99"/>
    <w:semiHidden/>
    <w:unhideWhenUsed/>
    <w:rsid w:val="00663265"/>
  </w:style>
  <w:style w:type="numbering" w:customStyle="1" w:styleId="1121">
    <w:name w:val="Нет списка112"/>
    <w:next w:val="a3"/>
    <w:uiPriority w:val="99"/>
    <w:semiHidden/>
    <w:unhideWhenUsed/>
    <w:rsid w:val="00663265"/>
  </w:style>
  <w:style w:type="numbering" w:customStyle="1" w:styleId="1211">
    <w:name w:val="Нет списка121"/>
    <w:next w:val="a3"/>
    <w:uiPriority w:val="99"/>
    <w:semiHidden/>
    <w:unhideWhenUsed/>
    <w:rsid w:val="00663265"/>
  </w:style>
  <w:style w:type="numbering" w:customStyle="1" w:styleId="1310">
    <w:name w:val="Нет списка131"/>
    <w:next w:val="a3"/>
    <w:uiPriority w:val="99"/>
    <w:semiHidden/>
    <w:unhideWhenUsed/>
    <w:rsid w:val="00663265"/>
  </w:style>
  <w:style w:type="numbering" w:customStyle="1" w:styleId="1410">
    <w:name w:val="Нет списка141"/>
    <w:next w:val="a3"/>
    <w:uiPriority w:val="99"/>
    <w:semiHidden/>
    <w:unhideWhenUsed/>
    <w:rsid w:val="00663265"/>
  </w:style>
  <w:style w:type="numbering" w:customStyle="1" w:styleId="1510">
    <w:name w:val="Нет списка151"/>
    <w:next w:val="a3"/>
    <w:uiPriority w:val="99"/>
    <w:semiHidden/>
    <w:unhideWhenUsed/>
    <w:rsid w:val="00663265"/>
  </w:style>
  <w:style w:type="numbering" w:customStyle="1" w:styleId="1610">
    <w:name w:val="Нет списка161"/>
    <w:next w:val="a3"/>
    <w:uiPriority w:val="99"/>
    <w:semiHidden/>
    <w:unhideWhenUsed/>
    <w:rsid w:val="00663265"/>
  </w:style>
  <w:style w:type="numbering" w:customStyle="1" w:styleId="1711">
    <w:name w:val="Нет списка171"/>
    <w:next w:val="a3"/>
    <w:uiPriority w:val="99"/>
    <w:semiHidden/>
    <w:unhideWhenUsed/>
    <w:rsid w:val="00663265"/>
  </w:style>
  <w:style w:type="numbering" w:customStyle="1" w:styleId="1811">
    <w:name w:val="Нет списка181"/>
    <w:next w:val="a3"/>
    <w:uiPriority w:val="99"/>
    <w:semiHidden/>
    <w:unhideWhenUsed/>
    <w:rsid w:val="00663265"/>
  </w:style>
  <w:style w:type="numbering" w:customStyle="1" w:styleId="1911">
    <w:name w:val="Нет списка191"/>
    <w:next w:val="a3"/>
    <w:uiPriority w:val="99"/>
    <w:semiHidden/>
    <w:unhideWhenUsed/>
    <w:rsid w:val="00663265"/>
  </w:style>
  <w:style w:type="numbering" w:customStyle="1" w:styleId="2011">
    <w:name w:val="Нет списка201"/>
    <w:next w:val="a3"/>
    <w:uiPriority w:val="99"/>
    <w:semiHidden/>
    <w:unhideWhenUsed/>
    <w:rsid w:val="00663265"/>
  </w:style>
  <w:style w:type="numbering" w:customStyle="1" w:styleId="2121">
    <w:name w:val="Нет списка212"/>
    <w:next w:val="a3"/>
    <w:uiPriority w:val="99"/>
    <w:semiHidden/>
    <w:unhideWhenUsed/>
    <w:rsid w:val="00663265"/>
  </w:style>
  <w:style w:type="numbering" w:customStyle="1" w:styleId="2211">
    <w:name w:val="Нет списка221"/>
    <w:next w:val="a3"/>
    <w:uiPriority w:val="99"/>
    <w:semiHidden/>
    <w:unhideWhenUsed/>
    <w:rsid w:val="00663265"/>
  </w:style>
  <w:style w:type="numbering" w:customStyle="1" w:styleId="2311">
    <w:name w:val="Нет списка231"/>
    <w:next w:val="a3"/>
    <w:uiPriority w:val="99"/>
    <w:semiHidden/>
    <w:unhideWhenUsed/>
    <w:rsid w:val="00663265"/>
  </w:style>
  <w:style w:type="numbering" w:customStyle="1" w:styleId="2411">
    <w:name w:val="Нет списка241"/>
    <w:next w:val="a3"/>
    <w:uiPriority w:val="99"/>
    <w:semiHidden/>
    <w:unhideWhenUsed/>
    <w:rsid w:val="00663265"/>
  </w:style>
  <w:style w:type="table" w:customStyle="1" w:styleId="1170">
    <w:name w:val="Сетка таблицы117"/>
    <w:basedOn w:val="a2"/>
    <w:next w:val="afb"/>
    <w:uiPriority w:val="59"/>
    <w:rsid w:val="00663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2"/>
    <w:next w:val="afb"/>
    <w:uiPriority w:val="59"/>
    <w:rsid w:val="00663265"/>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2"/>
    <w:next w:val="afb"/>
    <w:uiPriority w:val="59"/>
    <w:rsid w:val="0066326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2"/>
    <w:next w:val="afb"/>
    <w:uiPriority w:val="59"/>
    <w:rsid w:val="00663265"/>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
    <w:name w:val="Сетка таблицы210"/>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fb"/>
    <w:uiPriority w:val="59"/>
    <w:rsid w:val="006632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3"/>
    <w:uiPriority w:val="99"/>
    <w:semiHidden/>
    <w:unhideWhenUsed/>
    <w:rsid w:val="00663265"/>
  </w:style>
  <w:style w:type="numbering" w:customStyle="1" w:styleId="2610">
    <w:name w:val="Нет списка261"/>
    <w:next w:val="a3"/>
    <w:uiPriority w:val="99"/>
    <w:semiHidden/>
    <w:unhideWhenUsed/>
    <w:rsid w:val="00663265"/>
  </w:style>
  <w:style w:type="table" w:customStyle="1" w:styleId="44">
    <w:name w:val="Сетка таблицы44"/>
    <w:basedOn w:val="a2"/>
    <w:next w:val="afb"/>
    <w:uiPriority w:val="59"/>
    <w:rsid w:val="006632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2"/>
    <w:next w:val="afb"/>
    <w:uiPriority w:val="59"/>
    <w:rsid w:val="00663265"/>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Нет списка271"/>
    <w:next w:val="a3"/>
    <w:uiPriority w:val="99"/>
    <w:semiHidden/>
    <w:unhideWhenUsed/>
    <w:rsid w:val="00663265"/>
  </w:style>
  <w:style w:type="numbering" w:customStyle="1" w:styleId="2810">
    <w:name w:val="Нет списка281"/>
    <w:next w:val="a3"/>
    <w:uiPriority w:val="99"/>
    <w:semiHidden/>
    <w:unhideWhenUsed/>
    <w:rsid w:val="00663265"/>
  </w:style>
  <w:style w:type="numbering" w:customStyle="1" w:styleId="2910">
    <w:name w:val="Нет списка291"/>
    <w:next w:val="a3"/>
    <w:uiPriority w:val="99"/>
    <w:semiHidden/>
    <w:unhideWhenUsed/>
    <w:rsid w:val="00663265"/>
  </w:style>
  <w:style w:type="numbering" w:customStyle="1" w:styleId="3010">
    <w:name w:val="Нет списка301"/>
    <w:next w:val="a3"/>
    <w:uiPriority w:val="99"/>
    <w:semiHidden/>
    <w:unhideWhenUsed/>
    <w:rsid w:val="00663265"/>
  </w:style>
  <w:style w:type="numbering" w:customStyle="1" w:styleId="3120">
    <w:name w:val="Нет списка312"/>
    <w:next w:val="a3"/>
    <w:uiPriority w:val="99"/>
    <w:semiHidden/>
    <w:unhideWhenUsed/>
    <w:rsid w:val="00663265"/>
  </w:style>
  <w:style w:type="numbering" w:customStyle="1" w:styleId="3210">
    <w:name w:val="Нет списка321"/>
    <w:next w:val="a3"/>
    <w:uiPriority w:val="99"/>
    <w:semiHidden/>
    <w:unhideWhenUsed/>
    <w:rsid w:val="00663265"/>
  </w:style>
  <w:style w:type="numbering" w:customStyle="1" w:styleId="3310">
    <w:name w:val="Нет списка331"/>
    <w:next w:val="a3"/>
    <w:uiPriority w:val="99"/>
    <w:semiHidden/>
    <w:unhideWhenUsed/>
    <w:rsid w:val="00663265"/>
  </w:style>
  <w:style w:type="numbering" w:customStyle="1" w:styleId="370">
    <w:name w:val="Нет списка37"/>
    <w:next w:val="a3"/>
    <w:uiPriority w:val="99"/>
    <w:semiHidden/>
    <w:unhideWhenUsed/>
    <w:rsid w:val="005A58B2"/>
  </w:style>
  <w:style w:type="numbering" w:customStyle="1" w:styleId="1131">
    <w:name w:val="Нет списка113"/>
    <w:next w:val="a3"/>
    <w:uiPriority w:val="99"/>
    <w:semiHidden/>
    <w:unhideWhenUsed/>
    <w:rsid w:val="005A58B2"/>
  </w:style>
  <w:style w:type="table" w:customStyle="1" w:styleId="351">
    <w:name w:val="Сетка таблицы35"/>
    <w:basedOn w:val="a2"/>
    <w:next w:val="afb"/>
    <w:uiPriority w:val="59"/>
    <w:rsid w:val="005A5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3"/>
    <w:next w:val="a3"/>
    <w:uiPriority w:val="99"/>
    <w:semiHidden/>
    <w:unhideWhenUsed/>
    <w:rsid w:val="005A58B2"/>
  </w:style>
  <w:style w:type="numbering" w:customStyle="1" w:styleId="380">
    <w:name w:val="Нет списка38"/>
    <w:next w:val="a3"/>
    <w:uiPriority w:val="99"/>
    <w:semiHidden/>
    <w:unhideWhenUsed/>
    <w:rsid w:val="005A58B2"/>
  </w:style>
  <w:style w:type="numbering" w:customStyle="1" w:styleId="431">
    <w:name w:val="Нет списка43"/>
    <w:next w:val="a3"/>
    <w:uiPriority w:val="99"/>
    <w:semiHidden/>
    <w:unhideWhenUsed/>
    <w:rsid w:val="005A58B2"/>
  </w:style>
  <w:style w:type="numbering" w:customStyle="1" w:styleId="53">
    <w:name w:val="Нет списка53"/>
    <w:next w:val="a3"/>
    <w:uiPriority w:val="99"/>
    <w:semiHidden/>
    <w:unhideWhenUsed/>
    <w:rsid w:val="005A58B2"/>
  </w:style>
  <w:style w:type="numbering" w:customStyle="1" w:styleId="630">
    <w:name w:val="Нет списка63"/>
    <w:next w:val="a3"/>
    <w:uiPriority w:val="99"/>
    <w:semiHidden/>
    <w:unhideWhenUsed/>
    <w:rsid w:val="005A58B2"/>
  </w:style>
  <w:style w:type="numbering" w:customStyle="1" w:styleId="721">
    <w:name w:val="Нет списка72"/>
    <w:next w:val="a3"/>
    <w:uiPriority w:val="99"/>
    <w:semiHidden/>
    <w:unhideWhenUsed/>
    <w:rsid w:val="005A58B2"/>
  </w:style>
  <w:style w:type="numbering" w:customStyle="1" w:styleId="820">
    <w:name w:val="Нет списка82"/>
    <w:next w:val="a3"/>
    <w:uiPriority w:val="99"/>
    <w:semiHidden/>
    <w:unhideWhenUsed/>
    <w:rsid w:val="005A58B2"/>
  </w:style>
  <w:style w:type="numbering" w:customStyle="1" w:styleId="921">
    <w:name w:val="Нет списка92"/>
    <w:next w:val="a3"/>
    <w:uiPriority w:val="99"/>
    <w:semiHidden/>
    <w:unhideWhenUsed/>
    <w:rsid w:val="005A58B2"/>
  </w:style>
  <w:style w:type="numbering" w:customStyle="1" w:styleId="1021">
    <w:name w:val="Нет списка102"/>
    <w:next w:val="a3"/>
    <w:uiPriority w:val="99"/>
    <w:semiHidden/>
    <w:unhideWhenUsed/>
    <w:rsid w:val="005A58B2"/>
  </w:style>
  <w:style w:type="numbering" w:customStyle="1" w:styleId="1141">
    <w:name w:val="Нет списка114"/>
    <w:next w:val="a3"/>
    <w:uiPriority w:val="99"/>
    <w:semiHidden/>
    <w:unhideWhenUsed/>
    <w:rsid w:val="005A58B2"/>
  </w:style>
  <w:style w:type="numbering" w:customStyle="1" w:styleId="1221">
    <w:name w:val="Нет списка122"/>
    <w:next w:val="a3"/>
    <w:uiPriority w:val="99"/>
    <w:semiHidden/>
    <w:unhideWhenUsed/>
    <w:rsid w:val="005A58B2"/>
  </w:style>
  <w:style w:type="numbering" w:customStyle="1" w:styleId="1321">
    <w:name w:val="Нет списка132"/>
    <w:next w:val="a3"/>
    <w:uiPriority w:val="99"/>
    <w:semiHidden/>
    <w:unhideWhenUsed/>
    <w:rsid w:val="005A58B2"/>
  </w:style>
  <w:style w:type="numbering" w:customStyle="1" w:styleId="1421">
    <w:name w:val="Нет списка142"/>
    <w:next w:val="a3"/>
    <w:uiPriority w:val="99"/>
    <w:semiHidden/>
    <w:unhideWhenUsed/>
    <w:rsid w:val="005A58B2"/>
  </w:style>
  <w:style w:type="numbering" w:customStyle="1" w:styleId="1521">
    <w:name w:val="Нет списка152"/>
    <w:next w:val="a3"/>
    <w:uiPriority w:val="99"/>
    <w:semiHidden/>
    <w:unhideWhenUsed/>
    <w:rsid w:val="005A58B2"/>
  </w:style>
  <w:style w:type="numbering" w:customStyle="1" w:styleId="1621">
    <w:name w:val="Нет списка162"/>
    <w:next w:val="a3"/>
    <w:uiPriority w:val="99"/>
    <w:semiHidden/>
    <w:unhideWhenUsed/>
    <w:rsid w:val="005A58B2"/>
  </w:style>
  <w:style w:type="numbering" w:customStyle="1" w:styleId="172">
    <w:name w:val="Нет списка172"/>
    <w:next w:val="a3"/>
    <w:uiPriority w:val="99"/>
    <w:semiHidden/>
    <w:unhideWhenUsed/>
    <w:rsid w:val="005A58B2"/>
  </w:style>
  <w:style w:type="numbering" w:customStyle="1" w:styleId="182">
    <w:name w:val="Нет списка182"/>
    <w:next w:val="a3"/>
    <w:uiPriority w:val="99"/>
    <w:semiHidden/>
    <w:unhideWhenUsed/>
    <w:rsid w:val="005A58B2"/>
  </w:style>
  <w:style w:type="numbering" w:customStyle="1" w:styleId="192">
    <w:name w:val="Нет списка192"/>
    <w:next w:val="a3"/>
    <w:uiPriority w:val="99"/>
    <w:semiHidden/>
    <w:unhideWhenUsed/>
    <w:rsid w:val="005A58B2"/>
  </w:style>
  <w:style w:type="numbering" w:customStyle="1" w:styleId="202">
    <w:name w:val="Нет списка202"/>
    <w:next w:val="a3"/>
    <w:uiPriority w:val="99"/>
    <w:semiHidden/>
    <w:unhideWhenUsed/>
    <w:rsid w:val="005A58B2"/>
  </w:style>
  <w:style w:type="numbering" w:customStyle="1" w:styleId="214">
    <w:name w:val="Нет списка214"/>
    <w:next w:val="a3"/>
    <w:uiPriority w:val="99"/>
    <w:semiHidden/>
    <w:unhideWhenUsed/>
    <w:rsid w:val="005A58B2"/>
  </w:style>
  <w:style w:type="numbering" w:customStyle="1" w:styleId="222">
    <w:name w:val="Нет списка222"/>
    <w:next w:val="a3"/>
    <w:uiPriority w:val="99"/>
    <w:semiHidden/>
    <w:unhideWhenUsed/>
    <w:rsid w:val="005A58B2"/>
  </w:style>
  <w:style w:type="numbering" w:customStyle="1" w:styleId="232">
    <w:name w:val="Нет списка232"/>
    <w:next w:val="a3"/>
    <w:uiPriority w:val="99"/>
    <w:semiHidden/>
    <w:unhideWhenUsed/>
    <w:rsid w:val="005A58B2"/>
  </w:style>
  <w:style w:type="numbering" w:customStyle="1" w:styleId="242">
    <w:name w:val="Нет списка242"/>
    <w:next w:val="a3"/>
    <w:uiPriority w:val="99"/>
    <w:semiHidden/>
    <w:unhideWhenUsed/>
    <w:rsid w:val="005A58B2"/>
  </w:style>
  <w:style w:type="table" w:customStyle="1" w:styleId="119">
    <w:name w:val="Сетка таблицы119"/>
    <w:basedOn w:val="a2"/>
    <w:next w:val="afb"/>
    <w:uiPriority w:val="59"/>
    <w:rsid w:val="005A5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7"/>
    <w:basedOn w:val="a2"/>
    <w:next w:val="afb"/>
    <w:uiPriority w:val="59"/>
    <w:rsid w:val="005A58B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2"/>
    <w:next w:val="afb"/>
    <w:uiPriority w:val="59"/>
    <w:rsid w:val="005A58B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2"/>
    <w:next w:val="afb"/>
    <w:uiPriority w:val="59"/>
    <w:rsid w:val="005A58B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fb"/>
    <w:uiPriority w:val="59"/>
    <w:rsid w:val="005A5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2"/>
    <w:next w:val="afb"/>
    <w:uiPriority w:val="59"/>
    <w:rsid w:val="005A58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2"/>
    <w:next w:val="a3"/>
    <w:uiPriority w:val="99"/>
    <w:semiHidden/>
    <w:unhideWhenUsed/>
    <w:rsid w:val="005A58B2"/>
  </w:style>
  <w:style w:type="numbering" w:customStyle="1" w:styleId="262">
    <w:name w:val="Нет списка262"/>
    <w:next w:val="a3"/>
    <w:uiPriority w:val="99"/>
    <w:semiHidden/>
    <w:unhideWhenUsed/>
    <w:rsid w:val="005A58B2"/>
  </w:style>
  <w:style w:type="table" w:customStyle="1" w:styleId="45">
    <w:name w:val="Сетка таблицы45"/>
    <w:basedOn w:val="a2"/>
    <w:next w:val="afb"/>
    <w:uiPriority w:val="59"/>
    <w:rsid w:val="005A5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2"/>
    <w:next w:val="afb"/>
    <w:uiPriority w:val="59"/>
    <w:rsid w:val="005A58B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2"/>
    <w:next w:val="a3"/>
    <w:uiPriority w:val="99"/>
    <w:semiHidden/>
    <w:unhideWhenUsed/>
    <w:rsid w:val="005A58B2"/>
  </w:style>
  <w:style w:type="numbering" w:customStyle="1" w:styleId="282">
    <w:name w:val="Нет списка282"/>
    <w:next w:val="a3"/>
    <w:uiPriority w:val="99"/>
    <w:semiHidden/>
    <w:unhideWhenUsed/>
    <w:rsid w:val="005A58B2"/>
  </w:style>
  <w:style w:type="numbering" w:customStyle="1" w:styleId="292">
    <w:name w:val="Нет списка292"/>
    <w:next w:val="a3"/>
    <w:uiPriority w:val="99"/>
    <w:semiHidden/>
    <w:unhideWhenUsed/>
    <w:rsid w:val="005A58B2"/>
  </w:style>
  <w:style w:type="numbering" w:customStyle="1" w:styleId="302">
    <w:name w:val="Нет списка302"/>
    <w:next w:val="a3"/>
    <w:uiPriority w:val="99"/>
    <w:semiHidden/>
    <w:unhideWhenUsed/>
    <w:rsid w:val="005A58B2"/>
  </w:style>
  <w:style w:type="numbering" w:customStyle="1" w:styleId="3130">
    <w:name w:val="Нет списка313"/>
    <w:next w:val="a3"/>
    <w:uiPriority w:val="99"/>
    <w:semiHidden/>
    <w:unhideWhenUsed/>
    <w:rsid w:val="005A58B2"/>
  </w:style>
  <w:style w:type="numbering" w:customStyle="1" w:styleId="3220">
    <w:name w:val="Нет списка322"/>
    <w:next w:val="a3"/>
    <w:uiPriority w:val="99"/>
    <w:semiHidden/>
    <w:unhideWhenUsed/>
    <w:rsid w:val="005A58B2"/>
  </w:style>
  <w:style w:type="numbering" w:customStyle="1" w:styleId="332">
    <w:name w:val="Нет списка332"/>
    <w:next w:val="a3"/>
    <w:uiPriority w:val="99"/>
    <w:semiHidden/>
    <w:unhideWhenUsed/>
    <w:rsid w:val="005A58B2"/>
  </w:style>
  <w:style w:type="numbering" w:customStyle="1" w:styleId="390">
    <w:name w:val="Нет списка39"/>
    <w:next w:val="a3"/>
    <w:uiPriority w:val="99"/>
    <w:semiHidden/>
    <w:unhideWhenUsed/>
    <w:rsid w:val="002E26A4"/>
  </w:style>
  <w:style w:type="table" w:customStyle="1" w:styleId="371">
    <w:name w:val="Сетка таблицы37"/>
    <w:basedOn w:val="a2"/>
    <w:next w:val="afb"/>
    <w:uiPriority w:val="59"/>
    <w:rsid w:val="002E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b"/>
    <w:uiPriority w:val="59"/>
    <w:rsid w:val="002E26A4"/>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2"/>
    <w:next w:val="afb"/>
    <w:uiPriority w:val="59"/>
    <w:rsid w:val="002E26A4"/>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2"/>
    <w:next w:val="afb"/>
    <w:uiPriority w:val="59"/>
    <w:rsid w:val="002E26A4"/>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0">
    <w:name w:val="Сетка таблицы1102"/>
    <w:basedOn w:val="a2"/>
    <w:next w:val="afb"/>
    <w:uiPriority w:val="59"/>
    <w:rsid w:val="002E26A4"/>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0">
    <w:name w:val="Сетка таблицы252"/>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0">
    <w:name w:val="Сетка таблицы1621"/>
    <w:basedOn w:val="a2"/>
    <w:next w:val="afb"/>
    <w:uiPriority w:val="59"/>
    <w:rsid w:val="002E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2"/>
    <w:next w:val="afb"/>
    <w:uiPriority w:val="59"/>
    <w:rsid w:val="002E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Сетка таблицы167"/>
    <w:basedOn w:val="a2"/>
    <w:next w:val="afb"/>
    <w:uiPriority w:val="59"/>
    <w:rsid w:val="002E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Сетка таблицы2111"/>
    <w:basedOn w:val="a2"/>
    <w:next w:val="afb"/>
    <w:uiPriority w:val="59"/>
    <w:rsid w:val="002E26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3"/>
    <w:uiPriority w:val="99"/>
    <w:semiHidden/>
    <w:unhideWhenUsed/>
    <w:rsid w:val="004667B2"/>
  </w:style>
  <w:style w:type="numbering" w:customStyle="1" w:styleId="1151">
    <w:name w:val="Нет списка115"/>
    <w:next w:val="a3"/>
    <w:uiPriority w:val="99"/>
    <w:semiHidden/>
    <w:unhideWhenUsed/>
    <w:rsid w:val="004667B2"/>
  </w:style>
  <w:style w:type="table" w:customStyle="1" w:styleId="391">
    <w:name w:val="Сетка таблицы39"/>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3"/>
    <w:uiPriority w:val="99"/>
    <w:semiHidden/>
    <w:unhideWhenUsed/>
    <w:rsid w:val="004667B2"/>
  </w:style>
  <w:style w:type="numbering" w:customStyle="1" w:styleId="3100">
    <w:name w:val="Нет списка310"/>
    <w:next w:val="a3"/>
    <w:uiPriority w:val="99"/>
    <w:semiHidden/>
    <w:unhideWhenUsed/>
    <w:rsid w:val="004667B2"/>
  </w:style>
  <w:style w:type="numbering" w:customStyle="1" w:styleId="440">
    <w:name w:val="Нет списка44"/>
    <w:next w:val="a3"/>
    <w:uiPriority w:val="99"/>
    <w:semiHidden/>
    <w:unhideWhenUsed/>
    <w:rsid w:val="004667B2"/>
  </w:style>
  <w:style w:type="numbering" w:customStyle="1" w:styleId="54">
    <w:name w:val="Нет списка54"/>
    <w:next w:val="a3"/>
    <w:uiPriority w:val="99"/>
    <w:semiHidden/>
    <w:unhideWhenUsed/>
    <w:rsid w:val="004667B2"/>
  </w:style>
  <w:style w:type="numbering" w:customStyle="1" w:styleId="64">
    <w:name w:val="Нет списка64"/>
    <w:next w:val="a3"/>
    <w:uiPriority w:val="99"/>
    <w:semiHidden/>
    <w:unhideWhenUsed/>
    <w:rsid w:val="004667B2"/>
  </w:style>
  <w:style w:type="numbering" w:customStyle="1" w:styleId="730">
    <w:name w:val="Нет списка73"/>
    <w:next w:val="a3"/>
    <w:uiPriority w:val="99"/>
    <w:semiHidden/>
    <w:unhideWhenUsed/>
    <w:rsid w:val="004667B2"/>
  </w:style>
  <w:style w:type="numbering" w:customStyle="1" w:styleId="830">
    <w:name w:val="Нет списка83"/>
    <w:next w:val="a3"/>
    <w:uiPriority w:val="99"/>
    <w:semiHidden/>
    <w:unhideWhenUsed/>
    <w:rsid w:val="004667B2"/>
  </w:style>
  <w:style w:type="numbering" w:customStyle="1" w:styleId="930">
    <w:name w:val="Нет списка93"/>
    <w:next w:val="a3"/>
    <w:uiPriority w:val="99"/>
    <w:semiHidden/>
    <w:unhideWhenUsed/>
    <w:rsid w:val="004667B2"/>
  </w:style>
  <w:style w:type="numbering" w:customStyle="1" w:styleId="1030">
    <w:name w:val="Нет списка103"/>
    <w:next w:val="a3"/>
    <w:uiPriority w:val="99"/>
    <w:semiHidden/>
    <w:unhideWhenUsed/>
    <w:rsid w:val="004667B2"/>
  </w:style>
  <w:style w:type="numbering" w:customStyle="1" w:styleId="1161">
    <w:name w:val="Нет списка116"/>
    <w:next w:val="a3"/>
    <w:uiPriority w:val="99"/>
    <w:semiHidden/>
    <w:unhideWhenUsed/>
    <w:rsid w:val="004667B2"/>
  </w:style>
  <w:style w:type="numbering" w:customStyle="1" w:styleId="1231">
    <w:name w:val="Нет списка123"/>
    <w:next w:val="a3"/>
    <w:uiPriority w:val="99"/>
    <w:semiHidden/>
    <w:unhideWhenUsed/>
    <w:rsid w:val="004667B2"/>
  </w:style>
  <w:style w:type="numbering" w:customStyle="1" w:styleId="1330">
    <w:name w:val="Нет списка133"/>
    <w:next w:val="a3"/>
    <w:uiPriority w:val="99"/>
    <w:semiHidden/>
    <w:unhideWhenUsed/>
    <w:rsid w:val="004667B2"/>
  </w:style>
  <w:style w:type="numbering" w:customStyle="1" w:styleId="1430">
    <w:name w:val="Нет списка143"/>
    <w:next w:val="a3"/>
    <w:uiPriority w:val="99"/>
    <w:semiHidden/>
    <w:unhideWhenUsed/>
    <w:rsid w:val="004667B2"/>
  </w:style>
  <w:style w:type="numbering" w:customStyle="1" w:styleId="1530">
    <w:name w:val="Нет списка153"/>
    <w:next w:val="a3"/>
    <w:uiPriority w:val="99"/>
    <w:semiHidden/>
    <w:unhideWhenUsed/>
    <w:rsid w:val="004667B2"/>
  </w:style>
  <w:style w:type="numbering" w:customStyle="1" w:styleId="1630">
    <w:name w:val="Нет списка163"/>
    <w:next w:val="a3"/>
    <w:uiPriority w:val="99"/>
    <w:semiHidden/>
    <w:unhideWhenUsed/>
    <w:rsid w:val="004667B2"/>
  </w:style>
  <w:style w:type="numbering" w:customStyle="1" w:styleId="173">
    <w:name w:val="Нет списка173"/>
    <w:next w:val="a3"/>
    <w:uiPriority w:val="99"/>
    <w:semiHidden/>
    <w:unhideWhenUsed/>
    <w:rsid w:val="004667B2"/>
  </w:style>
  <w:style w:type="numbering" w:customStyle="1" w:styleId="183">
    <w:name w:val="Нет списка183"/>
    <w:next w:val="a3"/>
    <w:uiPriority w:val="99"/>
    <w:semiHidden/>
    <w:unhideWhenUsed/>
    <w:rsid w:val="004667B2"/>
  </w:style>
  <w:style w:type="numbering" w:customStyle="1" w:styleId="193">
    <w:name w:val="Нет списка193"/>
    <w:next w:val="a3"/>
    <w:uiPriority w:val="99"/>
    <w:semiHidden/>
    <w:unhideWhenUsed/>
    <w:rsid w:val="004667B2"/>
  </w:style>
  <w:style w:type="numbering" w:customStyle="1" w:styleId="203">
    <w:name w:val="Нет списка203"/>
    <w:next w:val="a3"/>
    <w:uiPriority w:val="99"/>
    <w:semiHidden/>
    <w:unhideWhenUsed/>
    <w:rsid w:val="004667B2"/>
  </w:style>
  <w:style w:type="numbering" w:customStyle="1" w:styleId="216">
    <w:name w:val="Нет списка216"/>
    <w:next w:val="a3"/>
    <w:uiPriority w:val="99"/>
    <w:semiHidden/>
    <w:unhideWhenUsed/>
    <w:rsid w:val="004667B2"/>
  </w:style>
  <w:style w:type="numbering" w:customStyle="1" w:styleId="223">
    <w:name w:val="Нет списка223"/>
    <w:next w:val="a3"/>
    <w:uiPriority w:val="99"/>
    <w:semiHidden/>
    <w:unhideWhenUsed/>
    <w:rsid w:val="004667B2"/>
  </w:style>
  <w:style w:type="numbering" w:customStyle="1" w:styleId="233">
    <w:name w:val="Нет списка233"/>
    <w:next w:val="a3"/>
    <w:uiPriority w:val="99"/>
    <w:semiHidden/>
    <w:unhideWhenUsed/>
    <w:rsid w:val="004667B2"/>
  </w:style>
  <w:style w:type="numbering" w:customStyle="1" w:styleId="243">
    <w:name w:val="Нет списка243"/>
    <w:next w:val="a3"/>
    <w:uiPriority w:val="99"/>
    <w:semiHidden/>
    <w:unhideWhenUsed/>
    <w:rsid w:val="004667B2"/>
  </w:style>
  <w:style w:type="table" w:customStyle="1" w:styleId="127">
    <w:name w:val="Сетка таблицы127"/>
    <w:basedOn w:val="a2"/>
    <w:next w:val="afb"/>
    <w:uiPriority w:val="59"/>
    <w:rsid w:val="00466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2"/>
    <w:next w:val="afb"/>
    <w:uiPriority w:val="59"/>
    <w:rsid w:val="004667B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b"/>
    <w:uiPriority w:val="59"/>
    <w:rsid w:val="004667B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2"/>
    <w:next w:val="afb"/>
    <w:uiPriority w:val="59"/>
    <w:rsid w:val="004667B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т списка253"/>
    <w:next w:val="a3"/>
    <w:uiPriority w:val="99"/>
    <w:semiHidden/>
    <w:unhideWhenUsed/>
    <w:rsid w:val="004667B2"/>
  </w:style>
  <w:style w:type="numbering" w:customStyle="1" w:styleId="263">
    <w:name w:val="Нет списка263"/>
    <w:next w:val="a3"/>
    <w:uiPriority w:val="99"/>
    <w:semiHidden/>
    <w:unhideWhenUsed/>
    <w:rsid w:val="004667B2"/>
  </w:style>
  <w:style w:type="table" w:customStyle="1" w:styleId="47">
    <w:name w:val="Сетка таблицы47"/>
    <w:basedOn w:val="a2"/>
    <w:next w:val="afb"/>
    <w:uiPriority w:val="59"/>
    <w:rsid w:val="00466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2"/>
    <w:next w:val="afb"/>
    <w:uiPriority w:val="59"/>
    <w:rsid w:val="004667B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
    <w:name w:val="Нет списка273"/>
    <w:next w:val="a3"/>
    <w:uiPriority w:val="99"/>
    <w:semiHidden/>
    <w:unhideWhenUsed/>
    <w:rsid w:val="004667B2"/>
  </w:style>
  <w:style w:type="numbering" w:customStyle="1" w:styleId="283">
    <w:name w:val="Нет списка283"/>
    <w:next w:val="a3"/>
    <w:uiPriority w:val="99"/>
    <w:semiHidden/>
    <w:unhideWhenUsed/>
    <w:rsid w:val="004667B2"/>
  </w:style>
  <w:style w:type="numbering" w:customStyle="1" w:styleId="293">
    <w:name w:val="Нет списка293"/>
    <w:next w:val="a3"/>
    <w:uiPriority w:val="99"/>
    <w:semiHidden/>
    <w:unhideWhenUsed/>
    <w:rsid w:val="004667B2"/>
  </w:style>
  <w:style w:type="numbering" w:customStyle="1" w:styleId="303">
    <w:name w:val="Нет списка303"/>
    <w:next w:val="a3"/>
    <w:uiPriority w:val="99"/>
    <w:semiHidden/>
    <w:unhideWhenUsed/>
    <w:rsid w:val="004667B2"/>
  </w:style>
  <w:style w:type="numbering" w:customStyle="1" w:styleId="3140">
    <w:name w:val="Нет списка314"/>
    <w:next w:val="a3"/>
    <w:uiPriority w:val="99"/>
    <w:semiHidden/>
    <w:unhideWhenUsed/>
    <w:rsid w:val="004667B2"/>
  </w:style>
  <w:style w:type="numbering" w:customStyle="1" w:styleId="323">
    <w:name w:val="Нет списка323"/>
    <w:next w:val="a3"/>
    <w:uiPriority w:val="99"/>
    <w:semiHidden/>
    <w:unhideWhenUsed/>
    <w:rsid w:val="004667B2"/>
  </w:style>
  <w:style w:type="numbering" w:customStyle="1" w:styleId="333">
    <w:name w:val="Нет списка333"/>
    <w:next w:val="a3"/>
    <w:uiPriority w:val="99"/>
    <w:semiHidden/>
    <w:unhideWhenUsed/>
    <w:rsid w:val="004667B2"/>
  </w:style>
  <w:style w:type="table" w:customStyle="1" w:styleId="2620">
    <w:name w:val="Сетка таблицы262"/>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2"/>
    <w:next w:val="afb"/>
    <w:uiPriority w:val="59"/>
    <w:rsid w:val="004667B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Сетка таблицы265"/>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b"/>
    <w:uiPriority w:val="59"/>
    <w:rsid w:val="004667B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
    <w:name w:val="Сетка таблицы2613"/>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2"/>
    <w:next w:val="afb"/>
    <w:uiPriority w:val="59"/>
    <w:rsid w:val="00466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2"/>
    <w:next w:val="afb"/>
    <w:uiPriority w:val="59"/>
    <w:rsid w:val="004667B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
    <w:name w:val="Сетка таблицы2617"/>
    <w:basedOn w:val="a2"/>
    <w:next w:val="afb"/>
    <w:uiPriority w:val="59"/>
    <w:rsid w:val="004667B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2"/>
    <w:next w:val="afb"/>
    <w:uiPriority w:val="59"/>
    <w:rsid w:val="00466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0">
    <w:name w:val="Нет списка45"/>
    <w:next w:val="a3"/>
    <w:uiPriority w:val="99"/>
    <w:semiHidden/>
    <w:unhideWhenUsed/>
    <w:rsid w:val="00DB2BC9"/>
  </w:style>
  <w:style w:type="table" w:customStyle="1" w:styleId="401">
    <w:name w:val="Сетка таблицы40"/>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2"/>
    <w:next w:val="afb"/>
    <w:uiPriority w:val="59"/>
    <w:rsid w:val="00DB2BC9"/>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Сетка таблицы1210"/>
    <w:basedOn w:val="a2"/>
    <w:next w:val="afb"/>
    <w:uiPriority w:val="59"/>
    <w:rsid w:val="00DB2BC9"/>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Сетка таблицы810"/>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0">
    <w:name w:val="Сетка таблицы910"/>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0">
    <w:name w:val="Сетка таблицы18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0">
    <w:name w:val="Сетка таблицы193"/>
    <w:basedOn w:val="a2"/>
    <w:next w:val="afb"/>
    <w:uiPriority w:val="59"/>
    <w:rsid w:val="00DB2BC9"/>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0">
    <w:name w:val="Сетка таблицы20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Сетка таблицы1103"/>
    <w:basedOn w:val="a2"/>
    <w:next w:val="afb"/>
    <w:uiPriority w:val="59"/>
    <w:rsid w:val="00DB2BC9"/>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0">
    <w:name w:val="Сетка таблицы253"/>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1">
    <w:name w:val="Сетка таблицы1671"/>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uiPriority w:val="59"/>
    <w:rsid w:val="00DB2BC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17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2"/>
    <w:next w:val="afb"/>
    <w:uiPriority w:val="59"/>
    <w:rsid w:val="00DB2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0">
    <w:name w:val="Сетка таблицы18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Сетка таблицы1911"/>
    <w:basedOn w:val="a2"/>
    <w:next w:val="afb"/>
    <w:uiPriority w:val="59"/>
    <w:rsid w:val="00DB2BC9"/>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Сетка таблицы20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1"/>
    <w:basedOn w:val="a2"/>
    <w:next w:val="afb"/>
    <w:uiPriority w:val="59"/>
    <w:rsid w:val="00DB2BC9"/>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2"/>
    <w:next w:val="afb"/>
    <w:uiPriority w:val="59"/>
    <w:rsid w:val="00DB2BC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3"/>
    <w:uiPriority w:val="99"/>
    <w:semiHidden/>
    <w:unhideWhenUsed/>
    <w:rsid w:val="001501C0"/>
  </w:style>
  <w:style w:type="numbering" w:customStyle="1" w:styleId="1171">
    <w:name w:val="Нет списка117"/>
    <w:next w:val="a3"/>
    <w:uiPriority w:val="99"/>
    <w:semiHidden/>
    <w:unhideWhenUsed/>
    <w:rsid w:val="001501C0"/>
  </w:style>
  <w:style w:type="table" w:customStyle="1" w:styleId="49">
    <w:name w:val="Сетка таблицы49"/>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Нет списка217"/>
    <w:next w:val="a3"/>
    <w:uiPriority w:val="99"/>
    <w:semiHidden/>
    <w:unhideWhenUsed/>
    <w:rsid w:val="001501C0"/>
  </w:style>
  <w:style w:type="numbering" w:customStyle="1" w:styleId="3150">
    <w:name w:val="Нет списка315"/>
    <w:next w:val="a3"/>
    <w:uiPriority w:val="99"/>
    <w:semiHidden/>
    <w:unhideWhenUsed/>
    <w:rsid w:val="001501C0"/>
  </w:style>
  <w:style w:type="numbering" w:customStyle="1" w:styleId="470">
    <w:name w:val="Нет списка47"/>
    <w:next w:val="a3"/>
    <w:uiPriority w:val="99"/>
    <w:semiHidden/>
    <w:unhideWhenUsed/>
    <w:rsid w:val="001501C0"/>
  </w:style>
  <w:style w:type="numbering" w:customStyle="1" w:styleId="55">
    <w:name w:val="Нет списка55"/>
    <w:next w:val="a3"/>
    <w:uiPriority w:val="99"/>
    <w:semiHidden/>
    <w:unhideWhenUsed/>
    <w:rsid w:val="001501C0"/>
  </w:style>
  <w:style w:type="numbering" w:customStyle="1" w:styleId="65">
    <w:name w:val="Нет списка65"/>
    <w:next w:val="a3"/>
    <w:uiPriority w:val="99"/>
    <w:semiHidden/>
    <w:unhideWhenUsed/>
    <w:rsid w:val="001501C0"/>
  </w:style>
  <w:style w:type="numbering" w:customStyle="1" w:styleId="740">
    <w:name w:val="Нет списка74"/>
    <w:next w:val="a3"/>
    <w:uiPriority w:val="99"/>
    <w:semiHidden/>
    <w:unhideWhenUsed/>
    <w:rsid w:val="001501C0"/>
  </w:style>
  <w:style w:type="numbering" w:customStyle="1" w:styleId="841">
    <w:name w:val="Нет списка84"/>
    <w:next w:val="a3"/>
    <w:uiPriority w:val="99"/>
    <w:semiHidden/>
    <w:unhideWhenUsed/>
    <w:rsid w:val="001501C0"/>
  </w:style>
  <w:style w:type="numbering" w:customStyle="1" w:styleId="941">
    <w:name w:val="Нет списка94"/>
    <w:next w:val="a3"/>
    <w:uiPriority w:val="99"/>
    <w:semiHidden/>
    <w:unhideWhenUsed/>
    <w:rsid w:val="001501C0"/>
  </w:style>
  <w:style w:type="numbering" w:customStyle="1" w:styleId="1040">
    <w:name w:val="Нет списка104"/>
    <w:next w:val="a3"/>
    <w:uiPriority w:val="99"/>
    <w:semiHidden/>
    <w:unhideWhenUsed/>
    <w:rsid w:val="001501C0"/>
  </w:style>
  <w:style w:type="numbering" w:customStyle="1" w:styleId="1181">
    <w:name w:val="Нет списка118"/>
    <w:next w:val="a3"/>
    <w:uiPriority w:val="99"/>
    <w:semiHidden/>
    <w:unhideWhenUsed/>
    <w:rsid w:val="001501C0"/>
  </w:style>
  <w:style w:type="numbering" w:customStyle="1" w:styleId="1240">
    <w:name w:val="Нет списка124"/>
    <w:next w:val="a3"/>
    <w:uiPriority w:val="99"/>
    <w:semiHidden/>
    <w:unhideWhenUsed/>
    <w:rsid w:val="001501C0"/>
  </w:style>
  <w:style w:type="numbering" w:customStyle="1" w:styleId="1340">
    <w:name w:val="Нет списка134"/>
    <w:next w:val="a3"/>
    <w:uiPriority w:val="99"/>
    <w:semiHidden/>
    <w:unhideWhenUsed/>
    <w:rsid w:val="001501C0"/>
  </w:style>
  <w:style w:type="numbering" w:customStyle="1" w:styleId="1440">
    <w:name w:val="Нет списка144"/>
    <w:next w:val="a3"/>
    <w:uiPriority w:val="99"/>
    <w:semiHidden/>
    <w:unhideWhenUsed/>
    <w:rsid w:val="001501C0"/>
  </w:style>
  <w:style w:type="numbering" w:customStyle="1" w:styleId="1540">
    <w:name w:val="Нет списка154"/>
    <w:next w:val="a3"/>
    <w:uiPriority w:val="99"/>
    <w:semiHidden/>
    <w:unhideWhenUsed/>
    <w:rsid w:val="001501C0"/>
  </w:style>
  <w:style w:type="numbering" w:customStyle="1" w:styleId="1640">
    <w:name w:val="Нет списка164"/>
    <w:next w:val="a3"/>
    <w:uiPriority w:val="99"/>
    <w:semiHidden/>
    <w:unhideWhenUsed/>
    <w:rsid w:val="001501C0"/>
  </w:style>
  <w:style w:type="numbering" w:customStyle="1" w:styleId="174">
    <w:name w:val="Нет списка174"/>
    <w:next w:val="a3"/>
    <w:uiPriority w:val="99"/>
    <w:semiHidden/>
    <w:unhideWhenUsed/>
    <w:rsid w:val="001501C0"/>
  </w:style>
  <w:style w:type="numbering" w:customStyle="1" w:styleId="184">
    <w:name w:val="Нет списка184"/>
    <w:next w:val="a3"/>
    <w:uiPriority w:val="99"/>
    <w:semiHidden/>
    <w:unhideWhenUsed/>
    <w:rsid w:val="001501C0"/>
  </w:style>
  <w:style w:type="numbering" w:customStyle="1" w:styleId="194">
    <w:name w:val="Нет списка194"/>
    <w:next w:val="a3"/>
    <w:uiPriority w:val="99"/>
    <w:semiHidden/>
    <w:unhideWhenUsed/>
    <w:rsid w:val="001501C0"/>
  </w:style>
  <w:style w:type="numbering" w:customStyle="1" w:styleId="204">
    <w:name w:val="Нет списка204"/>
    <w:next w:val="a3"/>
    <w:uiPriority w:val="99"/>
    <w:semiHidden/>
    <w:unhideWhenUsed/>
    <w:rsid w:val="001501C0"/>
  </w:style>
  <w:style w:type="numbering" w:customStyle="1" w:styleId="2180">
    <w:name w:val="Нет списка218"/>
    <w:next w:val="a3"/>
    <w:uiPriority w:val="99"/>
    <w:semiHidden/>
    <w:unhideWhenUsed/>
    <w:rsid w:val="001501C0"/>
  </w:style>
  <w:style w:type="numbering" w:customStyle="1" w:styleId="224">
    <w:name w:val="Нет списка224"/>
    <w:next w:val="a3"/>
    <w:uiPriority w:val="99"/>
    <w:semiHidden/>
    <w:unhideWhenUsed/>
    <w:rsid w:val="001501C0"/>
  </w:style>
  <w:style w:type="numbering" w:customStyle="1" w:styleId="234">
    <w:name w:val="Нет списка234"/>
    <w:next w:val="a3"/>
    <w:uiPriority w:val="99"/>
    <w:semiHidden/>
    <w:unhideWhenUsed/>
    <w:rsid w:val="001501C0"/>
  </w:style>
  <w:style w:type="numbering" w:customStyle="1" w:styleId="244">
    <w:name w:val="Нет списка244"/>
    <w:next w:val="a3"/>
    <w:uiPriority w:val="99"/>
    <w:semiHidden/>
    <w:unhideWhenUsed/>
    <w:rsid w:val="001501C0"/>
  </w:style>
  <w:style w:type="table" w:customStyle="1" w:styleId="1300">
    <w:name w:val="Сетка таблицы130"/>
    <w:basedOn w:val="a2"/>
    <w:next w:val="afb"/>
    <w:uiPriority w:val="59"/>
    <w:rsid w:val="00150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2"/>
    <w:next w:val="afb"/>
    <w:uiPriority w:val="59"/>
    <w:rsid w:val="001501C0"/>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b"/>
    <w:uiPriority w:val="59"/>
    <w:rsid w:val="001501C0"/>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2"/>
    <w:next w:val="afb"/>
    <w:uiPriority w:val="59"/>
    <w:rsid w:val="001501C0"/>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
    <w:name w:val="Нет списка254"/>
    <w:next w:val="a3"/>
    <w:uiPriority w:val="99"/>
    <w:semiHidden/>
    <w:unhideWhenUsed/>
    <w:rsid w:val="001501C0"/>
  </w:style>
  <w:style w:type="numbering" w:customStyle="1" w:styleId="264">
    <w:name w:val="Нет списка264"/>
    <w:next w:val="a3"/>
    <w:uiPriority w:val="99"/>
    <w:semiHidden/>
    <w:unhideWhenUsed/>
    <w:rsid w:val="001501C0"/>
  </w:style>
  <w:style w:type="table" w:customStyle="1" w:styleId="4100">
    <w:name w:val="Сетка таблицы410"/>
    <w:basedOn w:val="a2"/>
    <w:next w:val="afb"/>
    <w:uiPriority w:val="59"/>
    <w:rsid w:val="00150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2"/>
    <w:next w:val="afb"/>
    <w:uiPriority w:val="59"/>
    <w:rsid w:val="001501C0"/>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4">
    <w:name w:val="Нет списка274"/>
    <w:next w:val="a3"/>
    <w:uiPriority w:val="99"/>
    <w:semiHidden/>
    <w:unhideWhenUsed/>
    <w:rsid w:val="001501C0"/>
  </w:style>
  <w:style w:type="numbering" w:customStyle="1" w:styleId="284">
    <w:name w:val="Нет списка284"/>
    <w:next w:val="a3"/>
    <w:uiPriority w:val="99"/>
    <w:semiHidden/>
    <w:unhideWhenUsed/>
    <w:rsid w:val="001501C0"/>
  </w:style>
  <w:style w:type="numbering" w:customStyle="1" w:styleId="294">
    <w:name w:val="Нет списка294"/>
    <w:next w:val="a3"/>
    <w:uiPriority w:val="99"/>
    <w:semiHidden/>
    <w:unhideWhenUsed/>
    <w:rsid w:val="001501C0"/>
  </w:style>
  <w:style w:type="numbering" w:customStyle="1" w:styleId="304">
    <w:name w:val="Нет списка304"/>
    <w:next w:val="a3"/>
    <w:uiPriority w:val="99"/>
    <w:semiHidden/>
    <w:unhideWhenUsed/>
    <w:rsid w:val="001501C0"/>
  </w:style>
  <w:style w:type="numbering" w:customStyle="1" w:styleId="316">
    <w:name w:val="Нет списка316"/>
    <w:next w:val="a3"/>
    <w:uiPriority w:val="99"/>
    <w:semiHidden/>
    <w:unhideWhenUsed/>
    <w:rsid w:val="001501C0"/>
  </w:style>
  <w:style w:type="numbering" w:customStyle="1" w:styleId="324">
    <w:name w:val="Нет списка324"/>
    <w:next w:val="a3"/>
    <w:uiPriority w:val="99"/>
    <w:semiHidden/>
    <w:unhideWhenUsed/>
    <w:rsid w:val="001501C0"/>
  </w:style>
  <w:style w:type="numbering" w:customStyle="1" w:styleId="334">
    <w:name w:val="Нет списка334"/>
    <w:next w:val="a3"/>
    <w:uiPriority w:val="99"/>
    <w:semiHidden/>
    <w:unhideWhenUsed/>
    <w:rsid w:val="001501C0"/>
  </w:style>
  <w:style w:type="table" w:customStyle="1" w:styleId="2621">
    <w:name w:val="Сетка таблицы2621"/>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2"/>
    <w:next w:val="afb"/>
    <w:uiPriority w:val="59"/>
    <w:rsid w:val="001501C0"/>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1">
    <w:name w:val="Сетка таблицы2651"/>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2"/>
    <w:next w:val="afb"/>
    <w:uiPriority w:val="59"/>
    <w:rsid w:val="001501C0"/>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1">
    <w:name w:val="Сетка таблицы26131"/>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2"/>
    <w:next w:val="afb"/>
    <w:uiPriority w:val="59"/>
    <w:rsid w:val="00150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2"/>
    <w:next w:val="afb"/>
    <w:uiPriority w:val="59"/>
    <w:rsid w:val="001501C0"/>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1">
    <w:name w:val="Сетка таблицы26171"/>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2"/>
    <w:next w:val="afb"/>
    <w:uiPriority w:val="59"/>
    <w:rsid w:val="00150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
    <w:name w:val="Сетка таблицы261"/>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0">
    <w:name w:val="Сетка таблицы263"/>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0">
    <w:name w:val="Сетка таблицы264"/>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
    <w:name w:val="Сетка таблицы266"/>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
    <w:name w:val="Сетка таблицы267"/>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
    <w:name w:val="Сетка таблицы269"/>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0">
    <w:name w:val="Сетка таблицы2610"/>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
    <w:name w:val="Сетка таблицы2611"/>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
    <w:name w:val="Сетка таблицы2612"/>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
    <w:name w:val="Сетка таблицы2614"/>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2"/>
    <w:next w:val="afb"/>
    <w:uiPriority w:val="59"/>
    <w:rsid w:val="00150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
    <w:name w:val="Сетка таблицы2615"/>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
    <w:name w:val="Сетка таблицы2616"/>
    <w:basedOn w:val="a2"/>
    <w:next w:val="afb"/>
    <w:uiPriority w:val="59"/>
    <w:rsid w:val="001501C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2"/>
    <w:next w:val="afb"/>
    <w:uiPriority w:val="59"/>
    <w:rsid w:val="00150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2"/>
    <w:next w:val="afb"/>
    <w:uiPriority w:val="59"/>
    <w:rsid w:val="00A72C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2">
    <w:name w:val="Сетка таблицы1672"/>
    <w:basedOn w:val="a2"/>
    <w:next w:val="afb"/>
    <w:uiPriority w:val="59"/>
    <w:rsid w:val="00A72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Сетка таблицы137"/>
    <w:basedOn w:val="a2"/>
    <w:next w:val="afb"/>
    <w:uiPriority w:val="59"/>
    <w:rsid w:val="00A72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
    <w:name w:val="Сетка таблицы268"/>
    <w:basedOn w:val="a2"/>
    <w:next w:val="afb"/>
    <w:uiPriority w:val="59"/>
    <w:rsid w:val="00A574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
    <w:name w:val="Сетка таблицы2618"/>
    <w:basedOn w:val="a2"/>
    <w:next w:val="afb"/>
    <w:uiPriority w:val="59"/>
    <w:rsid w:val="00A574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1">
    <w:name w:val="Сетка таблицы26141"/>
    <w:basedOn w:val="a2"/>
    <w:uiPriority w:val="59"/>
    <w:rsid w:val="00A5746D"/>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2">
    <w:name w:val="Сетка таблицы26132"/>
    <w:basedOn w:val="a2"/>
    <w:next w:val="afb"/>
    <w:uiPriority w:val="59"/>
    <w:rsid w:val="00A574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2"/>
    <w:next w:val="afb"/>
    <w:uiPriority w:val="59"/>
    <w:rsid w:val="00A57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fb"/>
    <w:uiPriority w:val="59"/>
    <w:rsid w:val="00A5746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
    <w:name w:val="Сетка таблицы1652"/>
    <w:basedOn w:val="a2"/>
    <w:next w:val="afb"/>
    <w:uiPriority w:val="59"/>
    <w:rsid w:val="00517C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2"/>
    <w:next w:val="afb"/>
    <w:uiPriority w:val="59"/>
    <w:rsid w:val="00517C2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2"/>
    <w:next w:val="afb"/>
    <w:uiPriority w:val="59"/>
    <w:rsid w:val="005E28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0">
    <w:name w:val="Сетка таблицы254"/>
    <w:basedOn w:val="a2"/>
    <w:next w:val="afb"/>
    <w:uiPriority w:val="59"/>
    <w:rsid w:val="005E28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1">
    <w:name w:val="Сетка таблицы2691"/>
    <w:basedOn w:val="a2"/>
    <w:uiPriority w:val="59"/>
    <w:rsid w:val="005E28C8"/>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2"/>
    <w:next w:val="afb"/>
    <w:uiPriority w:val="59"/>
    <w:rsid w:val="005E28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1">
    <w:name w:val="Сетка таблицы26181"/>
    <w:basedOn w:val="a2"/>
    <w:uiPriority w:val="59"/>
    <w:rsid w:val="005E28C8"/>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2"/>
    <w:next w:val="afb"/>
    <w:uiPriority w:val="59"/>
    <w:rsid w:val="005E28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8"/>
    <w:basedOn w:val="a2"/>
    <w:next w:val="afb"/>
    <w:uiPriority w:val="59"/>
    <w:rsid w:val="005E2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9">
    <w:name w:val="Сетка таблицы2619"/>
    <w:basedOn w:val="a2"/>
    <w:uiPriority w:val="59"/>
    <w:rsid w:val="009A3A3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2"/>
    <w:next w:val="afb"/>
    <w:uiPriority w:val="59"/>
    <w:rsid w:val="009A3A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Сетка таблицы139"/>
    <w:basedOn w:val="a2"/>
    <w:next w:val="afb"/>
    <w:uiPriority w:val="59"/>
    <w:rsid w:val="009A3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0">
    <w:name w:val="Сетка таблицы2620"/>
    <w:basedOn w:val="a2"/>
    <w:uiPriority w:val="59"/>
    <w:rsid w:val="009A3A3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2"/>
    <w:next w:val="afb"/>
    <w:uiPriority w:val="59"/>
    <w:rsid w:val="009A3A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Сетка таблицы140"/>
    <w:basedOn w:val="a2"/>
    <w:next w:val="afb"/>
    <w:uiPriority w:val="59"/>
    <w:rsid w:val="009A3A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
    <w:name w:val="Сетка таблицы2631"/>
    <w:basedOn w:val="a2"/>
    <w:uiPriority w:val="59"/>
    <w:rsid w:val="00640B54"/>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2">
    <w:name w:val="Сетка таблицы2662"/>
    <w:basedOn w:val="a2"/>
    <w:uiPriority w:val="59"/>
    <w:rsid w:val="00640B54"/>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1">
    <w:name w:val="Сетка таблицы26161"/>
    <w:basedOn w:val="a2"/>
    <w:uiPriority w:val="59"/>
    <w:rsid w:val="002763E3"/>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c">
    <w:name w:val="Неразрешенное упоминание1"/>
    <w:basedOn w:val="a1"/>
    <w:uiPriority w:val="99"/>
    <w:semiHidden/>
    <w:unhideWhenUsed/>
    <w:rsid w:val="00FE1BC6"/>
    <w:rPr>
      <w:color w:val="605E5C"/>
      <w:shd w:val="clear" w:color="auto" w:fill="E1DFDD"/>
    </w:rPr>
  </w:style>
  <w:style w:type="table" w:customStyle="1" w:styleId="147">
    <w:name w:val="Сетка таблицы147"/>
    <w:basedOn w:val="a2"/>
    <w:next w:val="afb"/>
    <w:uiPriority w:val="59"/>
    <w:rsid w:val="002044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0">
    <w:name w:val="Сетка таблицы26110"/>
    <w:basedOn w:val="a2"/>
    <w:uiPriority w:val="59"/>
    <w:rsid w:val="00897DEC"/>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
    <w:name w:val="Сетка таблицы2622"/>
    <w:basedOn w:val="a2"/>
    <w:uiPriority w:val="59"/>
    <w:rsid w:val="00897DEC"/>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1">
    <w:name w:val="Сетка таблицы2671"/>
    <w:basedOn w:val="a2"/>
    <w:uiPriority w:val="59"/>
    <w:rsid w:val="00897DEC"/>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2">
    <w:name w:val="Сетка таблицы2672"/>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1">
    <w:name w:val="Сетка таблицы2681"/>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1">
    <w:name w:val="Сетка таблицы26151"/>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2">
    <w:name w:val="Сетка таблицы26152"/>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2">
    <w:name w:val="Сетка таблицы26162"/>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3">
    <w:name w:val="Сетка таблицы26153"/>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2"/>
    <w:next w:val="afb"/>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
    <w:name w:val="Сетка таблицы26211"/>
    <w:basedOn w:val="a2"/>
    <w:uiPriority w:val="59"/>
    <w:rsid w:val="005E1AEA"/>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5z1">
    <w:name w:val="WW8Num5z1"/>
    <w:rsid w:val="00FC2CBD"/>
    <w:rPr>
      <w:b w:val="0"/>
      <w:color w:val="000000"/>
      <w:sz w:val="22"/>
    </w:rPr>
  </w:style>
  <w:style w:type="character" w:customStyle="1" w:styleId="WW8Num5z2">
    <w:name w:val="WW8Num5z2"/>
    <w:rsid w:val="00FC2CBD"/>
    <w:rPr>
      <w:color w:val="000000"/>
      <w:sz w:val="22"/>
    </w:rPr>
  </w:style>
  <w:style w:type="character" w:customStyle="1" w:styleId="WW8Num6z0">
    <w:name w:val="WW8Num6z0"/>
    <w:rsid w:val="00FC2CBD"/>
    <w:rPr>
      <w:b w:val="0"/>
    </w:rPr>
  </w:style>
  <w:style w:type="character" w:customStyle="1" w:styleId="WW8Num6z2">
    <w:name w:val="WW8Num6z2"/>
    <w:rsid w:val="00FC2CBD"/>
    <w:rPr>
      <w:rFonts w:ascii="Symbol" w:hAnsi="Symbol"/>
    </w:rPr>
  </w:style>
  <w:style w:type="character" w:customStyle="1" w:styleId="WW8Num7z2">
    <w:name w:val="WW8Num7z2"/>
    <w:rsid w:val="00FC2CBD"/>
    <w:rPr>
      <w:rFonts w:ascii="Times New Roman" w:hAnsi="Times New Roman"/>
    </w:rPr>
  </w:style>
  <w:style w:type="character" w:customStyle="1" w:styleId="WW8Num11z0">
    <w:name w:val="WW8Num11z0"/>
    <w:rsid w:val="00FC2CBD"/>
    <w:rPr>
      <w:rFonts w:ascii="Symbol" w:hAnsi="Symbol"/>
    </w:rPr>
  </w:style>
  <w:style w:type="character" w:customStyle="1" w:styleId="WW8Num12z0">
    <w:name w:val="WW8Num12z0"/>
    <w:rsid w:val="00FC2CBD"/>
    <w:rPr>
      <w:rFonts w:ascii="Symbol" w:hAnsi="Symbol"/>
    </w:rPr>
  </w:style>
  <w:style w:type="character" w:customStyle="1" w:styleId="WW8Num14z1">
    <w:name w:val="WW8Num14z1"/>
    <w:rsid w:val="00FC2CBD"/>
    <w:rPr>
      <w:b w:val="0"/>
    </w:rPr>
  </w:style>
  <w:style w:type="character" w:customStyle="1" w:styleId="Absatz-Standardschriftart">
    <w:name w:val="Absatz-Standardschriftart"/>
    <w:rsid w:val="00FC2CBD"/>
  </w:style>
  <w:style w:type="character" w:customStyle="1" w:styleId="WW8Num4z2">
    <w:name w:val="WW8Num4z2"/>
    <w:rsid w:val="00FC2CBD"/>
    <w:rPr>
      <w:b w:val="0"/>
    </w:rPr>
  </w:style>
  <w:style w:type="character" w:customStyle="1" w:styleId="WW8Num6z1">
    <w:name w:val="WW8Num6z1"/>
    <w:rsid w:val="00FC2CBD"/>
    <w:rPr>
      <w:b w:val="0"/>
    </w:rPr>
  </w:style>
  <w:style w:type="character" w:customStyle="1" w:styleId="WW8Num7z0">
    <w:name w:val="WW8Num7z0"/>
    <w:rsid w:val="00FC2CBD"/>
    <w:rPr>
      <w:rFonts w:ascii="Symbol" w:hAnsi="Symbol"/>
    </w:rPr>
  </w:style>
  <w:style w:type="character" w:customStyle="1" w:styleId="WW8Num7z1">
    <w:name w:val="WW8Num7z1"/>
    <w:rsid w:val="00FC2CBD"/>
    <w:rPr>
      <w:rFonts w:ascii="Courier New" w:hAnsi="Courier New" w:cs="Courier New"/>
    </w:rPr>
  </w:style>
  <w:style w:type="character" w:customStyle="1" w:styleId="WW8Num8z0">
    <w:name w:val="WW8Num8z0"/>
    <w:rsid w:val="00FC2CBD"/>
    <w:rPr>
      <w:b w:val="0"/>
    </w:rPr>
  </w:style>
  <w:style w:type="character" w:customStyle="1" w:styleId="WW8Num8z2">
    <w:name w:val="WW8Num8z2"/>
    <w:rsid w:val="00FC2CBD"/>
    <w:rPr>
      <w:rFonts w:ascii="Symbol" w:hAnsi="Symbol"/>
      <w:b w:val="0"/>
    </w:rPr>
  </w:style>
  <w:style w:type="character" w:customStyle="1" w:styleId="WW8Num9z2">
    <w:name w:val="WW8Num9z2"/>
    <w:rsid w:val="00FC2CBD"/>
    <w:rPr>
      <w:b w:val="0"/>
    </w:rPr>
  </w:style>
  <w:style w:type="character" w:customStyle="1" w:styleId="WW8Num13z0">
    <w:name w:val="WW8Num13z0"/>
    <w:rsid w:val="00FC2CBD"/>
    <w:rPr>
      <w:rFonts w:ascii="Symbol" w:hAnsi="Symbol"/>
    </w:rPr>
  </w:style>
  <w:style w:type="character" w:customStyle="1" w:styleId="WW8Num14z2">
    <w:name w:val="WW8Num14z2"/>
    <w:rsid w:val="00FC2CBD"/>
    <w:rPr>
      <w:b w:val="0"/>
      <w:i w:val="0"/>
    </w:rPr>
  </w:style>
  <w:style w:type="character" w:customStyle="1" w:styleId="WW8Num15z0">
    <w:name w:val="WW8Num15z0"/>
    <w:rsid w:val="00FC2CBD"/>
    <w:rPr>
      <w:rFonts w:ascii="Symbol" w:hAnsi="Symbol"/>
    </w:rPr>
  </w:style>
  <w:style w:type="character" w:customStyle="1" w:styleId="WW8Num16z0">
    <w:name w:val="WW8Num16z0"/>
    <w:rsid w:val="00FC2CBD"/>
    <w:rPr>
      <w:rFonts w:ascii="Symbol" w:hAnsi="Symbol"/>
    </w:rPr>
  </w:style>
  <w:style w:type="character" w:customStyle="1" w:styleId="WW8Num16z1">
    <w:name w:val="WW8Num16z1"/>
    <w:rsid w:val="00FC2CBD"/>
    <w:rPr>
      <w:rFonts w:ascii="Courier New" w:hAnsi="Courier New"/>
    </w:rPr>
  </w:style>
  <w:style w:type="character" w:customStyle="1" w:styleId="WW8Num16z2">
    <w:name w:val="WW8Num16z2"/>
    <w:rsid w:val="00FC2CBD"/>
    <w:rPr>
      <w:rFonts w:ascii="Wingdings" w:hAnsi="Wingdings"/>
    </w:rPr>
  </w:style>
  <w:style w:type="character" w:customStyle="1" w:styleId="WW8Num18z1">
    <w:name w:val="WW8Num18z1"/>
    <w:rsid w:val="00FC2CBD"/>
    <w:rPr>
      <w:b w:val="0"/>
    </w:rPr>
  </w:style>
  <w:style w:type="character" w:customStyle="1" w:styleId="WW8Num21z0">
    <w:name w:val="WW8Num21z0"/>
    <w:rsid w:val="00FC2CBD"/>
    <w:rPr>
      <w:rFonts w:cs="Times New Roman"/>
      <w:b/>
      <w:bCs/>
    </w:rPr>
  </w:style>
  <w:style w:type="character" w:customStyle="1" w:styleId="WW8Num21z1">
    <w:name w:val="WW8Num21z1"/>
    <w:rsid w:val="00FC2CBD"/>
    <w:rPr>
      <w:rFonts w:cs="Times New Roman"/>
    </w:rPr>
  </w:style>
  <w:style w:type="character" w:customStyle="1" w:styleId="1fd">
    <w:name w:val="Основной шрифт абзаца1"/>
    <w:rsid w:val="00FC2CBD"/>
  </w:style>
  <w:style w:type="character" w:customStyle="1" w:styleId="75">
    <w:name w:val="Знак Знак7"/>
    <w:basedOn w:val="1fd"/>
    <w:rsid w:val="00FC2CBD"/>
    <w:rPr>
      <w:rFonts w:ascii="Arial" w:hAnsi="Arial" w:cs="Arial"/>
      <w:b/>
      <w:bCs/>
      <w:sz w:val="26"/>
      <w:szCs w:val="26"/>
    </w:rPr>
  </w:style>
  <w:style w:type="character" w:customStyle="1" w:styleId="affff0">
    <w:name w:val="Символ сноски"/>
    <w:basedOn w:val="1fd"/>
    <w:rsid w:val="00FC2CBD"/>
    <w:rPr>
      <w:vertAlign w:val="superscript"/>
    </w:rPr>
  </w:style>
  <w:style w:type="character" w:customStyle="1" w:styleId="66">
    <w:name w:val="Знак Знак6"/>
    <w:basedOn w:val="1fd"/>
    <w:rsid w:val="00FC2CBD"/>
    <w:rPr>
      <w:rFonts w:ascii="Calibri" w:eastAsia="Times New Roman" w:hAnsi="Calibri" w:cs="Times New Roman"/>
      <w:b/>
      <w:bCs/>
      <w:sz w:val="28"/>
      <w:szCs w:val="28"/>
    </w:rPr>
  </w:style>
  <w:style w:type="character" w:customStyle="1" w:styleId="9a">
    <w:name w:val="Знак Знак9"/>
    <w:basedOn w:val="1fd"/>
    <w:rsid w:val="00FC2CBD"/>
    <w:rPr>
      <w:rFonts w:ascii="Cambria" w:eastAsia="Times New Roman" w:hAnsi="Cambria" w:cs="Times New Roman"/>
      <w:b/>
      <w:bCs/>
      <w:kern w:val="1"/>
      <w:sz w:val="32"/>
      <w:szCs w:val="32"/>
    </w:rPr>
  </w:style>
  <w:style w:type="character" w:customStyle="1" w:styleId="8a">
    <w:name w:val="Знак Знак8"/>
    <w:basedOn w:val="1fd"/>
    <w:rsid w:val="00FC2CBD"/>
    <w:rPr>
      <w:rFonts w:ascii="Cambria" w:eastAsia="Times New Roman" w:hAnsi="Cambria" w:cs="Times New Roman"/>
      <w:b/>
      <w:bCs/>
      <w:i/>
      <w:iCs/>
      <w:sz w:val="28"/>
      <w:szCs w:val="28"/>
    </w:rPr>
  </w:style>
  <w:style w:type="character" w:customStyle="1" w:styleId="affff1">
    <w:name w:val="Символ нумерации"/>
    <w:rsid w:val="00FC2CBD"/>
  </w:style>
  <w:style w:type="paragraph" w:customStyle="1" w:styleId="1fe">
    <w:name w:val="Заголовок1"/>
    <w:basedOn w:val="a0"/>
    <w:next w:val="af0"/>
    <w:rsid w:val="00FC2CBD"/>
    <w:pPr>
      <w:keepNext/>
      <w:suppressAutoHyphens/>
      <w:spacing w:before="240" w:after="120"/>
    </w:pPr>
    <w:rPr>
      <w:rFonts w:ascii="Arial" w:eastAsia="MS Mincho" w:hAnsi="Arial" w:cs="Tahoma"/>
      <w:sz w:val="28"/>
      <w:szCs w:val="28"/>
      <w:lang w:eastAsia="ar-SA"/>
    </w:rPr>
  </w:style>
  <w:style w:type="paragraph" w:customStyle="1" w:styleId="1ff">
    <w:name w:val="Название1"/>
    <w:basedOn w:val="a0"/>
    <w:rsid w:val="00FC2CBD"/>
    <w:pPr>
      <w:suppressLineNumbers/>
      <w:suppressAutoHyphens/>
      <w:spacing w:before="120" w:after="120"/>
    </w:pPr>
    <w:rPr>
      <w:rFonts w:ascii="Arial" w:hAnsi="Arial" w:cs="Tahoma"/>
      <w:i/>
      <w:iCs/>
      <w:sz w:val="20"/>
      <w:lang w:eastAsia="ar-SA"/>
    </w:rPr>
  </w:style>
  <w:style w:type="paragraph" w:customStyle="1" w:styleId="1ff0">
    <w:name w:val="Указатель1"/>
    <w:basedOn w:val="a0"/>
    <w:rsid w:val="00FC2CBD"/>
    <w:pPr>
      <w:suppressLineNumbers/>
      <w:suppressAutoHyphens/>
    </w:pPr>
    <w:rPr>
      <w:rFonts w:ascii="Arial" w:hAnsi="Arial" w:cs="Tahoma"/>
      <w:lang w:eastAsia="ar-SA"/>
    </w:rPr>
  </w:style>
  <w:style w:type="paragraph" w:styleId="affff2">
    <w:name w:val="Subtitle"/>
    <w:basedOn w:val="1fe"/>
    <w:next w:val="af0"/>
    <w:link w:val="affff3"/>
    <w:qFormat/>
    <w:rsid w:val="00FC2CBD"/>
    <w:pPr>
      <w:jc w:val="center"/>
    </w:pPr>
    <w:rPr>
      <w:i/>
      <w:iCs/>
    </w:rPr>
  </w:style>
  <w:style w:type="character" w:customStyle="1" w:styleId="affff3">
    <w:name w:val="Подзаголовок Знак"/>
    <w:basedOn w:val="a1"/>
    <w:link w:val="affff2"/>
    <w:rsid w:val="00FC2CBD"/>
    <w:rPr>
      <w:rFonts w:ascii="Arial" w:eastAsia="MS Mincho" w:hAnsi="Arial" w:cs="Tahoma"/>
      <w:i/>
      <w:iCs/>
      <w:sz w:val="28"/>
      <w:szCs w:val="28"/>
      <w:lang w:eastAsia="ar-SA"/>
    </w:rPr>
  </w:style>
  <w:style w:type="paragraph" w:customStyle="1" w:styleId="21a">
    <w:name w:val="Основной текст с отступом 21"/>
    <w:basedOn w:val="a0"/>
    <w:rsid w:val="00FC2CBD"/>
    <w:pPr>
      <w:suppressAutoHyphens/>
      <w:spacing w:after="120" w:line="480" w:lineRule="auto"/>
      <w:ind w:left="283"/>
    </w:pPr>
    <w:rPr>
      <w:lang w:eastAsia="ar-SA"/>
    </w:rPr>
  </w:style>
  <w:style w:type="paragraph" w:customStyle="1" w:styleId="21b">
    <w:name w:val="Нумерованный список 21"/>
    <w:basedOn w:val="a0"/>
    <w:rsid w:val="00FC2CBD"/>
    <w:pPr>
      <w:tabs>
        <w:tab w:val="num" w:pos="720"/>
      </w:tabs>
      <w:suppressAutoHyphens/>
      <w:ind w:left="720" w:hanging="360"/>
    </w:pPr>
    <w:rPr>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FC2CBD"/>
    <w:pPr>
      <w:suppressAutoHyphens/>
      <w:spacing w:before="280" w:after="280"/>
    </w:pPr>
    <w:rPr>
      <w:rFonts w:ascii="Tahoma" w:hAnsi="Tahoma"/>
      <w:sz w:val="20"/>
      <w:szCs w:val="20"/>
      <w:lang w:val="en-US" w:eastAsia="ar-SA"/>
    </w:rPr>
  </w:style>
  <w:style w:type="paragraph" w:customStyle="1" w:styleId="qe9If23">
    <w:name w:val="Îñíîâíîqe9 òåêñò ñ îIf2ñòóïîì 3"/>
    <w:basedOn w:val="a0"/>
    <w:rsid w:val="00FC2CBD"/>
    <w:pPr>
      <w:widowControl w:val="0"/>
      <w:suppressAutoHyphens/>
      <w:spacing w:line="288" w:lineRule="auto"/>
      <w:ind w:firstLine="709"/>
      <w:jc w:val="both"/>
    </w:pPr>
    <w:rPr>
      <w:lang w:eastAsia="ar-SA"/>
    </w:rPr>
  </w:style>
  <w:style w:type="paragraph" w:customStyle="1" w:styleId="1ff1">
    <w:name w:val="Цитата1"/>
    <w:basedOn w:val="a0"/>
    <w:rsid w:val="00FC2CBD"/>
    <w:pPr>
      <w:suppressAutoHyphens/>
      <w:ind w:left="240" w:right="400"/>
      <w:jc w:val="center"/>
    </w:pPr>
    <w:rPr>
      <w:b/>
      <w:bCs/>
      <w:sz w:val="28"/>
      <w:szCs w:val="28"/>
      <w:lang w:eastAsia="ar-SA"/>
    </w:rPr>
  </w:style>
  <w:style w:type="paragraph" w:customStyle="1" w:styleId="affff4">
    <w:name w:val="Содержимое таблицы"/>
    <w:basedOn w:val="a0"/>
    <w:rsid w:val="00FC2CBD"/>
    <w:pPr>
      <w:suppressLineNumbers/>
      <w:suppressAutoHyphens/>
    </w:pPr>
    <w:rPr>
      <w:lang w:eastAsia="ar-SA"/>
    </w:rPr>
  </w:style>
  <w:style w:type="paragraph" w:customStyle="1" w:styleId="affff5">
    <w:name w:val="Заголовок таблицы"/>
    <w:basedOn w:val="affff4"/>
    <w:rsid w:val="00FC2CBD"/>
    <w:pPr>
      <w:jc w:val="center"/>
    </w:pPr>
    <w:rPr>
      <w:b/>
      <w:bCs/>
    </w:rPr>
  </w:style>
  <w:style w:type="paragraph" w:customStyle="1" w:styleId="Default">
    <w:name w:val="Default"/>
    <w:rsid w:val="00FC2CBD"/>
    <w:pPr>
      <w:suppressAutoHyphens/>
      <w:autoSpaceDE w:val="0"/>
    </w:pPr>
    <w:rPr>
      <w:rFonts w:ascii="GaramondC" w:eastAsia="Times New Roman" w:hAnsi="GaramondC" w:cs="GaramondC"/>
      <w:color w:val="000000"/>
      <w:sz w:val="24"/>
      <w:szCs w:val="24"/>
      <w:lang w:eastAsia="ar-SA"/>
    </w:rPr>
  </w:style>
  <w:style w:type="paragraph" w:styleId="affff6">
    <w:name w:val="caption"/>
    <w:basedOn w:val="a0"/>
    <w:next w:val="a0"/>
    <w:qFormat/>
    <w:rsid w:val="00FC2CBD"/>
    <w:rPr>
      <w:b/>
      <w:bCs/>
      <w:sz w:val="20"/>
      <w:szCs w:val="20"/>
    </w:rPr>
  </w:style>
  <w:style w:type="character" w:customStyle="1" w:styleId="PEStyleFont10">
    <w:name w:val="PEStyleFont10"/>
    <w:basedOn w:val="a1"/>
    <w:rsid w:val="00FC2CBD"/>
    <w:rPr>
      <w:rFonts w:ascii="Times New Roman" w:hAnsi="Times New Roman"/>
      <w:b/>
      <w:i/>
      <w:spacing w:val="0"/>
      <w:position w:val="0"/>
      <w:sz w:val="28"/>
      <w:u w:val="none"/>
    </w:rPr>
  </w:style>
  <w:style w:type="paragraph" w:customStyle="1" w:styleId="PEStylePara6">
    <w:name w:val="PEStylePara6"/>
    <w:basedOn w:val="a0"/>
    <w:next w:val="a0"/>
    <w:rsid w:val="00FC2CBD"/>
    <w:pPr>
      <w:keepNext/>
      <w:keepLines/>
      <w:jc w:val="center"/>
    </w:pPr>
    <w:rPr>
      <w:rFonts w:ascii="Courier New" w:eastAsia="MS Mincho" w:hAnsi="Courier New" w:cs="Courier New"/>
      <w:sz w:val="20"/>
      <w:szCs w:val="20"/>
    </w:rPr>
  </w:style>
  <w:style w:type="character" w:customStyle="1" w:styleId="PEStyleFont5">
    <w:name w:val="PEStyleFont5"/>
    <w:basedOn w:val="a1"/>
    <w:rsid w:val="00FC2CBD"/>
    <w:rPr>
      <w:rFonts w:ascii="Times New Roman" w:hAnsi="Times New Roman"/>
      <w:b/>
      <w:i/>
      <w:spacing w:val="0"/>
      <w:position w:val="0"/>
      <w:sz w:val="28"/>
      <w:u w:val="none"/>
    </w:rPr>
  </w:style>
  <w:style w:type="paragraph" w:customStyle="1" w:styleId="PEStylePara3">
    <w:name w:val="PEStylePara3"/>
    <w:basedOn w:val="a0"/>
    <w:next w:val="a0"/>
    <w:rsid w:val="00FC2CBD"/>
    <w:pPr>
      <w:keepNext/>
      <w:keepLines/>
      <w:jc w:val="center"/>
    </w:pPr>
    <w:rPr>
      <w:rFonts w:ascii="Courier New" w:eastAsia="MS Mincho" w:hAnsi="Courier New" w:cs="Courier New"/>
      <w:sz w:val="20"/>
      <w:szCs w:val="20"/>
    </w:rPr>
  </w:style>
  <w:style w:type="character" w:customStyle="1" w:styleId="PEStyleFont4">
    <w:name w:val="PEStyleFont4"/>
    <w:basedOn w:val="a1"/>
    <w:rsid w:val="00FC2CBD"/>
    <w:rPr>
      <w:rFonts w:ascii="Times New Roman" w:hAnsi="Times New Roman"/>
      <w:b/>
      <w:i/>
      <w:spacing w:val="0"/>
      <w:position w:val="0"/>
      <w:sz w:val="28"/>
      <w:u w:val="none"/>
    </w:rPr>
  </w:style>
  <w:style w:type="paragraph" w:customStyle="1" w:styleId="PEStylePara2">
    <w:name w:val="PEStylePara2"/>
    <w:basedOn w:val="a0"/>
    <w:next w:val="a0"/>
    <w:rsid w:val="00FC2CBD"/>
    <w:pPr>
      <w:keepNext/>
      <w:keepLines/>
      <w:jc w:val="center"/>
    </w:pPr>
    <w:rPr>
      <w:rFonts w:ascii="Courier New" w:eastAsia="MS Mincho" w:hAnsi="Courier New" w:cs="Courier New"/>
      <w:sz w:val="20"/>
      <w:szCs w:val="20"/>
    </w:rPr>
  </w:style>
  <w:style w:type="paragraph" w:customStyle="1" w:styleId="76">
    <w:name w:val="Титульный лист 7"/>
    <w:basedOn w:val="a0"/>
    <w:rsid w:val="00FC2CBD"/>
    <w:pPr>
      <w:widowControl w:val="0"/>
      <w:overflowPunct w:val="0"/>
      <w:autoSpaceDE w:val="0"/>
      <w:autoSpaceDN w:val="0"/>
      <w:adjustRightInd w:val="0"/>
      <w:jc w:val="center"/>
      <w:textAlignment w:val="baseline"/>
    </w:pPr>
    <w:rPr>
      <w:b/>
      <w:sz w:val="28"/>
      <w:szCs w:val="20"/>
    </w:rPr>
  </w:style>
  <w:style w:type="paragraph" w:customStyle="1" w:styleId="1ff2">
    <w:name w:val="Титульный лист 1"/>
    <w:basedOn w:val="a0"/>
    <w:rsid w:val="00FC2CBD"/>
    <w:pPr>
      <w:widowControl w:val="0"/>
      <w:overflowPunct w:val="0"/>
      <w:autoSpaceDE w:val="0"/>
      <w:autoSpaceDN w:val="0"/>
      <w:adjustRightInd w:val="0"/>
      <w:jc w:val="center"/>
      <w:textAlignment w:val="baseline"/>
    </w:pPr>
    <w:rPr>
      <w:b/>
      <w:sz w:val="36"/>
      <w:szCs w:val="20"/>
    </w:rPr>
  </w:style>
  <w:style w:type="paragraph" w:customStyle="1" w:styleId="3f0">
    <w:name w:val="Титульный лист 3"/>
    <w:basedOn w:val="a0"/>
    <w:rsid w:val="00FC2CBD"/>
    <w:pPr>
      <w:widowControl w:val="0"/>
      <w:overflowPunct w:val="0"/>
      <w:autoSpaceDE w:val="0"/>
      <w:autoSpaceDN w:val="0"/>
      <w:adjustRightInd w:val="0"/>
      <w:textAlignment w:val="baseline"/>
    </w:pPr>
    <w:rPr>
      <w:b/>
      <w:sz w:val="28"/>
      <w:szCs w:val="20"/>
    </w:rPr>
  </w:style>
  <w:style w:type="paragraph" w:customStyle="1" w:styleId="4a">
    <w:name w:val="Титультый лист 4"/>
    <w:basedOn w:val="a0"/>
    <w:rsid w:val="00FC2CBD"/>
    <w:pPr>
      <w:widowControl w:val="0"/>
      <w:overflowPunct w:val="0"/>
      <w:autoSpaceDE w:val="0"/>
      <w:autoSpaceDN w:val="0"/>
      <w:adjustRightInd w:val="0"/>
      <w:textAlignment w:val="baseline"/>
    </w:pPr>
    <w:rPr>
      <w:b/>
      <w:sz w:val="28"/>
      <w:szCs w:val="20"/>
    </w:rPr>
  </w:style>
  <w:style w:type="paragraph" w:customStyle="1" w:styleId="5a">
    <w:name w:val="Титульный лист 5"/>
    <w:basedOn w:val="a0"/>
    <w:rsid w:val="00FC2CBD"/>
    <w:pPr>
      <w:widowControl w:val="0"/>
      <w:overflowPunct w:val="0"/>
      <w:autoSpaceDE w:val="0"/>
      <w:autoSpaceDN w:val="0"/>
      <w:adjustRightInd w:val="0"/>
      <w:jc w:val="center"/>
      <w:textAlignment w:val="baseline"/>
    </w:pPr>
    <w:rPr>
      <w:b/>
      <w:sz w:val="40"/>
      <w:szCs w:val="20"/>
    </w:rPr>
  </w:style>
  <w:style w:type="paragraph" w:customStyle="1" w:styleId="67">
    <w:name w:val="Титульный лист 6"/>
    <w:basedOn w:val="a0"/>
    <w:rsid w:val="00FC2CBD"/>
    <w:pPr>
      <w:widowControl w:val="0"/>
      <w:overflowPunct w:val="0"/>
      <w:autoSpaceDE w:val="0"/>
      <w:autoSpaceDN w:val="0"/>
      <w:adjustRightInd w:val="0"/>
      <w:jc w:val="center"/>
      <w:textAlignment w:val="baseline"/>
    </w:pPr>
    <w:rPr>
      <w:b/>
      <w:sz w:val="36"/>
      <w:szCs w:val="20"/>
    </w:rPr>
  </w:style>
  <w:style w:type="paragraph" w:customStyle="1" w:styleId="8b">
    <w:name w:val="Титульный лист 8"/>
    <w:basedOn w:val="a0"/>
    <w:rsid w:val="00FC2CBD"/>
    <w:pPr>
      <w:widowControl w:val="0"/>
      <w:overflowPunct w:val="0"/>
      <w:autoSpaceDE w:val="0"/>
      <w:autoSpaceDN w:val="0"/>
      <w:adjustRightInd w:val="0"/>
      <w:jc w:val="center"/>
      <w:textAlignment w:val="baseline"/>
    </w:pPr>
    <w:rPr>
      <w:b/>
      <w:sz w:val="28"/>
      <w:szCs w:val="20"/>
    </w:rPr>
  </w:style>
  <w:style w:type="paragraph" w:customStyle="1" w:styleId="2d">
    <w:name w:val="Колонтитул 2"/>
    <w:basedOn w:val="a6"/>
    <w:rsid w:val="00FC2CBD"/>
    <w:pPr>
      <w:widowControl w:val="0"/>
      <w:tabs>
        <w:tab w:val="clear" w:pos="4677"/>
        <w:tab w:val="clear" w:pos="9355"/>
      </w:tabs>
      <w:overflowPunct w:val="0"/>
      <w:autoSpaceDE w:val="0"/>
      <w:autoSpaceDN w:val="0"/>
      <w:adjustRightInd w:val="0"/>
      <w:spacing w:after="40"/>
      <w:jc w:val="right"/>
      <w:textAlignment w:val="baseline"/>
    </w:pPr>
    <w:rPr>
      <w:b/>
      <w:sz w:val="20"/>
      <w:szCs w:val="20"/>
    </w:rPr>
  </w:style>
  <w:style w:type="paragraph" w:customStyle="1" w:styleId="3f1">
    <w:name w:val="Колонтитул 3"/>
    <w:basedOn w:val="a6"/>
    <w:rsid w:val="00FC2CBD"/>
    <w:pPr>
      <w:widowControl w:val="0"/>
      <w:tabs>
        <w:tab w:val="clear" w:pos="4677"/>
        <w:tab w:val="clear" w:pos="9355"/>
      </w:tabs>
      <w:overflowPunct w:val="0"/>
      <w:autoSpaceDE w:val="0"/>
      <w:autoSpaceDN w:val="0"/>
      <w:adjustRightInd w:val="0"/>
      <w:spacing w:after="40"/>
      <w:jc w:val="both"/>
      <w:textAlignment w:val="baseline"/>
    </w:pPr>
    <w:rPr>
      <w:b/>
      <w:sz w:val="20"/>
      <w:szCs w:val="20"/>
    </w:rPr>
  </w:style>
  <w:style w:type="character" w:customStyle="1" w:styleId="PEStyleFont16">
    <w:name w:val="PEStyleFont16"/>
    <w:basedOn w:val="PEStyleFont"/>
    <w:rsid w:val="00FC2CBD"/>
    <w:rPr>
      <w:rFonts w:ascii="Times New Roman" w:hAnsi="Times New Roman"/>
      <w:b/>
      <w:spacing w:val="0"/>
      <w:position w:val="0"/>
      <w:sz w:val="32"/>
      <w:u w:val="none"/>
    </w:rPr>
  </w:style>
  <w:style w:type="character" w:customStyle="1" w:styleId="PEStyleFont">
    <w:name w:val="PEStyleFont"/>
    <w:basedOn w:val="a1"/>
    <w:rsid w:val="00FC2CBD"/>
    <w:rPr>
      <w:rFonts w:ascii="Times New Roman" w:hAnsi="Times New Roman"/>
      <w:spacing w:val="0"/>
      <w:position w:val="0"/>
      <w:sz w:val="16"/>
      <w:u w:val="none"/>
    </w:rPr>
  </w:style>
  <w:style w:type="paragraph" w:customStyle="1" w:styleId="PEStylePara1">
    <w:name w:val="PEStylePara1"/>
    <w:basedOn w:val="PEStylePara0"/>
    <w:next w:val="PEStylePara0"/>
    <w:rsid w:val="00FC2CBD"/>
    <w:pPr>
      <w:keepNext w:val="0"/>
      <w:keepLines w:val="0"/>
      <w:jc w:val="both"/>
    </w:pPr>
  </w:style>
  <w:style w:type="paragraph" w:customStyle="1" w:styleId="PEStylePara0">
    <w:name w:val="PEStylePara0"/>
    <w:basedOn w:val="af7"/>
    <w:rsid w:val="00FC2CBD"/>
    <w:pPr>
      <w:keepNext/>
      <w:keepLines/>
      <w:jc w:val="center"/>
    </w:pPr>
    <w:rPr>
      <w:rFonts w:ascii="Courier New" w:eastAsia="Times New Roman" w:hAnsi="Courier New" w:cs="Courier New"/>
      <w:sz w:val="20"/>
      <w:szCs w:val="20"/>
      <w:lang w:eastAsia="ru-RU"/>
    </w:rPr>
  </w:style>
  <w:style w:type="character" w:customStyle="1" w:styleId="PEStyleFont18">
    <w:name w:val="PEStyleFont18"/>
    <w:basedOn w:val="PEStyleFont"/>
    <w:rsid w:val="00FC2CBD"/>
    <w:rPr>
      <w:rFonts w:ascii="Times New Roman" w:hAnsi="Times New Roman"/>
      <w:b/>
      <w:spacing w:val="0"/>
      <w:position w:val="0"/>
      <w:sz w:val="28"/>
      <w:u w:val="none"/>
    </w:rPr>
  </w:style>
  <w:style w:type="character" w:customStyle="1" w:styleId="PEStyleFont3">
    <w:name w:val="PEStyleFont3"/>
    <w:basedOn w:val="PEStyleFont"/>
    <w:rsid w:val="00FC2CBD"/>
    <w:rPr>
      <w:rFonts w:ascii="Times New Roman" w:hAnsi="Times New Roman"/>
      <w:spacing w:val="0"/>
      <w:position w:val="0"/>
      <w:sz w:val="20"/>
      <w:u w:val="none"/>
    </w:rPr>
  </w:style>
  <w:style w:type="paragraph" w:customStyle="1" w:styleId="PEStylePara8">
    <w:name w:val="PEStylePara8"/>
    <w:basedOn w:val="PEStylePara0"/>
    <w:next w:val="PEStylePara0"/>
    <w:rsid w:val="00FC2CBD"/>
    <w:pPr>
      <w:keepNext w:val="0"/>
      <w:keepLines w:val="0"/>
      <w:jc w:val="both"/>
    </w:pPr>
  </w:style>
  <w:style w:type="character" w:customStyle="1" w:styleId="PEStyleFont7">
    <w:name w:val="PEStyleFont7"/>
    <w:basedOn w:val="PEStyleFont"/>
    <w:rsid w:val="00FC2CBD"/>
    <w:rPr>
      <w:rFonts w:ascii="Times New Roman" w:hAnsi="Times New Roman"/>
      <w:b/>
      <w:spacing w:val="0"/>
      <w:position w:val="0"/>
      <w:sz w:val="16"/>
      <w:u w:val="none"/>
    </w:rPr>
  </w:style>
  <w:style w:type="character" w:customStyle="1" w:styleId="PEStyleFont22">
    <w:name w:val="PEStyleFont22"/>
    <w:basedOn w:val="PEStyleFont"/>
    <w:rsid w:val="00FC2CBD"/>
    <w:rPr>
      <w:rFonts w:ascii="Times New Roman" w:hAnsi="Times New Roman"/>
      <w:b/>
      <w:spacing w:val="0"/>
      <w:position w:val="0"/>
      <w:sz w:val="32"/>
      <w:u w:val="none"/>
    </w:rPr>
  </w:style>
  <w:style w:type="character" w:customStyle="1" w:styleId="PEStyleFont17">
    <w:name w:val="PEStyleFont17"/>
    <w:basedOn w:val="PEStyleFont"/>
    <w:rsid w:val="00FC2CBD"/>
    <w:rPr>
      <w:rFonts w:ascii="Times New Roman" w:hAnsi="Times New Roman"/>
      <w:b/>
      <w:spacing w:val="0"/>
      <w:position w:val="0"/>
      <w:sz w:val="28"/>
      <w:u w:val="none"/>
    </w:rPr>
  </w:style>
  <w:style w:type="paragraph" w:customStyle="1" w:styleId="affff7">
    <w:name w:val="Заголовок приложения"/>
    <w:basedOn w:val="a0"/>
    <w:next w:val="a0"/>
    <w:rsid w:val="00FC2CBD"/>
    <w:pPr>
      <w:widowControl w:val="0"/>
      <w:overflowPunct w:val="0"/>
      <w:autoSpaceDE w:val="0"/>
      <w:autoSpaceDN w:val="0"/>
      <w:adjustRightInd w:val="0"/>
      <w:spacing w:before="60"/>
      <w:jc w:val="center"/>
      <w:textAlignment w:val="baseline"/>
    </w:pPr>
    <w:rPr>
      <w:b/>
      <w:sz w:val="28"/>
      <w:szCs w:val="20"/>
    </w:rPr>
  </w:style>
  <w:style w:type="paragraph" w:styleId="affff8">
    <w:name w:val="List Bullet"/>
    <w:basedOn w:val="a0"/>
    <w:rsid w:val="00FC2CBD"/>
    <w:pPr>
      <w:widowControl w:val="0"/>
      <w:overflowPunct w:val="0"/>
      <w:autoSpaceDE w:val="0"/>
      <w:autoSpaceDN w:val="0"/>
      <w:adjustRightInd w:val="0"/>
      <w:spacing w:before="60"/>
      <w:jc w:val="both"/>
      <w:textAlignment w:val="baseline"/>
    </w:pPr>
    <w:rPr>
      <w:szCs w:val="20"/>
    </w:rPr>
  </w:style>
  <w:style w:type="paragraph" w:styleId="2e">
    <w:name w:val="List Bullet 2"/>
    <w:basedOn w:val="a0"/>
    <w:rsid w:val="00FC2CBD"/>
    <w:pPr>
      <w:widowControl w:val="0"/>
      <w:overflowPunct w:val="0"/>
      <w:autoSpaceDE w:val="0"/>
      <w:autoSpaceDN w:val="0"/>
      <w:adjustRightInd w:val="0"/>
      <w:spacing w:before="60"/>
      <w:ind w:left="850" w:hanging="283"/>
      <w:jc w:val="both"/>
      <w:textAlignment w:val="baseline"/>
    </w:pPr>
    <w:rPr>
      <w:szCs w:val="20"/>
    </w:rPr>
  </w:style>
  <w:style w:type="paragraph" w:customStyle="1" w:styleId="2f">
    <w:name w:val="заг2табл"/>
    <w:basedOn w:val="a0"/>
    <w:rsid w:val="00FC2CBD"/>
    <w:pPr>
      <w:widowControl w:val="0"/>
      <w:numPr>
        <w:ilvl w:val="12"/>
      </w:numPr>
      <w:suppressAutoHyphens/>
      <w:overflowPunct w:val="0"/>
      <w:autoSpaceDE w:val="0"/>
      <w:autoSpaceDN w:val="0"/>
      <w:adjustRightInd w:val="0"/>
      <w:spacing w:before="60"/>
      <w:jc w:val="center"/>
      <w:textAlignment w:val="baseline"/>
    </w:pPr>
    <w:rPr>
      <w:b/>
      <w:iCs/>
      <w:sz w:val="22"/>
      <w:szCs w:val="20"/>
    </w:rPr>
  </w:style>
  <w:style w:type="paragraph" w:customStyle="1" w:styleId="1ff3">
    <w:name w:val="заг1табл"/>
    <w:basedOn w:val="a0"/>
    <w:rsid w:val="00FC2CBD"/>
    <w:pPr>
      <w:widowControl w:val="0"/>
      <w:numPr>
        <w:ilvl w:val="12"/>
      </w:numPr>
      <w:overflowPunct w:val="0"/>
      <w:autoSpaceDE w:val="0"/>
      <w:autoSpaceDN w:val="0"/>
      <w:adjustRightInd w:val="0"/>
      <w:spacing w:before="60"/>
      <w:ind w:right="357"/>
      <w:jc w:val="center"/>
      <w:textAlignment w:val="baseline"/>
    </w:pPr>
    <w:rPr>
      <w:b/>
      <w:iCs/>
      <w:sz w:val="22"/>
      <w:szCs w:val="20"/>
    </w:rPr>
  </w:style>
  <w:style w:type="paragraph" w:customStyle="1" w:styleId="1ff4">
    <w:name w:val="табл колонка1"/>
    <w:basedOn w:val="a0"/>
    <w:rsid w:val="00FC2CBD"/>
    <w:pPr>
      <w:numPr>
        <w:ilvl w:val="12"/>
      </w:numPr>
      <w:spacing w:before="60"/>
    </w:pPr>
    <w:rPr>
      <w:b/>
      <w:iCs/>
      <w:sz w:val="22"/>
      <w:szCs w:val="20"/>
    </w:rPr>
  </w:style>
  <w:style w:type="paragraph" w:customStyle="1" w:styleId="2f0">
    <w:name w:val="табл колонка2"/>
    <w:basedOn w:val="a0"/>
    <w:rsid w:val="00FC2CBD"/>
    <w:pPr>
      <w:numPr>
        <w:ilvl w:val="12"/>
      </w:numPr>
      <w:spacing w:before="60"/>
      <w:jc w:val="center"/>
    </w:pPr>
    <w:rPr>
      <w:b/>
      <w:iCs/>
      <w:sz w:val="22"/>
      <w:szCs w:val="20"/>
      <w:lang w:val="en-US"/>
    </w:rPr>
  </w:style>
  <w:style w:type="paragraph" w:customStyle="1" w:styleId="3f2">
    <w:name w:val="табл колонка3"/>
    <w:basedOn w:val="a0"/>
    <w:rsid w:val="00FC2CBD"/>
    <w:pPr>
      <w:widowControl w:val="0"/>
      <w:numPr>
        <w:ilvl w:val="12"/>
      </w:numPr>
      <w:overflowPunct w:val="0"/>
      <w:autoSpaceDE w:val="0"/>
      <w:autoSpaceDN w:val="0"/>
      <w:adjustRightInd w:val="0"/>
      <w:spacing w:before="60"/>
      <w:ind w:right="34"/>
      <w:jc w:val="both"/>
      <w:textAlignment w:val="baseline"/>
    </w:pPr>
    <w:rPr>
      <w:sz w:val="22"/>
      <w:szCs w:val="20"/>
    </w:rPr>
  </w:style>
  <w:style w:type="paragraph" w:customStyle="1" w:styleId="4b">
    <w:name w:val="табл колонка 4"/>
    <w:basedOn w:val="a0"/>
    <w:rsid w:val="00FC2CBD"/>
    <w:pPr>
      <w:widowControl w:val="0"/>
      <w:tabs>
        <w:tab w:val="num" w:pos="360"/>
      </w:tabs>
      <w:overflowPunct w:val="0"/>
      <w:autoSpaceDE w:val="0"/>
      <w:autoSpaceDN w:val="0"/>
      <w:adjustRightInd w:val="0"/>
      <w:spacing w:before="60"/>
      <w:ind w:right="34"/>
      <w:jc w:val="center"/>
      <w:textAlignment w:val="baseline"/>
    </w:pPr>
    <w:rPr>
      <w:sz w:val="22"/>
      <w:szCs w:val="20"/>
    </w:rPr>
  </w:style>
  <w:style w:type="paragraph" w:customStyle="1" w:styleId="affff9">
    <w:name w:val="новый"/>
    <w:basedOn w:val="affff8"/>
    <w:rsid w:val="00FC2CBD"/>
    <w:pPr>
      <w:ind w:left="1815"/>
    </w:pPr>
  </w:style>
  <w:style w:type="paragraph" w:customStyle="1" w:styleId="1ff5">
    <w:name w:val="Текст 1"/>
    <w:basedOn w:val="2"/>
    <w:rsid w:val="00FC2CBD"/>
    <w:pPr>
      <w:keepNext w:val="0"/>
      <w:widowControl w:val="0"/>
      <w:numPr>
        <w:numId w:val="0"/>
      </w:numPr>
      <w:tabs>
        <w:tab w:val="num" w:pos="880"/>
      </w:tabs>
      <w:suppressAutoHyphens w:val="0"/>
      <w:overflowPunct w:val="0"/>
      <w:autoSpaceDE w:val="0"/>
      <w:autoSpaceDN w:val="0"/>
      <w:adjustRightInd w:val="0"/>
      <w:spacing w:before="60"/>
      <w:ind w:left="880" w:hanging="454"/>
      <w:jc w:val="both"/>
      <w:textAlignment w:val="baseline"/>
    </w:pPr>
    <w:rPr>
      <w:b w:val="0"/>
      <w:sz w:val="24"/>
      <w:lang w:eastAsia="ru-RU"/>
    </w:rPr>
  </w:style>
  <w:style w:type="paragraph" w:customStyle="1" w:styleId="1ff6">
    <w:name w:val="Список 1"/>
    <w:basedOn w:val="affff8"/>
    <w:rsid w:val="00FC2CBD"/>
    <w:pPr>
      <w:tabs>
        <w:tab w:val="num" w:pos="1191"/>
      </w:tabs>
      <w:ind w:left="1191" w:hanging="397"/>
    </w:pPr>
  </w:style>
  <w:style w:type="paragraph" w:customStyle="1" w:styleId="affffa">
    <w:name w:val="Заголовок таблица"/>
    <w:basedOn w:val="1ff3"/>
    <w:autoRedefine/>
    <w:rsid w:val="00FC2CBD"/>
    <w:pPr>
      <w:ind w:left="24" w:right="0" w:hanging="24"/>
    </w:pPr>
    <w:rPr>
      <w:spacing w:val="-2"/>
    </w:rPr>
  </w:style>
  <w:style w:type="paragraph" w:customStyle="1" w:styleId="affffb">
    <w:name w:val="Текст таблица"/>
    <w:basedOn w:val="1ff4"/>
    <w:rsid w:val="00FC2CBD"/>
    <w:rPr>
      <w:b w:val="0"/>
    </w:rPr>
  </w:style>
  <w:style w:type="paragraph" w:customStyle="1" w:styleId="affffc">
    <w:name w:val="Нумерация Таблица"/>
    <w:basedOn w:val="a0"/>
    <w:rsid w:val="00FC2CBD"/>
    <w:pPr>
      <w:widowControl w:val="0"/>
      <w:tabs>
        <w:tab w:val="num" w:pos="360"/>
      </w:tabs>
      <w:overflowPunct w:val="0"/>
      <w:autoSpaceDE w:val="0"/>
      <w:autoSpaceDN w:val="0"/>
      <w:adjustRightInd w:val="0"/>
      <w:spacing w:before="60"/>
      <w:ind w:right="34"/>
      <w:jc w:val="center"/>
      <w:textAlignment w:val="baseline"/>
    </w:pPr>
    <w:rPr>
      <w:sz w:val="22"/>
      <w:szCs w:val="20"/>
    </w:rPr>
  </w:style>
  <w:style w:type="paragraph" w:customStyle="1" w:styleId="2f1">
    <w:name w:val="Текст 2"/>
    <w:basedOn w:val="31"/>
    <w:rsid w:val="00FC2CBD"/>
    <w:pPr>
      <w:keepNext w:val="0"/>
      <w:widowControl w:val="0"/>
      <w:numPr>
        <w:ilvl w:val="2"/>
      </w:numPr>
      <w:tabs>
        <w:tab w:val="num" w:pos="1021"/>
      </w:tabs>
      <w:overflowPunct w:val="0"/>
      <w:autoSpaceDE w:val="0"/>
      <w:autoSpaceDN w:val="0"/>
      <w:adjustRightInd w:val="0"/>
      <w:spacing w:before="60" w:after="0"/>
      <w:ind w:left="1021" w:hanging="681"/>
      <w:jc w:val="both"/>
      <w:textAlignment w:val="baseline"/>
    </w:pPr>
    <w:rPr>
      <w:rFonts w:ascii="Times New Roman" w:hAnsi="Times New Roman"/>
      <w:b w:val="0"/>
      <w:bCs w:val="0"/>
      <w:sz w:val="24"/>
      <w:szCs w:val="20"/>
    </w:rPr>
  </w:style>
  <w:style w:type="paragraph" w:styleId="2f2">
    <w:name w:val="List 2"/>
    <w:basedOn w:val="a0"/>
    <w:rsid w:val="00FC2CBD"/>
    <w:pPr>
      <w:widowControl w:val="0"/>
      <w:tabs>
        <w:tab w:val="num" w:pos="1928"/>
      </w:tabs>
      <w:overflowPunct w:val="0"/>
      <w:autoSpaceDE w:val="0"/>
      <w:autoSpaceDN w:val="0"/>
      <w:adjustRightInd w:val="0"/>
      <w:spacing w:before="60"/>
      <w:ind w:left="1928" w:hanging="397"/>
      <w:jc w:val="both"/>
      <w:textAlignment w:val="baseline"/>
    </w:pPr>
    <w:rPr>
      <w:szCs w:val="20"/>
    </w:rPr>
  </w:style>
  <w:style w:type="paragraph" w:customStyle="1" w:styleId="2f3">
    <w:name w:val="Титульный лист 2"/>
    <w:basedOn w:val="a0"/>
    <w:rsid w:val="00FC2CBD"/>
    <w:pPr>
      <w:widowControl w:val="0"/>
      <w:overflowPunct w:val="0"/>
      <w:autoSpaceDE w:val="0"/>
      <w:autoSpaceDN w:val="0"/>
      <w:adjustRightInd w:val="0"/>
      <w:jc w:val="center"/>
      <w:textAlignment w:val="baseline"/>
    </w:pPr>
    <w:rPr>
      <w:b/>
      <w:sz w:val="36"/>
      <w:szCs w:val="20"/>
    </w:rPr>
  </w:style>
  <w:style w:type="paragraph" w:customStyle="1" w:styleId="1ff7">
    <w:name w:val="Колонтитул 1"/>
    <w:basedOn w:val="a6"/>
    <w:rsid w:val="00FC2CBD"/>
    <w:pPr>
      <w:widowControl w:val="0"/>
      <w:tabs>
        <w:tab w:val="clear" w:pos="4677"/>
        <w:tab w:val="clear" w:pos="9355"/>
      </w:tabs>
      <w:overflowPunct w:val="0"/>
      <w:autoSpaceDE w:val="0"/>
      <w:autoSpaceDN w:val="0"/>
      <w:adjustRightInd w:val="0"/>
      <w:spacing w:after="40"/>
      <w:ind w:right="144"/>
      <w:jc w:val="both"/>
      <w:textAlignment w:val="baseline"/>
    </w:pPr>
    <w:rPr>
      <w:rFonts w:ascii="Arial" w:hAnsi="Arial" w:cs="Arial"/>
      <w:b/>
      <w:sz w:val="32"/>
      <w:szCs w:val="20"/>
    </w:rPr>
  </w:style>
  <w:style w:type="paragraph" w:styleId="HTML">
    <w:name w:val="HTML Address"/>
    <w:basedOn w:val="a0"/>
    <w:link w:val="HTML0"/>
    <w:rsid w:val="00FC2CBD"/>
    <w:pPr>
      <w:widowControl w:val="0"/>
      <w:overflowPunct w:val="0"/>
      <w:autoSpaceDE w:val="0"/>
      <w:autoSpaceDN w:val="0"/>
      <w:adjustRightInd w:val="0"/>
      <w:spacing w:before="60"/>
      <w:jc w:val="both"/>
      <w:textAlignment w:val="baseline"/>
    </w:pPr>
    <w:rPr>
      <w:i/>
      <w:iCs/>
      <w:szCs w:val="20"/>
    </w:rPr>
  </w:style>
  <w:style w:type="character" w:customStyle="1" w:styleId="HTML0">
    <w:name w:val="Адрес HTML Знак"/>
    <w:basedOn w:val="a1"/>
    <w:link w:val="HTML"/>
    <w:rsid w:val="00FC2CBD"/>
    <w:rPr>
      <w:rFonts w:eastAsia="Times New Roman" w:cs="Times New Roman"/>
      <w:i/>
      <w:iCs/>
      <w:sz w:val="24"/>
    </w:rPr>
  </w:style>
  <w:style w:type="paragraph" w:customStyle="1" w:styleId="1ff8">
    <w:name w:val="Заголовок 1 Приложение"/>
    <w:basedOn w:val="a0"/>
    <w:rsid w:val="00FC2CBD"/>
    <w:pPr>
      <w:widowControl w:val="0"/>
      <w:tabs>
        <w:tab w:val="left" w:pos="425"/>
      </w:tabs>
      <w:overflowPunct w:val="0"/>
      <w:autoSpaceDE w:val="0"/>
      <w:autoSpaceDN w:val="0"/>
      <w:adjustRightInd w:val="0"/>
      <w:spacing w:before="60"/>
      <w:ind w:left="426" w:hanging="426"/>
      <w:jc w:val="both"/>
      <w:textAlignment w:val="baseline"/>
    </w:pPr>
    <w:rPr>
      <w:b/>
      <w:bCs/>
      <w:sz w:val="28"/>
      <w:szCs w:val="20"/>
    </w:rPr>
  </w:style>
  <w:style w:type="paragraph" w:customStyle="1" w:styleId="affffd">
    <w:name w:val="На одном листе"/>
    <w:basedOn w:val="a0"/>
    <w:rsid w:val="00FC2CBD"/>
    <w:pPr>
      <w:widowControl w:val="0"/>
      <w:overflowPunct w:val="0"/>
      <w:autoSpaceDE w:val="0"/>
      <w:autoSpaceDN w:val="0"/>
      <w:adjustRightInd w:val="0"/>
      <w:spacing w:before="600"/>
      <w:jc w:val="center"/>
      <w:textAlignment w:val="baseline"/>
    </w:pPr>
    <w:rPr>
      <w:b/>
      <w:szCs w:val="20"/>
    </w:rPr>
  </w:style>
  <w:style w:type="paragraph" w:customStyle="1" w:styleId="affffe">
    <w:name w:val="Форма"/>
    <w:basedOn w:val="a0"/>
    <w:rsid w:val="00FC2CBD"/>
    <w:pPr>
      <w:widowControl w:val="0"/>
      <w:overflowPunct w:val="0"/>
      <w:autoSpaceDE w:val="0"/>
      <w:autoSpaceDN w:val="0"/>
      <w:adjustRightInd w:val="0"/>
      <w:spacing w:before="60"/>
      <w:jc w:val="right"/>
      <w:textAlignment w:val="baseline"/>
    </w:pPr>
    <w:rPr>
      <w:b/>
      <w:bCs/>
      <w:szCs w:val="20"/>
      <w:u w:val="single"/>
    </w:rPr>
  </w:style>
  <w:style w:type="paragraph" w:customStyle="1" w:styleId="afffff">
    <w:name w:val="реквизиты"/>
    <w:basedOn w:val="a0"/>
    <w:rsid w:val="00FC2CBD"/>
    <w:pPr>
      <w:widowControl w:val="0"/>
      <w:overflowPunct w:val="0"/>
      <w:autoSpaceDE w:val="0"/>
      <w:autoSpaceDN w:val="0"/>
      <w:adjustRightInd w:val="0"/>
      <w:spacing w:before="60"/>
      <w:textAlignment w:val="baseline"/>
    </w:pPr>
    <w:rPr>
      <w:b/>
      <w:bCs/>
      <w:szCs w:val="20"/>
    </w:rPr>
  </w:style>
  <w:style w:type="paragraph" w:customStyle="1" w:styleId="1ff9">
    <w:name w:val="Текст 1 приложение"/>
    <w:basedOn w:val="1ff5"/>
    <w:rsid w:val="00FC2CBD"/>
    <w:pPr>
      <w:numPr>
        <w:ilvl w:val="0"/>
      </w:numPr>
      <w:tabs>
        <w:tab w:val="num" w:pos="880"/>
      </w:tabs>
      <w:ind w:left="880" w:hanging="454"/>
    </w:pPr>
  </w:style>
  <w:style w:type="paragraph" w:customStyle="1" w:styleId="afffff0">
    <w:name w:val="текст резюме"/>
    <w:basedOn w:val="a0"/>
    <w:rsid w:val="00FC2CBD"/>
    <w:pPr>
      <w:widowControl w:val="0"/>
      <w:overflowPunct w:val="0"/>
      <w:autoSpaceDE w:val="0"/>
      <w:autoSpaceDN w:val="0"/>
      <w:adjustRightInd w:val="0"/>
      <w:spacing w:before="60"/>
      <w:jc w:val="both"/>
      <w:textAlignment w:val="baseline"/>
    </w:pPr>
    <w:rPr>
      <w:szCs w:val="20"/>
    </w:rPr>
  </w:style>
  <w:style w:type="paragraph" w:customStyle="1" w:styleId="afffff1">
    <w:name w:val="список резюме"/>
    <w:basedOn w:val="1ff6"/>
    <w:rsid w:val="00FC2CBD"/>
  </w:style>
  <w:style w:type="paragraph" w:customStyle="1" w:styleId="3f3">
    <w:name w:val="Текст 3"/>
    <w:basedOn w:val="40"/>
    <w:rsid w:val="00FC2CBD"/>
    <w:pPr>
      <w:keepNext w:val="0"/>
      <w:widowControl w:val="0"/>
      <w:numPr>
        <w:ilvl w:val="0"/>
        <w:numId w:val="0"/>
      </w:numPr>
      <w:tabs>
        <w:tab w:val="left" w:pos="1701"/>
        <w:tab w:val="num" w:pos="2101"/>
      </w:tabs>
      <w:suppressAutoHyphens w:val="0"/>
      <w:overflowPunct w:val="0"/>
      <w:autoSpaceDE w:val="0"/>
      <w:autoSpaceDN w:val="0"/>
      <w:adjustRightInd w:val="0"/>
      <w:spacing w:before="60" w:after="0"/>
      <w:ind w:left="1758" w:hanging="737"/>
      <w:textAlignment w:val="baseline"/>
    </w:pPr>
    <w:rPr>
      <w:rFonts w:ascii="Times New Roman" w:hAnsi="Times New Roman"/>
      <w:lang w:eastAsia="ru-RU"/>
    </w:rPr>
  </w:style>
  <w:style w:type="paragraph" w:styleId="afffff2">
    <w:name w:val="TOC Heading"/>
    <w:basedOn w:val="1"/>
    <w:next w:val="a0"/>
    <w:uiPriority w:val="39"/>
    <w:unhideWhenUsed/>
    <w:qFormat/>
    <w:rsid w:val="00FC2CBD"/>
    <w:pPr>
      <w:keepLines/>
      <w:numPr>
        <w:numId w:val="0"/>
      </w:numPr>
      <w:suppressAutoHyphens w:val="0"/>
      <w:spacing w:before="480" w:after="0" w:line="276" w:lineRule="auto"/>
      <w:jc w:val="left"/>
      <w:outlineLvl w:val="9"/>
    </w:pPr>
    <w:rPr>
      <w:rFonts w:ascii="Cambria" w:hAnsi="Cambria"/>
      <w:bCs/>
      <w:color w:val="365F91"/>
      <w:kern w:val="0"/>
      <w:sz w:val="28"/>
      <w:szCs w:val="28"/>
      <w:lang w:eastAsia="en-US"/>
    </w:rPr>
  </w:style>
  <w:style w:type="character" w:customStyle="1" w:styleId="z-slovaritext-open">
    <w:name w:val="z-slovari__text-open"/>
    <w:basedOn w:val="a1"/>
    <w:rsid w:val="00FC2CBD"/>
  </w:style>
  <w:style w:type="paragraph" w:styleId="HTML1">
    <w:name w:val="HTML Preformatted"/>
    <w:basedOn w:val="a0"/>
    <w:link w:val="HTML2"/>
    <w:rsid w:val="00FC2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2">
    <w:name w:val="Стандартный HTML Знак"/>
    <w:basedOn w:val="a1"/>
    <w:link w:val="HTML1"/>
    <w:rsid w:val="00FC2CBD"/>
    <w:rPr>
      <w:rFonts w:ascii="Courier New" w:eastAsia="Courier New" w:hAnsi="Courier New" w:cs="Times New Roman"/>
    </w:rPr>
  </w:style>
  <w:style w:type="character" w:customStyle="1" w:styleId="apple-style-span">
    <w:name w:val="apple-style-span"/>
    <w:basedOn w:val="a1"/>
    <w:rsid w:val="00FC2CBD"/>
  </w:style>
  <w:style w:type="paragraph" w:styleId="2f4">
    <w:name w:val="Quote"/>
    <w:basedOn w:val="a0"/>
    <w:next w:val="a0"/>
    <w:link w:val="2f5"/>
    <w:uiPriority w:val="29"/>
    <w:qFormat/>
    <w:rsid w:val="00FC2CBD"/>
    <w:pPr>
      <w:spacing w:after="200" w:line="276" w:lineRule="auto"/>
    </w:pPr>
    <w:rPr>
      <w:rFonts w:ascii="Calibri" w:eastAsia="Calibri" w:hAnsi="Calibri"/>
      <w:i/>
      <w:iCs/>
      <w:color w:val="000000"/>
      <w:sz w:val="22"/>
      <w:szCs w:val="22"/>
      <w:lang w:eastAsia="en-US"/>
    </w:rPr>
  </w:style>
  <w:style w:type="character" w:customStyle="1" w:styleId="2f5">
    <w:name w:val="Цитата 2 Знак"/>
    <w:basedOn w:val="a1"/>
    <w:link w:val="2f4"/>
    <w:uiPriority w:val="29"/>
    <w:rsid w:val="00FC2CBD"/>
    <w:rPr>
      <w:rFonts w:ascii="Calibri" w:hAnsi="Calibri" w:cs="Times New Roman"/>
      <w:i/>
      <w:iCs/>
      <w:color w:val="000000"/>
      <w:sz w:val="22"/>
      <w:szCs w:val="22"/>
      <w:lang w:eastAsia="en-US"/>
    </w:rPr>
  </w:style>
  <w:style w:type="character" w:customStyle="1" w:styleId="apple-converted-space">
    <w:name w:val="apple-converted-space"/>
    <w:basedOn w:val="a1"/>
    <w:rsid w:val="00FC2CBD"/>
  </w:style>
  <w:style w:type="table" w:customStyle="1" w:styleId="1ffa">
    <w:name w:val="Сетка таблицы светлая1"/>
    <w:basedOn w:val="a2"/>
    <w:uiPriority w:val="40"/>
    <w:rsid w:val="00FC2CBD"/>
    <w:rPr>
      <w:rFonts w:ascii="Calibri" w:hAnsi="Calibri"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a1"/>
    <w:rsid w:val="00FC2CBD"/>
    <w:rPr>
      <w:rFonts w:ascii="TimesNewRomanPSMT" w:hAnsi="TimesNewRomanPSMT" w:hint="default"/>
      <w:b w:val="0"/>
      <w:bCs w:val="0"/>
      <w:i w:val="0"/>
      <w:iCs w:val="0"/>
      <w:color w:val="000000"/>
      <w:sz w:val="28"/>
      <w:szCs w:val="28"/>
    </w:rPr>
  </w:style>
  <w:style w:type="character" w:customStyle="1" w:styleId="fontstyle21">
    <w:name w:val="fontstyle21"/>
    <w:basedOn w:val="a1"/>
    <w:rsid w:val="00FC2CBD"/>
    <w:rPr>
      <w:rFonts w:ascii="TimesNewRomanPS-BoldMT" w:hAnsi="TimesNewRomanPS-BoldMT" w:hint="default"/>
      <w:b/>
      <w:bCs/>
      <w:i w:val="0"/>
      <w:iCs w:val="0"/>
      <w:color w:val="000000"/>
      <w:sz w:val="28"/>
      <w:szCs w:val="28"/>
    </w:rPr>
  </w:style>
  <w:style w:type="character" w:customStyle="1" w:styleId="fontstyle31">
    <w:name w:val="fontstyle31"/>
    <w:basedOn w:val="a1"/>
    <w:rsid w:val="00FC2CBD"/>
    <w:rPr>
      <w:rFonts w:ascii="SymbolMT" w:hAnsi="SymbolMT" w:hint="default"/>
      <w:b w:val="0"/>
      <w:bCs w:val="0"/>
      <w:i w:val="0"/>
      <w:iCs w:val="0"/>
      <w:color w:val="000000"/>
      <w:sz w:val="28"/>
      <w:szCs w:val="28"/>
    </w:rPr>
  </w:style>
  <w:style w:type="table" w:customStyle="1" w:styleId="TableNormal">
    <w:name w:val="Table Normal"/>
    <w:uiPriority w:val="2"/>
    <w:semiHidden/>
    <w:unhideWhenUsed/>
    <w:qFormat/>
    <w:rsid w:val="00FC2CBD"/>
    <w:pPr>
      <w:widowControl w:val="0"/>
      <w:autoSpaceDE w:val="0"/>
      <w:autoSpaceDN w:val="0"/>
    </w:pPr>
    <w:rPr>
      <w:rFonts w:ascii="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600">
    <w:name w:val="Сетка таблицы60"/>
    <w:basedOn w:val="a2"/>
    <w:next w:val="afb"/>
    <w:uiPriority w:val="59"/>
    <w:rsid w:val="00C43223"/>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
    <w:name w:val="Grid Table Light1"/>
    <w:basedOn w:val="a2"/>
    <w:uiPriority w:val="40"/>
    <w:rsid w:val="00C43223"/>
    <w:rPr>
      <w:rFonts w:ascii="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650">
    <w:name w:val="Сетка таблицы65"/>
    <w:basedOn w:val="a2"/>
    <w:next w:val="afb"/>
    <w:uiPriority w:val="59"/>
    <w:rsid w:val="00C43223"/>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3"/>
    <w:uiPriority w:val="99"/>
    <w:semiHidden/>
    <w:unhideWhenUsed/>
    <w:rsid w:val="00C63442"/>
  </w:style>
  <w:style w:type="numbering" w:customStyle="1" w:styleId="1190">
    <w:name w:val="Нет списка119"/>
    <w:next w:val="a3"/>
    <w:uiPriority w:val="99"/>
    <w:semiHidden/>
    <w:unhideWhenUsed/>
    <w:rsid w:val="00C63442"/>
  </w:style>
  <w:style w:type="table" w:customStyle="1" w:styleId="660">
    <w:name w:val="Сетка таблицы66"/>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Сетка таблицы148"/>
    <w:basedOn w:val="a2"/>
    <w:next w:val="afb"/>
    <w:uiPriority w:val="3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
    <w:name w:val="Нет списка1110"/>
    <w:next w:val="a3"/>
    <w:uiPriority w:val="99"/>
    <w:semiHidden/>
    <w:unhideWhenUsed/>
    <w:rsid w:val="00C63442"/>
  </w:style>
  <w:style w:type="table" w:customStyle="1" w:styleId="2200">
    <w:name w:val="Сетка таблицы220"/>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Сетка таблицы510"/>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Нет списка219"/>
    <w:next w:val="a3"/>
    <w:uiPriority w:val="99"/>
    <w:semiHidden/>
    <w:unhideWhenUsed/>
    <w:rsid w:val="00C63442"/>
  </w:style>
  <w:style w:type="numbering" w:customStyle="1" w:styleId="317">
    <w:name w:val="Нет списка317"/>
    <w:next w:val="a3"/>
    <w:uiPriority w:val="99"/>
    <w:semiHidden/>
    <w:unhideWhenUsed/>
    <w:rsid w:val="00C63442"/>
  </w:style>
  <w:style w:type="numbering" w:customStyle="1" w:styleId="490">
    <w:name w:val="Нет списка49"/>
    <w:next w:val="a3"/>
    <w:uiPriority w:val="99"/>
    <w:semiHidden/>
    <w:unhideWhenUsed/>
    <w:rsid w:val="00C63442"/>
  </w:style>
  <w:style w:type="table" w:customStyle="1" w:styleId="149">
    <w:name w:val="Сетка таблицы149"/>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Сетка таблицы157"/>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3"/>
    <w:uiPriority w:val="99"/>
    <w:semiHidden/>
    <w:unhideWhenUsed/>
    <w:rsid w:val="00C63442"/>
  </w:style>
  <w:style w:type="table" w:customStyle="1" w:styleId="168">
    <w:name w:val="Сетка таблицы168"/>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0">
    <w:name w:val="Сетка таблицы18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Сетка таблицы194"/>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0">
    <w:name w:val="Сетка таблицы20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Сетка таблицы1104"/>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Сетка таблицы23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Сетка таблицы25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3"/>
    <w:uiPriority w:val="99"/>
    <w:semiHidden/>
    <w:unhideWhenUsed/>
    <w:rsid w:val="00C63442"/>
  </w:style>
  <w:style w:type="numbering" w:customStyle="1" w:styleId="11111">
    <w:name w:val="Нет списка1111"/>
    <w:next w:val="a3"/>
    <w:uiPriority w:val="99"/>
    <w:semiHidden/>
    <w:unhideWhenUsed/>
    <w:rsid w:val="00C63442"/>
  </w:style>
  <w:style w:type="table" w:customStyle="1" w:styleId="2623">
    <w:name w:val="Сетка таблицы262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Нет списка2110"/>
    <w:next w:val="a3"/>
    <w:uiPriority w:val="99"/>
    <w:semiHidden/>
    <w:unhideWhenUsed/>
    <w:rsid w:val="00C63442"/>
  </w:style>
  <w:style w:type="numbering" w:customStyle="1" w:styleId="318">
    <w:name w:val="Нет списка318"/>
    <w:next w:val="a3"/>
    <w:uiPriority w:val="99"/>
    <w:semiHidden/>
    <w:unhideWhenUsed/>
    <w:rsid w:val="00C63442"/>
  </w:style>
  <w:style w:type="numbering" w:customStyle="1" w:styleId="4111">
    <w:name w:val="Нет списка411"/>
    <w:next w:val="a3"/>
    <w:uiPriority w:val="99"/>
    <w:semiHidden/>
    <w:unhideWhenUsed/>
    <w:rsid w:val="00C63442"/>
  </w:style>
  <w:style w:type="numbering" w:customStyle="1" w:styleId="5111">
    <w:name w:val="Нет списка511"/>
    <w:next w:val="a3"/>
    <w:uiPriority w:val="99"/>
    <w:semiHidden/>
    <w:unhideWhenUsed/>
    <w:rsid w:val="00C63442"/>
  </w:style>
  <w:style w:type="numbering" w:customStyle="1" w:styleId="6111">
    <w:name w:val="Нет списка611"/>
    <w:next w:val="a3"/>
    <w:uiPriority w:val="99"/>
    <w:semiHidden/>
    <w:unhideWhenUsed/>
    <w:rsid w:val="00C63442"/>
  </w:style>
  <w:style w:type="numbering" w:customStyle="1" w:styleId="751">
    <w:name w:val="Нет списка75"/>
    <w:next w:val="a3"/>
    <w:uiPriority w:val="99"/>
    <w:semiHidden/>
    <w:unhideWhenUsed/>
    <w:rsid w:val="00C63442"/>
  </w:style>
  <w:style w:type="numbering" w:customStyle="1" w:styleId="850">
    <w:name w:val="Нет списка85"/>
    <w:next w:val="a3"/>
    <w:uiPriority w:val="99"/>
    <w:semiHidden/>
    <w:unhideWhenUsed/>
    <w:rsid w:val="00C63442"/>
  </w:style>
  <w:style w:type="numbering" w:customStyle="1" w:styleId="950">
    <w:name w:val="Нет списка95"/>
    <w:next w:val="a3"/>
    <w:uiPriority w:val="99"/>
    <w:semiHidden/>
    <w:unhideWhenUsed/>
    <w:rsid w:val="00C63442"/>
  </w:style>
  <w:style w:type="numbering" w:customStyle="1" w:styleId="1050">
    <w:name w:val="Нет списка105"/>
    <w:next w:val="a3"/>
    <w:uiPriority w:val="99"/>
    <w:semiHidden/>
    <w:unhideWhenUsed/>
    <w:rsid w:val="00C63442"/>
  </w:style>
  <w:style w:type="numbering" w:customStyle="1" w:styleId="111110">
    <w:name w:val="Нет списка11111"/>
    <w:next w:val="a3"/>
    <w:uiPriority w:val="99"/>
    <w:semiHidden/>
    <w:unhideWhenUsed/>
    <w:rsid w:val="00C63442"/>
  </w:style>
  <w:style w:type="numbering" w:customStyle="1" w:styleId="1250">
    <w:name w:val="Нет списка125"/>
    <w:next w:val="a3"/>
    <w:uiPriority w:val="99"/>
    <w:semiHidden/>
    <w:unhideWhenUsed/>
    <w:rsid w:val="00C63442"/>
  </w:style>
  <w:style w:type="numbering" w:customStyle="1" w:styleId="1350">
    <w:name w:val="Нет списка135"/>
    <w:next w:val="a3"/>
    <w:uiPriority w:val="99"/>
    <w:semiHidden/>
    <w:unhideWhenUsed/>
    <w:rsid w:val="00C63442"/>
  </w:style>
  <w:style w:type="numbering" w:customStyle="1" w:styleId="1450">
    <w:name w:val="Нет списка145"/>
    <w:next w:val="a3"/>
    <w:uiPriority w:val="99"/>
    <w:semiHidden/>
    <w:unhideWhenUsed/>
    <w:rsid w:val="00C63442"/>
  </w:style>
  <w:style w:type="numbering" w:customStyle="1" w:styleId="1550">
    <w:name w:val="Нет списка155"/>
    <w:next w:val="a3"/>
    <w:uiPriority w:val="99"/>
    <w:semiHidden/>
    <w:unhideWhenUsed/>
    <w:rsid w:val="00C63442"/>
  </w:style>
  <w:style w:type="numbering" w:customStyle="1" w:styleId="1650">
    <w:name w:val="Нет списка165"/>
    <w:next w:val="a3"/>
    <w:uiPriority w:val="99"/>
    <w:semiHidden/>
    <w:unhideWhenUsed/>
    <w:rsid w:val="00C63442"/>
  </w:style>
  <w:style w:type="numbering" w:customStyle="1" w:styleId="175">
    <w:name w:val="Нет списка175"/>
    <w:next w:val="a3"/>
    <w:uiPriority w:val="99"/>
    <w:semiHidden/>
    <w:unhideWhenUsed/>
    <w:rsid w:val="00C63442"/>
  </w:style>
  <w:style w:type="numbering" w:customStyle="1" w:styleId="185">
    <w:name w:val="Нет списка185"/>
    <w:next w:val="a3"/>
    <w:uiPriority w:val="99"/>
    <w:semiHidden/>
    <w:unhideWhenUsed/>
    <w:rsid w:val="00C63442"/>
  </w:style>
  <w:style w:type="numbering" w:customStyle="1" w:styleId="195">
    <w:name w:val="Нет списка195"/>
    <w:next w:val="a3"/>
    <w:uiPriority w:val="99"/>
    <w:semiHidden/>
    <w:unhideWhenUsed/>
    <w:rsid w:val="00C63442"/>
  </w:style>
  <w:style w:type="numbering" w:customStyle="1" w:styleId="205">
    <w:name w:val="Нет списка205"/>
    <w:next w:val="a3"/>
    <w:uiPriority w:val="99"/>
    <w:semiHidden/>
    <w:unhideWhenUsed/>
    <w:rsid w:val="00C63442"/>
  </w:style>
  <w:style w:type="numbering" w:customStyle="1" w:styleId="21112">
    <w:name w:val="Нет списка2111"/>
    <w:next w:val="a3"/>
    <w:uiPriority w:val="99"/>
    <w:semiHidden/>
    <w:unhideWhenUsed/>
    <w:rsid w:val="00C63442"/>
  </w:style>
  <w:style w:type="numbering" w:customStyle="1" w:styleId="225">
    <w:name w:val="Нет списка225"/>
    <w:next w:val="a3"/>
    <w:uiPriority w:val="99"/>
    <w:semiHidden/>
    <w:unhideWhenUsed/>
    <w:rsid w:val="00C63442"/>
  </w:style>
  <w:style w:type="numbering" w:customStyle="1" w:styleId="2350">
    <w:name w:val="Нет списка235"/>
    <w:next w:val="a3"/>
    <w:uiPriority w:val="99"/>
    <w:semiHidden/>
    <w:unhideWhenUsed/>
    <w:rsid w:val="00C63442"/>
  </w:style>
  <w:style w:type="numbering" w:customStyle="1" w:styleId="2450">
    <w:name w:val="Нет списка245"/>
    <w:next w:val="a3"/>
    <w:uiPriority w:val="99"/>
    <w:semiHidden/>
    <w:unhideWhenUsed/>
    <w:rsid w:val="00C63442"/>
  </w:style>
  <w:style w:type="table" w:customStyle="1" w:styleId="1136">
    <w:name w:val="Сетка таблицы1136"/>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0">
    <w:name w:val="Сетка таблицы114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0">
    <w:name w:val="Сетка таблицы94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1">
    <w:name w:val="Сетка таблицы27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50">
    <w:name w:val="Нет списка255"/>
    <w:next w:val="a3"/>
    <w:uiPriority w:val="99"/>
    <w:semiHidden/>
    <w:unhideWhenUsed/>
    <w:rsid w:val="00C63442"/>
  </w:style>
  <w:style w:type="numbering" w:customStyle="1" w:styleId="2650">
    <w:name w:val="Нет списка265"/>
    <w:next w:val="a3"/>
    <w:uiPriority w:val="99"/>
    <w:semiHidden/>
    <w:unhideWhenUsed/>
    <w:rsid w:val="00C63442"/>
  </w:style>
  <w:style w:type="table" w:customStyle="1" w:styleId="4210">
    <w:name w:val="Сетка таблицы42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5">
    <w:name w:val="Нет списка275"/>
    <w:next w:val="a3"/>
    <w:uiPriority w:val="99"/>
    <w:semiHidden/>
    <w:unhideWhenUsed/>
    <w:rsid w:val="00C63442"/>
  </w:style>
  <w:style w:type="numbering" w:customStyle="1" w:styleId="285">
    <w:name w:val="Нет списка285"/>
    <w:next w:val="a3"/>
    <w:uiPriority w:val="99"/>
    <w:semiHidden/>
    <w:unhideWhenUsed/>
    <w:rsid w:val="00C63442"/>
  </w:style>
  <w:style w:type="numbering" w:customStyle="1" w:styleId="295">
    <w:name w:val="Нет списка295"/>
    <w:next w:val="a3"/>
    <w:uiPriority w:val="99"/>
    <w:semiHidden/>
    <w:unhideWhenUsed/>
    <w:rsid w:val="00C63442"/>
  </w:style>
  <w:style w:type="numbering" w:customStyle="1" w:styleId="305">
    <w:name w:val="Нет списка305"/>
    <w:next w:val="a3"/>
    <w:uiPriority w:val="99"/>
    <w:semiHidden/>
    <w:unhideWhenUsed/>
    <w:rsid w:val="00C63442"/>
  </w:style>
  <w:style w:type="numbering" w:customStyle="1" w:styleId="31110">
    <w:name w:val="Нет списка3111"/>
    <w:next w:val="a3"/>
    <w:uiPriority w:val="99"/>
    <w:semiHidden/>
    <w:unhideWhenUsed/>
    <w:rsid w:val="00C63442"/>
  </w:style>
  <w:style w:type="numbering" w:customStyle="1" w:styleId="325">
    <w:name w:val="Нет списка325"/>
    <w:next w:val="a3"/>
    <w:uiPriority w:val="99"/>
    <w:semiHidden/>
    <w:unhideWhenUsed/>
    <w:rsid w:val="00C63442"/>
  </w:style>
  <w:style w:type="numbering" w:customStyle="1" w:styleId="335">
    <w:name w:val="Нет списка335"/>
    <w:next w:val="a3"/>
    <w:uiPriority w:val="99"/>
    <w:semiHidden/>
    <w:unhideWhenUsed/>
    <w:rsid w:val="00C63442"/>
  </w:style>
  <w:style w:type="numbering" w:customStyle="1" w:styleId="3410">
    <w:name w:val="Нет списка341"/>
    <w:next w:val="a3"/>
    <w:uiPriority w:val="99"/>
    <w:semiHidden/>
    <w:unhideWhenUsed/>
    <w:rsid w:val="00C63442"/>
  </w:style>
  <w:style w:type="table" w:customStyle="1" w:styleId="2811">
    <w:name w:val="Сетка таблицы28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1">
    <w:name w:val="Сетка таблицы29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0">
    <w:name w:val="Сетка таблицы116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0">
    <w:name w:val="Сетка таблицы15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3">
    <w:name w:val="Сетка таблицы162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Сетка таблицы18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Сетка таблицы20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етка таблицы110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0">
    <w:name w:val="Нет списка351"/>
    <w:next w:val="a3"/>
    <w:uiPriority w:val="99"/>
    <w:semiHidden/>
    <w:unhideWhenUsed/>
    <w:rsid w:val="00C63442"/>
  </w:style>
  <w:style w:type="numbering" w:customStyle="1" w:styleId="11010">
    <w:name w:val="Нет списка1101"/>
    <w:next w:val="a3"/>
    <w:uiPriority w:val="99"/>
    <w:semiHidden/>
    <w:unhideWhenUsed/>
    <w:rsid w:val="00C63442"/>
  </w:style>
  <w:style w:type="table" w:customStyle="1" w:styleId="3011">
    <w:name w:val="Сетка таблицы3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0">
    <w:name w:val="Нет списка2101"/>
    <w:next w:val="a3"/>
    <w:uiPriority w:val="99"/>
    <w:semiHidden/>
    <w:unhideWhenUsed/>
    <w:rsid w:val="00C63442"/>
  </w:style>
  <w:style w:type="numbering" w:customStyle="1" w:styleId="3610">
    <w:name w:val="Нет списка361"/>
    <w:next w:val="a3"/>
    <w:uiPriority w:val="99"/>
    <w:semiHidden/>
    <w:unhideWhenUsed/>
    <w:rsid w:val="00C63442"/>
  </w:style>
  <w:style w:type="numbering" w:customStyle="1" w:styleId="4211">
    <w:name w:val="Нет списка421"/>
    <w:next w:val="a3"/>
    <w:uiPriority w:val="99"/>
    <w:semiHidden/>
    <w:unhideWhenUsed/>
    <w:rsid w:val="00C63442"/>
  </w:style>
  <w:style w:type="numbering" w:customStyle="1" w:styleId="5211">
    <w:name w:val="Нет списка521"/>
    <w:next w:val="a3"/>
    <w:uiPriority w:val="99"/>
    <w:semiHidden/>
    <w:unhideWhenUsed/>
    <w:rsid w:val="00C63442"/>
  </w:style>
  <w:style w:type="numbering" w:customStyle="1" w:styleId="6211">
    <w:name w:val="Нет списка621"/>
    <w:next w:val="a3"/>
    <w:uiPriority w:val="99"/>
    <w:semiHidden/>
    <w:unhideWhenUsed/>
    <w:rsid w:val="00C63442"/>
  </w:style>
  <w:style w:type="numbering" w:customStyle="1" w:styleId="7111">
    <w:name w:val="Нет списка711"/>
    <w:next w:val="a3"/>
    <w:uiPriority w:val="99"/>
    <w:semiHidden/>
    <w:unhideWhenUsed/>
    <w:rsid w:val="00C63442"/>
  </w:style>
  <w:style w:type="numbering" w:customStyle="1" w:styleId="8111">
    <w:name w:val="Нет списка811"/>
    <w:next w:val="a3"/>
    <w:uiPriority w:val="99"/>
    <w:semiHidden/>
    <w:unhideWhenUsed/>
    <w:rsid w:val="00C63442"/>
  </w:style>
  <w:style w:type="numbering" w:customStyle="1" w:styleId="9111">
    <w:name w:val="Нет списка911"/>
    <w:next w:val="a3"/>
    <w:uiPriority w:val="99"/>
    <w:semiHidden/>
    <w:unhideWhenUsed/>
    <w:rsid w:val="00C63442"/>
  </w:style>
  <w:style w:type="numbering" w:customStyle="1" w:styleId="10110">
    <w:name w:val="Нет списка1011"/>
    <w:next w:val="a3"/>
    <w:uiPriority w:val="99"/>
    <w:semiHidden/>
    <w:unhideWhenUsed/>
    <w:rsid w:val="00C63442"/>
  </w:style>
  <w:style w:type="numbering" w:customStyle="1" w:styleId="11211">
    <w:name w:val="Нет списка1121"/>
    <w:next w:val="a3"/>
    <w:uiPriority w:val="99"/>
    <w:semiHidden/>
    <w:unhideWhenUsed/>
    <w:rsid w:val="00C63442"/>
  </w:style>
  <w:style w:type="numbering" w:customStyle="1" w:styleId="12111">
    <w:name w:val="Нет списка1211"/>
    <w:next w:val="a3"/>
    <w:uiPriority w:val="99"/>
    <w:semiHidden/>
    <w:unhideWhenUsed/>
    <w:rsid w:val="00C63442"/>
  </w:style>
  <w:style w:type="numbering" w:customStyle="1" w:styleId="13110">
    <w:name w:val="Нет списка1311"/>
    <w:next w:val="a3"/>
    <w:uiPriority w:val="99"/>
    <w:semiHidden/>
    <w:unhideWhenUsed/>
    <w:rsid w:val="00C63442"/>
  </w:style>
  <w:style w:type="numbering" w:customStyle="1" w:styleId="14110">
    <w:name w:val="Нет списка1411"/>
    <w:next w:val="a3"/>
    <w:uiPriority w:val="99"/>
    <w:semiHidden/>
    <w:unhideWhenUsed/>
    <w:rsid w:val="00C63442"/>
  </w:style>
  <w:style w:type="numbering" w:customStyle="1" w:styleId="15110">
    <w:name w:val="Нет списка1511"/>
    <w:next w:val="a3"/>
    <w:uiPriority w:val="99"/>
    <w:semiHidden/>
    <w:unhideWhenUsed/>
    <w:rsid w:val="00C63442"/>
  </w:style>
  <w:style w:type="numbering" w:customStyle="1" w:styleId="16110">
    <w:name w:val="Нет списка1611"/>
    <w:next w:val="a3"/>
    <w:uiPriority w:val="99"/>
    <w:semiHidden/>
    <w:unhideWhenUsed/>
    <w:rsid w:val="00C63442"/>
  </w:style>
  <w:style w:type="numbering" w:customStyle="1" w:styleId="17111">
    <w:name w:val="Нет списка1711"/>
    <w:next w:val="a3"/>
    <w:uiPriority w:val="99"/>
    <w:semiHidden/>
    <w:unhideWhenUsed/>
    <w:rsid w:val="00C63442"/>
  </w:style>
  <w:style w:type="numbering" w:customStyle="1" w:styleId="18111">
    <w:name w:val="Нет списка1811"/>
    <w:next w:val="a3"/>
    <w:uiPriority w:val="99"/>
    <w:semiHidden/>
    <w:unhideWhenUsed/>
    <w:rsid w:val="00C63442"/>
  </w:style>
  <w:style w:type="numbering" w:customStyle="1" w:styleId="19111">
    <w:name w:val="Нет списка1911"/>
    <w:next w:val="a3"/>
    <w:uiPriority w:val="99"/>
    <w:semiHidden/>
    <w:unhideWhenUsed/>
    <w:rsid w:val="00C63442"/>
  </w:style>
  <w:style w:type="numbering" w:customStyle="1" w:styleId="20111">
    <w:name w:val="Нет списка2011"/>
    <w:next w:val="a3"/>
    <w:uiPriority w:val="99"/>
    <w:semiHidden/>
    <w:unhideWhenUsed/>
    <w:rsid w:val="00C63442"/>
  </w:style>
  <w:style w:type="numbering" w:customStyle="1" w:styleId="21211">
    <w:name w:val="Нет списка2121"/>
    <w:next w:val="a3"/>
    <w:uiPriority w:val="99"/>
    <w:semiHidden/>
    <w:unhideWhenUsed/>
    <w:rsid w:val="00C63442"/>
  </w:style>
  <w:style w:type="numbering" w:customStyle="1" w:styleId="22111">
    <w:name w:val="Нет списка2211"/>
    <w:next w:val="a3"/>
    <w:uiPriority w:val="99"/>
    <w:semiHidden/>
    <w:unhideWhenUsed/>
    <w:rsid w:val="00C63442"/>
  </w:style>
  <w:style w:type="numbering" w:customStyle="1" w:styleId="23111">
    <w:name w:val="Нет списка2311"/>
    <w:next w:val="a3"/>
    <w:uiPriority w:val="99"/>
    <w:semiHidden/>
    <w:unhideWhenUsed/>
    <w:rsid w:val="00C63442"/>
  </w:style>
  <w:style w:type="numbering" w:customStyle="1" w:styleId="24111">
    <w:name w:val="Нет списка2411"/>
    <w:next w:val="a3"/>
    <w:uiPriority w:val="99"/>
    <w:semiHidden/>
    <w:unhideWhenUsed/>
    <w:rsid w:val="00C63442"/>
  </w:style>
  <w:style w:type="table" w:customStyle="1" w:styleId="11710">
    <w:name w:val="Сетка таблицы117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0">
    <w:name w:val="Сетка таблицы118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11">
    <w:name w:val="Сетка таблицы21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1">
    <w:name w:val="Нет списка2511"/>
    <w:next w:val="a3"/>
    <w:uiPriority w:val="99"/>
    <w:semiHidden/>
    <w:unhideWhenUsed/>
    <w:rsid w:val="00C63442"/>
  </w:style>
  <w:style w:type="numbering" w:customStyle="1" w:styleId="26111">
    <w:name w:val="Нет списка2611"/>
    <w:next w:val="a3"/>
    <w:uiPriority w:val="99"/>
    <w:semiHidden/>
    <w:unhideWhenUsed/>
    <w:rsid w:val="00C63442"/>
  </w:style>
  <w:style w:type="table" w:customStyle="1" w:styleId="441">
    <w:name w:val="Сетка таблицы44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Нет списка2711"/>
    <w:next w:val="a3"/>
    <w:uiPriority w:val="99"/>
    <w:semiHidden/>
    <w:unhideWhenUsed/>
    <w:rsid w:val="00C63442"/>
  </w:style>
  <w:style w:type="numbering" w:customStyle="1" w:styleId="28110">
    <w:name w:val="Нет списка2811"/>
    <w:next w:val="a3"/>
    <w:uiPriority w:val="99"/>
    <w:semiHidden/>
    <w:unhideWhenUsed/>
    <w:rsid w:val="00C63442"/>
  </w:style>
  <w:style w:type="numbering" w:customStyle="1" w:styleId="29110">
    <w:name w:val="Нет списка2911"/>
    <w:next w:val="a3"/>
    <w:uiPriority w:val="99"/>
    <w:semiHidden/>
    <w:unhideWhenUsed/>
    <w:rsid w:val="00C63442"/>
  </w:style>
  <w:style w:type="numbering" w:customStyle="1" w:styleId="30110">
    <w:name w:val="Нет списка3011"/>
    <w:next w:val="a3"/>
    <w:uiPriority w:val="99"/>
    <w:semiHidden/>
    <w:unhideWhenUsed/>
    <w:rsid w:val="00C63442"/>
  </w:style>
  <w:style w:type="numbering" w:customStyle="1" w:styleId="31210">
    <w:name w:val="Нет списка3121"/>
    <w:next w:val="a3"/>
    <w:uiPriority w:val="99"/>
    <w:semiHidden/>
    <w:unhideWhenUsed/>
    <w:rsid w:val="00C63442"/>
  </w:style>
  <w:style w:type="numbering" w:customStyle="1" w:styleId="32110">
    <w:name w:val="Нет списка3211"/>
    <w:next w:val="a3"/>
    <w:uiPriority w:val="99"/>
    <w:semiHidden/>
    <w:unhideWhenUsed/>
    <w:rsid w:val="00C63442"/>
  </w:style>
  <w:style w:type="numbering" w:customStyle="1" w:styleId="33110">
    <w:name w:val="Нет списка3311"/>
    <w:next w:val="a3"/>
    <w:uiPriority w:val="99"/>
    <w:semiHidden/>
    <w:unhideWhenUsed/>
    <w:rsid w:val="00C63442"/>
  </w:style>
  <w:style w:type="numbering" w:customStyle="1" w:styleId="3710">
    <w:name w:val="Нет списка371"/>
    <w:next w:val="a3"/>
    <w:uiPriority w:val="99"/>
    <w:semiHidden/>
    <w:unhideWhenUsed/>
    <w:rsid w:val="00C63442"/>
  </w:style>
  <w:style w:type="numbering" w:customStyle="1" w:styleId="11312">
    <w:name w:val="Нет списка1131"/>
    <w:next w:val="a3"/>
    <w:uiPriority w:val="99"/>
    <w:semiHidden/>
    <w:unhideWhenUsed/>
    <w:rsid w:val="00C63442"/>
  </w:style>
  <w:style w:type="table" w:customStyle="1" w:styleId="3511">
    <w:name w:val="Сетка таблицы3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3"/>
    <w:uiPriority w:val="99"/>
    <w:semiHidden/>
    <w:unhideWhenUsed/>
    <w:rsid w:val="00C63442"/>
  </w:style>
  <w:style w:type="numbering" w:customStyle="1" w:styleId="3810">
    <w:name w:val="Нет списка381"/>
    <w:next w:val="a3"/>
    <w:uiPriority w:val="99"/>
    <w:semiHidden/>
    <w:unhideWhenUsed/>
    <w:rsid w:val="00C63442"/>
  </w:style>
  <w:style w:type="numbering" w:customStyle="1" w:styleId="4311">
    <w:name w:val="Нет списка431"/>
    <w:next w:val="a3"/>
    <w:uiPriority w:val="99"/>
    <w:semiHidden/>
    <w:unhideWhenUsed/>
    <w:rsid w:val="00C63442"/>
  </w:style>
  <w:style w:type="numbering" w:customStyle="1" w:styleId="531">
    <w:name w:val="Нет списка531"/>
    <w:next w:val="a3"/>
    <w:uiPriority w:val="99"/>
    <w:semiHidden/>
    <w:unhideWhenUsed/>
    <w:rsid w:val="00C63442"/>
  </w:style>
  <w:style w:type="numbering" w:customStyle="1" w:styleId="6310">
    <w:name w:val="Нет списка631"/>
    <w:next w:val="a3"/>
    <w:uiPriority w:val="99"/>
    <w:semiHidden/>
    <w:unhideWhenUsed/>
    <w:rsid w:val="00C63442"/>
  </w:style>
  <w:style w:type="numbering" w:customStyle="1" w:styleId="7211">
    <w:name w:val="Нет списка721"/>
    <w:next w:val="a3"/>
    <w:uiPriority w:val="99"/>
    <w:semiHidden/>
    <w:unhideWhenUsed/>
    <w:rsid w:val="00C63442"/>
  </w:style>
  <w:style w:type="numbering" w:customStyle="1" w:styleId="8210">
    <w:name w:val="Нет списка821"/>
    <w:next w:val="a3"/>
    <w:uiPriority w:val="99"/>
    <w:semiHidden/>
    <w:unhideWhenUsed/>
    <w:rsid w:val="00C63442"/>
  </w:style>
  <w:style w:type="numbering" w:customStyle="1" w:styleId="9211">
    <w:name w:val="Нет списка921"/>
    <w:next w:val="a3"/>
    <w:uiPriority w:val="99"/>
    <w:semiHidden/>
    <w:unhideWhenUsed/>
    <w:rsid w:val="00C63442"/>
  </w:style>
  <w:style w:type="numbering" w:customStyle="1" w:styleId="10211">
    <w:name w:val="Нет списка1021"/>
    <w:next w:val="a3"/>
    <w:uiPriority w:val="99"/>
    <w:semiHidden/>
    <w:unhideWhenUsed/>
    <w:rsid w:val="00C63442"/>
  </w:style>
  <w:style w:type="numbering" w:customStyle="1" w:styleId="11411">
    <w:name w:val="Нет списка1141"/>
    <w:next w:val="a3"/>
    <w:uiPriority w:val="99"/>
    <w:semiHidden/>
    <w:unhideWhenUsed/>
    <w:rsid w:val="00C63442"/>
  </w:style>
  <w:style w:type="numbering" w:customStyle="1" w:styleId="12211">
    <w:name w:val="Нет списка1221"/>
    <w:next w:val="a3"/>
    <w:uiPriority w:val="99"/>
    <w:semiHidden/>
    <w:unhideWhenUsed/>
    <w:rsid w:val="00C63442"/>
  </w:style>
  <w:style w:type="numbering" w:customStyle="1" w:styleId="13211">
    <w:name w:val="Нет списка1321"/>
    <w:next w:val="a3"/>
    <w:uiPriority w:val="99"/>
    <w:semiHidden/>
    <w:unhideWhenUsed/>
    <w:rsid w:val="00C63442"/>
  </w:style>
  <w:style w:type="numbering" w:customStyle="1" w:styleId="14211">
    <w:name w:val="Нет списка1421"/>
    <w:next w:val="a3"/>
    <w:uiPriority w:val="99"/>
    <w:semiHidden/>
    <w:unhideWhenUsed/>
    <w:rsid w:val="00C63442"/>
  </w:style>
  <w:style w:type="numbering" w:customStyle="1" w:styleId="15211">
    <w:name w:val="Нет списка1521"/>
    <w:next w:val="a3"/>
    <w:uiPriority w:val="99"/>
    <w:semiHidden/>
    <w:unhideWhenUsed/>
    <w:rsid w:val="00C63442"/>
  </w:style>
  <w:style w:type="numbering" w:customStyle="1" w:styleId="16211">
    <w:name w:val="Нет списка1621"/>
    <w:next w:val="a3"/>
    <w:uiPriority w:val="99"/>
    <w:semiHidden/>
    <w:unhideWhenUsed/>
    <w:rsid w:val="00C63442"/>
  </w:style>
  <w:style w:type="numbering" w:customStyle="1" w:styleId="1721">
    <w:name w:val="Нет списка1721"/>
    <w:next w:val="a3"/>
    <w:uiPriority w:val="99"/>
    <w:semiHidden/>
    <w:unhideWhenUsed/>
    <w:rsid w:val="00C63442"/>
  </w:style>
  <w:style w:type="numbering" w:customStyle="1" w:styleId="1821">
    <w:name w:val="Нет списка1821"/>
    <w:next w:val="a3"/>
    <w:uiPriority w:val="99"/>
    <w:semiHidden/>
    <w:unhideWhenUsed/>
    <w:rsid w:val="00C63442"/>
  </w:style>
  <w:style w:type="numbering" w:customStyle="1" w:styleId="1921">
    <w:name w:val="Нет списка1921"/>
    <w:next w:val="a3"/>
    <w:uiPriority w:val="99"/>
    <w:semiHidden/>
    <w:unhideWhenUsed/>
    <w:rsid w:val="00C63442"/>
  </w:style>
  <w:style w:type="numbering" w:customStyle="1" w:styleId="2021">
    <w:name w:val="Нет списка2021"/>
    <w:next w:val="a3"/>
    <w:uiPriority w:val="99"/>
    <w:semiHidden/>
    <w:unhideWhenUsed/>
    <w:rsid w:val="00C63442"/>
  </w:style>
  <w:style w:type="numbering" w:customStyle="1" w:styleId="2141">
    <w:name w:val="Нет списка2141"/>
    <w:next w:val="a3"/>
    <w:uiPriority w:val="99"/>
    <w:semiHidden/>
    <w:unhideWhenUsed/>
    <w:rsid w:val="00C63442"/>
  </w:style>
  <w:style w:type="numbering" w:customStyle="1" w:styleId="2221">
    <w:name w:val="Нет списка2221"/>
    <w:next w:val="a3"/>
    <w:uiPriority w:val="99"/>
    <w:semiHidden/>
    <w:unhideWhenUsed/>
    <w:rsid w:val="00C63442"/>
  </w:style>
  <w:style w:type="numbering" w:customStyle="1" w:styleId="2321">
    <w:name w:val="Нет списка2321"/>
    <w:next w:val="a3"/>
    <w:uiPriority w:val="99"/>
    <w:semiHidden/>
    <w:unhideWhenUsed/>
    <w:rsid w:val="00C63442"/>
  </w:style>
  <w:style w:type="numbering" w:customStyle="1" w:styleId="2421">
    <w:name w:val="Нет списка2421"/>
    <w:next w:val="a3"/>
    <w:uiPriority w:val="99"/>
    <w:semiHidden/>
    <w:unhideWhenUsed/>
    <w:rsid w:val="00C63442"/>
  </w:style>
  <w:style w:type="table" w:customStyle="1" w:styleId="1191">
    <w:name w:val="Сетка таблицы119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0">
    <w:name w:val="Сетка таблицы1110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1">
    <w:name w:val="Нет списка2521"/>
    <w:next w:val="a3"/>
    <w:uiPriority w:val="99"/>
    <w:semiHidden/>
    <w:unhideWhenUsed/>
    <w:rsid w:val="00C63442"/>
  </w:style>
  <w:style w:type="numbering" w:customStyle="1" w:styleId="26210">
    <w:name w:val="Нет списка2621"/>
    <w:next w:val="a3"/>
    <w:uiPriority w:val="99"/>
    <w:semiHidden/>
    <w:unhideWhenUsed/>
    <w:rsid w:val="00C63442"/>
  </w:style>
  <w:style w:type="table" w:customStyle="1" w:styleId="451">
    <w:name w:val="Сетка таблицы45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
    <w:name w:val="Нет списка2721"/>
    <w:next w:val="a3"/>
    <w:uiPriority w:val="99"/>
    <w:semiHidden/>
    <w:unhideWhenUsed/>
    <w:rsid w:val="00C63442"/>
  </w:style>
  <w:style w:type="numbering" w:customStyle="1" w:styleId="2821">
    <w:name w:val="Нет списка2821"/>
    <w:next w:val="a3"/>
    <w:uiPriority w:val="99"/>
    <w:semiHidden/>
    <w:unhideWhenUsed/>
    <w:rsid w:val="00C63442"/>
  </w:style>
  <w:style w:type="numbering" w:customStyle="1" w:styleId="2921">
    <w:name w:val="Нет списка2921"/>
    <w:next w:val="a3"/>
    <w:uiPriority w:val="99"/>
    <w:semiHidden/>
    <w:unhideWhenUsed/>
    <w:rsid w:val="00C63442"/>
  </w:style>
  <w:style w:type="numbering" w:customStyle="1" w:styleId="3021">
    <w:name w:val="Нет списка3021"/>
    <w:next w:val="a3"/>
    <w:uiPriority w:val="99"/>
    <w:semiHidden/>
    <w:unhideWhenUsed/>
    <w:rsid w:val="00C63442"/>
  </w:style>
  <w:style w:type="numbering" w:customStyle="1" w:styleId="31310">
    <w:name w:val="Нет списка3131"/>
    <w:next w:val="a3"/>
    <w:uiPriority w:val="99"/>
    <w:semiHidden/>
    <w:unhideWhenUsed/>
    <w:rsid w:val="00C63442"/>
  </w:style>
  <w:style w:type="numbering" w:customStyle="1" w:styleId="3221">
    <w:name w:val="Нет списка3221"/>
    <w:next w:val="a3"/>
    <w:uiPriority w:val="99"/>
    <w:semiHidden/>
    <w:unhideWhenUsed/>
    <w:rsid w:val="00C63442"/>
  </w:style>
  <w:style w:type="numbering" w:customStyle="1" w:styleId="3321">
    <w:name w:val="Нет списка3321"/>
    <w:next w:val="a3"/>
    <w:uiPriority w:val="99"/>
    <w:semiHidden/>
    <w:unhideWhenUsed/>
    <w:rsid w:val="00C63442"/>
  </w:style>
  <w:style w:type="numbering" w:customStyle="1" w:styleId="3910">
    <w:name w:val="Нет списка391"/>
    <w:next w:val="a3"/>
    <w:uiPriority w:val="99"/>
    <w:semiHidden/>
    <w:unhideWhenUsed/>
    <w:rsid w:val="00C63442"/>
  </w:style>
  <w:style w:type="table" w:customStyle="1" w:styleId="3711">
    <w:name w:val="Сетка таблицы37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1">
    <w:name w:val="Сетка таблицы38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Сетка таблицы126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0">
    <w:name w:val="Сетка таблицы18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0">
    <w:name w:val="Сетка таблицы192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10">
    <w:name w:val="Сетка таблицы20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1">
    <w:name w:val="Сетка таблицы1102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Сетка таблицы22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0">
    <w:name w:val="Сетка таблицы24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10">
    <w:name w:val="Сетка таблицы25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0">
    <w:name w:val="Сетка таблицы162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3">
    <w:name w:val="Сетка таблицы1643"/>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3">
    <w:name w:val="Сетка таблицы1673"/>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0">
    <w:name w:val="Нет списка401"/>
    <w:next w:val="a3"/>
    <w:uiPriority w:val="99"/>
    <w:semiHidden/>
    <w:unhideWhenUsed/>
    <w:rsid w:val="00C63442"/>
  </w:style>
  <w:style w:type="numbering" w:customStyle="1" w:styleId="11511">
    <w:name w:val="Нет списка1151"/>
    <w:next w:val="a3"/>
    <w:uiPriority w:val="99"/>
    <w:semiHidden/>
    <w:unhideWhenUsed/>
    <w:rsid w:val="00C63442"/>
  </w:style>
  <w:style w:type="table" w:customStyle="1" w:styleId="3911">
    <w:name w:val="Сетка таблицы39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3"/>
    <w:uiPriority w:val="99"/>
    <w:semiHidden/>
    <w:unhideWhenUsed/>
    <w:rsid w:val="00C63442"/>
  </w:style>
  <w:style w:type="numbering" w:customStyle="1" w:styleId="31010">
    <w:name w:val="Нет списка3101"/>
    <w:next w:val="a3"/>
    <w:uiPriority w:val="99"/>
    <w:semiHidden/>
    <w:unhideWhenUsed/>
    <w:rsid w:val="00C63442"/>
  </w:style>
  <w:style w:type="numbering" w:customStyle="1" w:styleId="4410">
    <w:name w:val="Нет списка441"/>
    <w:next w:val="a3"/>
    <w:uiPriority w:val="99"/>
    <w:semiHidden/>
    <w:unhideWhenUsed/>
    <w:rsid w:val="00C63442"/>
  </w:style>
  <w:style w:type="numbering" w:customStyle="1" w:styleId="541">
    <w:name w:val="Нет списка541"/>
    <w:next w:val="a3"/>
    <w:uiPriority w:val="99"/>
    <w:semiHidden/>
    <w:unhideWhenUsed/>
    <w:rsid w:val="00C63442"/>
  </w:style>
  <w:style w:type="numbering" w:customStyle="1" w:styleId="641">
    <w:name w:val="Нет списка641"/>
    <w:next w:val="a3"/>
    <w:uiPriority w:val="99"/>
    <w:semiHidden/>
    <w:unhideWhenUsed/>
    <w:rsid w:val="00C63442"/>
  </w:style>
  <w:style w:type="numbering" w:customStyle="1" w:styleId="7310">
    <w:name w:val="Нет списка731"/>
    <w:next w:val="a3"/>
    <w:uiPriority w:val="99"/>
    <w:semiHidden/>
    <w:unhideWhenUsed/>
    <w:rsid w:val="00C63442"/>
  </w:style>
  <w:style w:type="numbering" w:customStyle="1" w:styleId="8310">
    <w:name w:val="Нет списка831"/>
    <w:next w:val="a3"/>
    <w:uiPriority w:val="99"/>
    <w:semiHidden/>
    <w:unhideWhenUsed/>
    <w:rsid w:val="00C63442"/>
  </w:style>
  <w:style w:type="numbering" w:customStyle="1" w:styleId="9310">
    <w:name w:val="Нет списка931"/>
    <w:next w:val="a3"/>
    <w:uiPriority w:val="99"/>
    <w:semiHidden/>
    <w:unhideWhenUsed/>
    <w:rsid w:val="00C63442"/>
  </w:style>
  <w:style w:type="numbering" w:customStyle="1" w:styleId="10310">
    <w:name w:val="Нет списка1031"/>
    <w:next w:val="a3"/>
    <w:uiPriority w:val="99"/>
    <w:semiHidden/>
    <w:unhideWhenUsed/>
    <w:rsid w:val="00C63442"/>
  </w:style>
  <w:style w:type="numbering" w:customStyle="1" w:styleId="11611">
    <w:name w:val="Нет списка1161"/>
    <w:next w:val="a3"/>
    <w:uiPriority w:val="99"/>
    <w:semiHidden/>
    <w:unhideWhenUsed/>
    <w:rsid w:val="00C63442"/>
  </w:style>
  <w:style w:type="numbering" w:customStyle="1" w:styleId="12311">
    <w:name w:val="Нет списка1231"/>
    <w:next w:val="a3"/>
    <w:uiPriority w:val="99"/>
    <w:semiHidden/>
    <w:unhideWhenUsed/>
    <w:rsid w:val="00C63442"/>
  </w:style>
  <w:style w:type="numbering" w:customStyle="1" w:styleId="13310">
    <w:name w:val="Нет списка1331"/>
    <w:next w:val="a3"/>
    <w:uiPriority w:val="99"/>
    <w:semiHidden/>
    <w:unhideWhenUsed/>
    <w:rsid w:val="00C63442"/>
  </w:style>
  <w:style w:type="numbering" w:customStyle="1" w:styleId="14310">
    <w:name w:val="Нет списка1431"/>
    <w:next w:val="a3"/>
    <w:uiPriority w:val="99"/>
    <w:semiHidden/>
    <w:unhideWhenUsed/>
    <w:rsid w:val="00C63442"/>
  </w:style>
  <w:style w:type="numbering" w:customStyle="1" w:styleId="15310">
    <w:name w:val="Нет списка1531"/>
    <w:next w:val="a3"/>
    <w:uiPriority w:val="99"/>
    <w:semiHidden/>
    <w:unhideWhenUsed/>
    <w:rsid w:val="00C63442"/>
  </w:style>
  <w:style w:type="numbering" w:customStyle="1" w:styleId="16310">
    <w:name w:val="Нет списка1631"/>
    <w:next w:val="a3"/>
    <w:uiPriority w:val="99"/>
    <w:semiHidden/>
    <w:unhideWhenUsed/>
    <w:rsid w:val="00C63442"/>
  </w:style>
  <w:style w:type="numbering" w:customStyle="1" w:styleId="1731">
    <w:name w:val="Нет списка1731"/>
    <w:next w:val="a3"/>
    <w:uiPriority w:val="99"/>
    <w:semiHidden/>
    <w:unhideWhenUsed/>
    <w:rsid w:val="00C63442"/>
  </w:style>
  <w:style w:type="numbering" w:customStyle="1" w:styleId="1831">
    <w:name w:val="Нет списка1831"/>
    <w:next w:val="a3"/>
    <w:uiPriority w:val="99"/>
    <w:semiHidden/>
    <w:unhideWhenUsed/>
    <w:rsid w:val="00C63442"/>
  </w:style>
  <w:style w:type="numbering" w:customStyle="1" w:styleId="1931">
    <w:name w:val="Нет списка1931"/>
    <w:next w:val="a3"/>
    <w:uiPriority w:val="99"/>
    <w:semiHidden/>
    <w:unhideWhenUsed/>
    <w:rsid w:val="00C63442"/>
  </w:style>
  <w:style w:type="numbering" w:customStyle="1" w:styleId="2031">
    <w:name w:val="Нет списка2031"/>
    <w:next w:val="a3"/>
    <w:uiPriority w:val="99"/>
    <w:semiHidden/>
    <w:unhideWhenUsed/>
    <w:rsid w:val="00C63442"/>
  </w:style>
  <w:style w:type="numbering" w:customStyle="1" w:styleId="2161">
    <w:name w:val="Нет списка2161"/>
    <w:next w:val="a3"/>
    <w:uiPriority w:val="99"/>
    <w:semiHidden/>
    <w:unhideWhenUsed/>
    <w:rsid w:val="00C63442"/>
  </w:style>
  <w:style w:type="numbering" w:customStyle="1" w:styleId="2231">
    <w:name w:val="Нет списка2231"/>
    <w:next w:val="a3"/>
    <w:uiPriority w:val="99"/>
    <w:semiHidden/>
    <w:unhideWhenUsed/>
    <w:rsid w:val="00C63442"/>
  </w:style>
  <w:style w:type="numbering" w:customStyle="1" w:styleId="2331">
    <w:name w:val="Нет списка2331"/>
    <w:next w:val="a3"/>
    <w:uiPriority w:val="99"/>
    <w:semiHidden/>
    <w:unhideWhenUsed/>
    <w:rsid w:val="00C63442"/>
  </w:style>
  <w:style w:type="numbering" w:customStyle="1" w:styleId="2431">
    <w:name w:val="Нет списка2431"/>
    <w:next w:val="a3"/>
    <w:uiPriority w:val="99"/>
    <w:semiHidden/>
    <w:unhideWhenUsed/>
    <w:rsid w:val="00C63442"/>
  </w:style>
  <w:style w:type="table" w:customStyle="1" w:styleId="1271">
    <w:name w:val="Сетка таблицы127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
    <w:name w:val="Сетка таблицы89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1">
    <w:name w:val="Сетка таблицы99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0">
    <w:name w:val="Сетка таблицы216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1">
    <w:name w:val="Нет списка2531"/>
    <w:next w:val="a3"/>
    <w:uiPriority w:val="99"/>
    <w:semiHidden/>
    <w:unhideWhenUsed/>
    <w:rsid w:val="00C63442"/>
  </w:style>
  <w:style w:type="numbering" w:customStyle="1" w:styleId="26310">
    <w:name w:val="Нет списка2631"/>
    <w:next w:val="a3"/>
    <w:uiPriority w:val="99"/>
    <w:semiHidden/>
    <w:unhideWhenUsed/>
    <w:rsid w:val="00C63442"/>
  </w:style>
  <w:style w:type="table" w:customStyle="1" w:styleId="471">
    <w:name w:val="Сетка таблицы47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Сетка таблицы128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1">
    <w:name w:val="Нет списка2731"/>
    <w:next w:val="a3"/>
    <w:uiPriority w:val="99"/>
    <w:semiHidden/>
    <w:unhideWhenUsed/>
    <w:rsid w:val="00C63442"/>
  </w:style>
  <w:style w:type="numbering" w:customStyle="1" w:styleId="2831">
    <w:name w:val="Нет списка2831"/>
    <w:next w:val="a3"/>
    <w:uiPriority w:val="99"/>
    <w:semiHidden/>
    <w:unhideWhenUsed/>
    <w:rsid w:val="00C63442"/>
  </w:style>
  <w:style w:type="numbering" w:customStyle="1" w:styleId="2931">
    <w:name w:val="Нет списка2931"/>
    <w:next w:val="a3"/>
    <w:uiPriority w:val="99"/>
    <w:semiHidden/>
    <w:unhideWhenUsed/>
    <w:rsid w:val="00C63442"/>
  </w:style>
  <w:style w:type="numbering" w:customStyle="1" w:styleId="3031">
    <w:name w:val="Нет списка3031"/>
    <w:next w:val="a3"/>
    <w:uiPriority w:val="99"/>
    <w:semiHidden/>
    <w:unhideWhenUsed/>
    <w:rsid w:val="00C63442"/>
  </w:style>
  <w:style w:type="numbering" w:customStyle="1" w:styleId="31410">
    <w:name w:val="Нет списка3141"/>
    <w:next w:val="a3"/>
    <w:uiPriority w:val="99"/>
    <w:semiHidden/>
    <w:unhideWhenUsed/>
    <w:rsid w:val="00C63442"/>
  </w:style>
  <w:style w:type="numbering" w:customStyle="1" w:styleId="3231">
    <w:name w:val="Нет списка3231"/>
    <w:next w:val="a3"/>
    <w:uiPriority w:val="99"/>
    <w:semiHidden/>
    <w:unhideWhenUsed/>
    <w:rsid w:val="00C63442"/>
  </w:style>
  <w:style w:type="numbering" w:customStyle="1" w:styleId="3331">
    <w:name w:val="Нет списка3331"/>
    <w:next w:val="a3"/>
    <w:uiPriority w:val="99"/>
    <w:semiHidden/>
    <w:unhideWhenUsed/>
    <w:rsid w:val="00C63442"/>
  </w:style>
  <w:style w:type="table" w:customStyle="1" w:styleId="2624">
    <w:name w:val="Сетка таблицы262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2">
    <w:name w:val="Сетка таблицы26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3">
    <w:name w:val="Сетка таблицы2613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0">
    <w:name w:val="Сетка таблицы113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2">
    <w:name w:val="Сетка таблицы2617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0">
    <w:name w:val="Нет списка451"/>
    <w:next w:val="a3"/>
    <w:uiPriority w:val="99"/>
    <w:semiHidden/>
    <w:unhideWhenUsed/>
    <w:rsid w:val="00C63442"/>
  </w:style>
  <w:style w:type="table" w:customStyle="1" w:styleId="4011">
    <w:name w:val="Сетка таблицы40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Сетка таблицы129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Сетка таблицы48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Сетка таблицы5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1">
    <w:name w:val="Сетка таблицы1210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1">
    <w:name w:val="Сетка таблицы81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1">
    <w:name w:val="Сетка таблицы91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3">
    <w:name w:val="Сетка таблицы165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0">
    <w:name w:val="Сетка таблицы17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0">
    <w:name w:val="Сетка таблицы18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0">
    <w:name w:val="Сетка таблицы193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10">
    <w:name w:val="Сетка таблицы20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1">
    <w:name w:val="Сетка таблицы1103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1">
    <w:name w:val="Сетка таблицы218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етка таблицы22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10">
    <w:name w:val="Сетка таблицы253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1">
    <w:name w:val="Сетка таблицы1622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11">
    <w:name w:val="Сетка таблицы167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2"/>
    <w:uiPriority w:val="59"/>
    <w:rsid w:val="00C6344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1">
    <w:name w:val="Сетка таблицы1642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1">
    <w:name w:val="Сетка таблицы165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0">
    <w:name w:val="Сетка таблицы17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1">
    <w:name w:val="Сетка таблицы166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10">
    <w:name w:val="Сетка таблицы18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0">
    <w:name w:val="Сетка таблицы1911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10">
    <w:name w:val="Сетка таблицы20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1">
    <w:name w:val="Сетка таблицы11011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0">
    <w:name w:val="Нет списка461"/>
    <w:next w:val="a3"/>
    <w:uiPriority w:val="99"/>
    <w:semiHidden/>
    <w:unhideWhenUsed/>
    <w:rsid w:val="00C63442"/>
  </w:style>
  <w:style w:type="numbering" w:customStyle="1" w:styleId="11711">
    <w:name w:val="Нет списка1171"/>
    <w:next w:val="a3"/>
    <w:uiPriority w:val="99"/>
    <w:semiHidden/>
    <w:unhideWhenUsed/>
    <w:rsid w:val="00C63442"/>
  </w:style>
  <w:style w:type="table" w:customStyle="1" w:styleId="491">
    <w:name w:val="Сетка таблицы49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Нет списка2171"/>
    <w:next w:val="a3"/>
    <w:uiPriority w:val="99"/>
    <w:semiHidden/>
    <w:unhideWhenUsed/>
    <w:rsid w:val="00C63442"/>
  </w:style>
  <w:style w:type="numbering" w:customStyle="1" w:styleId="3151">
    <w:name w:val="Нет списка3151"/>
    <w:next w:val="a3"/>
    <w:uiPriority w:val="99"/>
    <w:semiHidden/>
    <w:unhideWhenUsed/>
    <w:rsid w:val="00C63442"/>
  </w:style>
  <w:style w:type="numbering" w:customStyle="1" w:styleId="4710">
    <w:name w:val="Нет списка471"/>
    <w:next w:val="a3"/>
    <w:uiPriority w:val="99"/>
    <w:semiHidden/>
    <w:unhideWhenUsed/>
    <w:rsid w:val="00C63442"/>
  </w:style>
  <w:style w:type="numbering" w:customStyle="1" w:styleId="551">
    <w:name w:val="Нет списка551"/>
    <w:next w:val="a3"/>
    <w:uiPriority w:val="99"/>
    <w:semiHidden/>
    <w:unhideWhenUsed/>
    <w:rsid w:val="00C63442"/>
  </w:style>
  <w:style w:type="numbering" w:customStyle="1" w:styleId="651">
    <w:name w:val="Нет списка651"/>
    <w:next w:val="a3"/>
    <w:uiPriority w:val="99"/>
    <w:semiHidden/>
    <w:unhideWhenUsed/>
    <w:rsid w:val="00C63442"/>
  </w:style>
  <w:style w:type="numbering" w:customStyle="1" w:styleId="7410">
    <w:name w:val="Нет списка741"/>
    <w:next w:val="a3"/>
    <w:uiPriority w:val="99"/>
    <w:semiHidden/>
    <w:unhideWhenUsed/>
    <w:rsid w:val="00C63442"/>
  </w:style>
  <w:style w:type="numbering" w:customStyle="1" w:styleId="8411">
    <w:name w:val="Нет списка841"/>
    <w:next w:val="a3"/>
    <w:uiPriority w:val="99"/>
    <w:semiHidden/>
    <w:unhideWhenUsed/>
    <w:rsid w:val="00C63442"/>
  </w:style>
  <w:style w:type="numbering" w:customStyle="1" w:styleId="9411">
    <w:name w:val="Нет списка941"/>
    <w:next w:val="a3"/>
    <w:uiPriority w:val="99"/>
    <w:semiHidden/>
    <w:unhideWhenUsed/>
    <w:rsid w:val="00C63442"/>
  </w:style>
  <w:style w:type="numbering" w:customStyle="1" w:styleId="10410">
    <w:name w:val="Нет списка1041"/>
    <w:next w:val="a3"/>
    <w:uiPriority w:val="99"/>
    <w:semiHidden/>
    <w:unhideWhenUsed/>
    <w:rsid w:val="00C63442"/>
  </w:style>
  <w:style w:type="numbering" w:customStyle="1" w:styleId="11811">
    <w:name w:val="Нет списка1181"/>
    <w:next w:val="a3"/>
    <w:uiPriority w:val="99"/>
    <w:semiHidden/>
    <w:unhideWhenUsed/>
    <w:rsid w:val="00C63442"/>
  </w:style>
  <w:style w:type="numbering" w:customStyle="1" w:styleId="12410">
    <w:name w:val="Нет списка1241"/>
    <w:next w:val="a3"/>
    <w:uiPriority w:val="99"/>
    <w:semiHidden/>
    <w:unhideWhenUsed/>
    <w:rsid w:val="00C63442"/>
  </w:style>
  <w:style w:type="numbering" w:customStyle="1" w:styleId="13410">
    <w:name w:val="Нет списка1341"/>
    <w:next w:val="a3"/>
    <w:uiPriority w:val="99"/>
    <w:semiHidden/>
    <w:unhideWhenUsed/>
    <w:rsid w:val="00C63442"/>
  </w:style>
  <w:style w:type="numbering" w:customStyle="1" w:styleId="14410">
    <w:name w:val="Нет списка1441"/>
    <w:next w:val="a3"/>
    <w:uiPriority w:val="99"/>
    <w:semiHidden/>
    <w:unhideWhenUsed/>
    <w:rsid w:val="00C63442"/>
  </w:style>
  <w:style w:type="numbering" w:customStyle="1" w:styleId="15410">
    <w:name w:val="Нет списка1541"/>
    <w:next w:val="a3"/>
    <w:uiPriority w:val="99"/>
    <w:semiHidden/>
    <w:unhideWhenUsed/>
    <w:rsid w:val="00C63442"/>
  </w:style>
  <w:style w:type="numbering" w:customStyle="1" w:styleId="16410">
    <w:name w:val="Нет списка1641"/>
    <w:next w:val="a3"/>
    <w:uiPriority w:val="99"/>
    <w:semiHidden/>
    <w:unhideWhenUsed/>
    <w:rsid w:val="00C63442"/>
  </w:style>
  <w:style w:type="numbering" w:customStyle="1" w:styleId="1741">
    <w:name w:val="Нет списка1741"/>
    <w:next w:val="a3"/>
    <w:uiPriority w:val="99"/>
    <w:semiHidden/>
    <w:unhideWhenUsed/>
    <w:rsid w:val="00C63442"/>
  </w:style>
  <w:style w:type="numbering" w:customStyle="1" w:styleId="1841">
    <w:name w:val="Нет списка1841"/>
    <w:next w:val="a3"/>
    <w:uiPriority w:val="99"/>
    <w:semiHidden/>
    <w:unhideWhenUsed/>
    <w:rsid w:val="00C63442"/>
  </w:style>
  <w:style w:type="numbering" w:customStyle="1" w:styleId="1941">
    <w:name w:val="Нет списка1941"/>
    <w:next w:val="a3"/>
    <w:uiPriority w:val="99"/>
    <w:semiHidden/>
    <w:unhideWhenUsed/>
    <w:rsid w:val="00C63442"/>
  </w:style>
  <w:style w:type="numbering" w:customStyle="1" w:styleId="2041">
    <w:name w:val="Нет списка2041"/>
    <w:next w:val="a3"/>
    <w:uiPriority w:val="99"/>
    <w:semiHidden/>
    <w:unhideWhenUsed/>
    <w:rsid w:val="00C63442"/>
  </w:style>
  <w:style w:type="numbering" w:customStyle="1" w:styleId="21810">
    <w:name w:val="Нет списка2181"/>
    <w:next w:val="a3"/>
    <w:uiPriority w:val="99"/>
    <w:semiHidden/>
    <w:unhideWhenUsed/>
    <w:rsid w:val="00C63442"/>
  </w:style>
  <w:style w:type="numbering" w:customStyle="1" w:styleId="2241">
    <w:name w:val="Нет списка2241"/>
    <w:next w:val="a3"/>
    <w:uiPriority w:val="99"/>
    <w:semiHidden/>
    <w:unhideWhenUsed/>
    <w:rsid w:val="00C63442"/>
  </w:style>
  <w:style w:type="numbering" w:customStyle="1" w:styleId="2341">
    <w:name w:val="Нет списка2341"/>
    <w:next w:val="a3"/>
    <w:uiPriority w:val="99"/>
    <w:semiHidden/>
    <w:unhideWhenUsed/>
    <w:rsid w:val="00C63442"/>
  </w:style>
  <w:style w:type="numbering" w:customStyle="1" w:styleId="2441">
    <w:name w:val="Нет списка2441"/>
    <w:next w:val="a3"/>
    <w:uiPriority w:val="99"/>
    <w:semiHidden/>
    <w:unhideWhenUsed/>
    <w:rsid w:val="00C63442"/>
  </w:style>
  <w:style w:type="table" w:customStyle="1" w:styleId="1301">
    <w:name w:val="Сетка таблицы130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1">
    <w:name w:val="Нет списка2541"/>
    <w:next w:val="a3"/>
    <w:uiPriority w:val="99"/>
    <w:semiHidden/>
    <w:unhideWhenUsed/>
    <w:rsid w:val="00C63442"/>
  </w:style>
  <w:style w:type="numbering" w:customStyle="1" w:styleId="2641">
    <w:name w:val="Нет списка2641"/>
    <w:next w:val="a3"/>
    <w:uiPriority w:val="99"/>
    <w:semiHidden/>
    <w:unhideWhenUsed/>
    <w:rsid w:val="00C63442"/>
  </w:style>
  <w:style w:type="table" w:customStyle="1" w:styleId="4101">
    <w:name w:val="Сетка таблицы410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41">
    <w:name w:val="Нет списка2741"/>
    <w:next w:val="a3"/>
    <w:uiPriority w:val="99"/>
    <w:semiHidden/>
    <w:unhideWhenUsed/>
    <w:rsid w:val="00C63442"/>
  </w:style>
  <w:style w:type="numbering" w:customStyle="1" w:styleId="2841">
    <w:name w:val="Нет списка2841"/>
    <w:next w:val="a3"/>
    <w:uiPriority w:val="99"/>
    <w:semiHidden/>
    <w:unhideWhenUsed/>
    <w:rsid w:val="00C63442"/>
  </w:style>
  <w:style w:type="numbering" w:customStyle="1" w:styleId="2941">
    <w:name w:val="Нет списка2941"/>
    <w:next w:val="a3"/>
    <w:uiPriority w:val="99"/>
    <w:semiHidden/>
    <w:unhideWhenUsed/>
    <w:rsid w:val="00C63442"/>
  </w:style>
  <w:style w:type="numbering" w:customStyle="1" w:styleId="3041">
    <w:name w:val="Нет списка3041"/>
    <w:next w:val="a3"/>
    <w:uiPriority w:val="99"/>
    <w:semiHidden/>
    <w:unhideWhenUsed/>
    <w:rsid w:val="00C63442"/>
  </w:style>
  <w:style w:type="numbering" w:customStyle="1" w:styleId="3161">
    <w:name w:val="Нет списка3161"/>
    <w:next w:val="a3"/>
    <w:uiPriority w:val="99"/>
    <w:semiHidden/>
    <w:unhideWhenUsed/>
    <w:rsid w:val="00C63442"/>
  </w:style>
  <w:style w:type="numbering" w:customStyle="1" w:styleId="3241">
    <w:name w:val="Нет списка3241"/>
    <w:next w:val="a3"/>
    <w:uiPriority w:val="99"/>
    <w:semiHidden/>
    <w:unhideWhenUsed/>
    <w:rsid w:val="00C63442"/>
  </w:style>
  <w:style w:type="numbering" w:customStyle="1" w:styleId="3341">
    <w:name w:val="Нет списка3341"/>
    <w:next w:val="a3"/>
    <w:uiPriority w:val="99"/>
    <w:semiHidden/>
    <w:unhideWhenUsed/>
    <w:rsid w:val="00C63442"/>
  </w:style>
  <w:style w:type="table" w:customStyle="1" w:styleId="26212">
    <w:name w:val="Сетка таблицы262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Сетка таблицы1361"/>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11">
    <w:name w:val="Сетка таблицы265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Сетка таблицы1461"/>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11">
    <w:name w:val="Сетка таблицы2613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Сетка таблицы1561"/>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11">
    <w:name w:val="Сетка таблицы2617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10">
    <w:name w:val="Сетка таблицы2611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2">
    <w:name w:val="Сетка таблицы26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10">
    <w:name w:val="Сетка таблицы26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1">
    <w:name w:val="Сетка таблицы266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3">
    <w:name w:val="Сетка таблицы267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2">
    <w:name w:val="Сетка таблицы269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1">
    <w:name w:val="Сетка таблицы261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2">
    <w:name w:val="Сетка таблицы26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1">
    <w:name w:val="Сетка таблицы261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2">
    <w:name w:val="Сетка таблицы261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4">
    <w:name w:val="Сетка таблицы2615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3">
    <w:name w:val="Сетка таблицы2616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21">
    <w:name w:val="Сетка таблицы1672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1">
    <w:name w:val="Сетка таблицы137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2">
    <w:name w:val="Сетка таблицы26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2">
    <w:name w:val="Сетка таблицы261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11">
    <w:name w:val="Сетка таблицы26141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21">
    <w:name w:val="Сетка таблицы2613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1">
    <w:name w:val="Сетка таблицы1652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0">
    <w:name w:val="Сетка таблицы23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10">
    <w:name w:val="Сетка таблицы24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10">
    <w:name w:val="Сетка таблицы254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11">
    <w:name w:val="Сетка таблицы2691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0">
    <w:name w:val="Сетка таблицы55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11">
    <w:name w:val="Сетка таблицы26181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1">
    <w:name w:val="Сетка таблицы138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91">
    <w:name w:val="Сетка таблицы2619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1">
    <w:name w:val="Сетка таблицы139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1">
    <w:name w:val="Сетка таблицы2620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
    <w:name w:val="Сетка таблицы581"/>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Сетка таблицы140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1">
    <w:name w:val="Сетка таблицы2631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21">
    <w:name w:val="Сетка таблицы2662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11">
    <w:name w:val="Сетка таблицы261611"/>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1">
    <w:name w:val="Сетка таблицы1471"/>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1">
    <w:name w:val="Сетка таблицы26110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1">
    <w:name w:val="Сетка таблицы2622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11">
    <w:name w:val="Сетка таблицы2671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21">
    <w:name w:val="Сетка таблицы2672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11">
    <w:name w:val="Сетка таблицы2681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11">
    <w:name w:val="Сетка таблицы26151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21">
    <w:name w:val="Сетка таблицы26152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21">
    <w:name w:val="Сетка таблицы26162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31">
    <w:name w:val="Сетка таблицы26153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Сетка таблицы591"/>
    <w:basedOn w:val="a2"/>
    <w:next w:val="afb"/>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1">
    <w:name w:val="Сетка таблицы262111"/>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2">
    <w:name w:val="Grid Table Light2"/>
    <w:basedOn w:val="a2"/>
    <w:uiPriority w:val="40"/>
    <w:rsid w:val="00C63442"/>
    <w:rPr>
      <w:rFonts w:ascii="Calibri" w:hAnsi="Calibri"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1">
    <w:name w:val="Table Normal1"/>
    <w:uiPriority w:val="2"/>
    <w:semiHidden/>
    <w:unhideWhenUsed/>
    <w:qFormat/>
    <w:rsid w:val="00C63442"/>
    <w:pPr>
      <w:widowControl w:val="0"/>
      <w:autoSpaceDE w:val="0"/>
      <w:autoSpaceDN w:val="0"/>
    </w:pPr>
    <w:rPr>
      <w:rFonts w:ascii="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601">
    <w:name w:val="Сетка таблицы601"/>
    <w:basedOn w:val="a2"/>
    <w:next w:val="afb"/>
    <w:uiPriority w:val="59"/>
    <w:rsid w:val="00C63442"/>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1">
    <w:name w:val="Grid Table Light11"/>
    <w:basedOn w:val="a2"/>
    <w:uiPriority w:val="40"/>
    <w:rsid w:val="00C63442"/>
    <w:rPr>
      <w:rFonts w:ascii="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6510">
    <w:name w:val="Сетка таблицы651"/>
    <w:basedOn w:val="a2"/>
    <w:next w:val="afb"/>
    <w:uiPriority w:val="59"/>
    <w:rsid w:val="00C63442"/>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0">
    <w:name w:val="Нет списка481"/>
    <w:next w:val="a3"/>
    <w:uiPriority w:val="99"/>
    <w:semiHidden/>
    <w:unhideWhenUsed/>
    <w:rsid w:val="00C63442"/>
  </w:style>
  <w:style w:type="numbering" w:customStyle="1" w:styleId="11910">
    <w:name w:val="Нет списка1191"/>
    <w:next w:val="a3"/>
    <w:uiPriority w:val="99"/>
    <w:semiHidden/>
    <w:unhideWhenUsed/>
    <w:rsid w:val="00C63442"/>
  </w:style>
  <w:style w:type="numbering" w:customStyle="1" w:styleId="21910">
    <w:name w:val="Нет списка2191"/>
    <w:next w:val="a3"/>
    <w:uiPriority w:val="99"/>
    <w:semiHidden/>
    <w:unhideWhenUsed/>
    <w:rsid w:val="00C63442"/>
  </w:style>
  <w:style w:type="numbering" w:customStyle="1" w:styleId="3171">
    <w:name w:val="Нет списка3171"/>
    <w:next w:val="a3"/>
    <w:uiPriority w:val="99"/>
    <w:semiHidden/>
    <w:unhideWhenUsed/>
    <w:rsid w:val="00C63442"/>
  </w:style>
  <w:style w:type="numbering" w:customStyle="1" w:styleId="4910">
    <w:name w:val="Нет списка491"/>
    <w:next w:val="a3"/>
    <w:uiPriority w:val="99"/>
    <w:semiHidden/>
    <w:unhideWhenUsed/>
    <w:rsid w:val="00C63442"/>
  </w:style>
  <w:style w:type="numbering" w:customStyle="1" w:styleId="5610">
    <w:name w:val="Нет списка561"/>
    <w:next w:val="a3"/>
    <w:uiPriority w:val="99"/>
    <w:semiHidden/>
    <w:unhideWhenUsed/>
    <w:rsid w:val="00C63442"/>
  </w:style>
  <w:style w:type="numbering" w:customStyle="1" w:styleId="6610">
    <w:name w:val="Нет списка661"/>
    <w:next w:val="a3"/>
    <w:uiPriority w:val="99"/>
    <w:semiHidden/>
    <w:unhideWhenUsed/>
    <w:rsid w:val="00C63442"/>
  </w:style>
  <w:style w:type="numbering" w:customStyle="1" w:styleId="111011">
    <w:name w:val="Нет списка11101"/>
    <w:next w:val="a3"/>
    <w:uiPriority w:val="99"/>
    <w:semiHidden/>
    <w:unhideWhenUsed/>
    <w:rsid w:val="00C63442"/>
  </w:style>
  <w:style w:type="numbering" w:customStyle="1" w:styleId="211010">
    <w:name w:val="Нет списка21101"/>
    <w:next w:val="a3"/>
    <w:uiPriority w:val="99"/>
    <w:semiHidden/>
    <w:unhideWhenUsed/>
    <w:rsid w:val="00C63442"/>
  </w:style>
  <w:style w:type="numbering" w:customStyle="1" w:styleId="3181">
    <w:name w:val="Нет списка3181"/>
    <w:next w:val="a3"/>
    <w:uiPriority w:val="99"/>
    <w:semiHidden/>
    <w:unhideWhenUsed/>
    <w:rsid w:val="00C63442"/>
  </w:style>
  <w:style w:type="numbering" w:customStyle="1" w:styleId="41110">
    <w:name w:val="Нет списка4111"/>
    <w:next w:val="a3"/>
    <w:uiPriority w:val="99"/>
    <w:semiHidden/>
    <w:unhideWhenUsed/>
    <w:rsid w:val="00C63442"/>
  </w:style>
  <w:style w:type="numbering" w:customStyle="1" w:styleId="51110">
    <w:name w:val="Нет списка5111"/>
    <w:next w:val="a3"/>
    <w:uiPriority w:val="99"/>
    <w:semiHidden/>
    <w:unhideWhenUsed/>
    <w:rsid w:val="00C63442"/>
  </w:style>
  <w:style w:type="numbering" w:customStyle="1" w:styleId="61110">
    <w:name w:val="Нет списка6111"/>
    <w:next w:val="a3"/>
    <w:uiPriority w:val="99"/>
    <w:semiHidden/>
    <w:unhideWhenUsed/>
    <w:rsid w:val="00C63442"/>
  </w:style>
  <w:style w:type="numbering" w:customStyle="1" w:styleId="7510">
    <w:name w:val="Нет списка751"/>
    <w:next w:val="a3"/>
    <w:uiPriority w:val="99"/>
    <w:semiHidden/>
    <w:unhideWhenUsed/>
    <w:rsid w:val="00C63442"/>
  </w:style>
  <w:style w:type="numbering" w:customStyle="1" w:styleId="8510">
    <w:name w:val="Нет списка851"/>
    <w:next w:val="a3"/>
    <w:uiPriority w:val="99"/>
    <w:semiHidden/>
    <w:unhideWhenUsed/>
    <w:rsid w:val="00C63442"/>
  </w:style>
  <w:style w:type="numbering" w:customStyle="1" w:styleId="9510">
    <w:name w:val="Нет списка951"/>
    <w:next w:val="a3"/>
    <w:uiPriority w:val="99"/>
    <w:semiHidden/>
    <w:unhideWhenUsed/>
    <w:rsid w:val="00C63442"/>
  </w:style>
  <w:style w:type="numbering" w:customStyle="1" w:styleId="1051">
    <w:name w:val="Нет списка1051"/>
    <w:next w:val="a3"/>
    <w:uiPriority w:val="99"/>
    <w:semiHidden/>
    <w:unhideWhenUsed/>
    <w:rsid w:val="00C63442"/>
  </w:style>
  <w:style w:type="numbering" w:customStyle="1" w:styleId="11120">
    <w:name w:val="Нет списка1112"/>
    <w:next w:val="a3"/>
    <w:uiPriority w:val="99"/>
    <w:semiHidden/>
    <w:unhideWhenUsed/>
    <w:rsid w:val="00C63442"/>
  </w:style>
  <w:style w:type="numbering" w:customStyle="1" w:styleId="12510">
    <w:name w:val="Нет списка1251"/>
    <w:next w:val="a3"/>
    <w:uiPriority w:val="99"/>
    <w:semiHidden/>
    <w:unhideWhenUsed/>
    <w:rsid w:val="00C63442"/>
  </w:style>
  <w:style w:type="numbering" w:customStyle="1" w:styleId="13510">
    <w:name w:val="Нет списка1351"/>
    <w:next w:val="a3"/>
    <w:uiPriority w:val="99"/>
    <w:semiHidden/>
    <w:unhideWhenUsed/>
    <w:rsid w:val="00C63442"/>
  </w:style>
  <w:style w:type="numbering" w:customStyle="1" w:styleId="14510">
    <w:name w:val="Нет списка1451"/>
    <w:next w:val="a3"/>
    <w:uiPriority w:val="99"/>
    <w:semiHidden/>
    <w:unhideWhenUsed/>
    <w:rsid w:val="00C63442"/>
  </w:style>
  <w:style w:type="numbering" w:customStyle="1" w:styleId="15510">
    <w:name w:val="Нет списка1551"/>
    <w:next w:val="a3"/>
    <w:uiPriority w:val="99"/>
    <w:semiHidden/>
    <w:unhideWhenUsed/>
    <w:rsid w:val="00C63442"/>
  </w:style>
  <w:style w:type="numbering" w:customStyle="1" w:styleId="16510">
    <w:name w:val="Нет списка1651"/>
    <w:next w:val="a3"/>
    <w:uiPriority w:val="99"/>
    <w:semiHidden/>
    <w:unhideWhenUsed/>
    <w:rsid w:val="00C63442"/>
  </w:style>
  <w:style w:type="numbering" w:customStyle="1" w:styleId="1751">
    <w:name w:val="Нет списка1751"/>
    <w:next w:val="a3"/>
    <w:uiPriority w:val="99"/>
    <w:semiHidden/>
    <w:unhideWhenUsed/>
    <w:rsid w:val="00C63442"/>
  </w:style>
  <w:style w:type="numbering" w:customStyle="1" w:styleId="1851">
    <w:name w:val="Нет списка1851"/>
    <w:next w:val="a3"/>
    <w:uiPriority w:val="99"/>
    <w:semiHidden/>
    <w:unhideWhenUsed/>
    <w:rsid w:val="00C63442"/>
  </w:style>
  <w:style w:type="numbering" w:customStyle="1" w:styleId="1951">
    <w:name w:val="Нет списка1951"/>
    <w:next w:val="a3"/>
    <w:uiPriority w:val="99"/>
    <w:semiHidden/>
    <w:unhideWhenUsed/>
    <w:rsid w:val="00C63442"/>
  </w:style>
  <w:style w:type="numbering" w:customStyle="1" w:styleId="2051">
    <w:name w:val="Нет списка2051"/>
    <w:next w:val="a3"/>
    <w:uiPriority w:val="99"/>
    <w:semiHidden/>
    <w:unhideWhenUsed/>
    <w:rsid w:val="00C63442"/>
  </w:style>
  <w:style w:type="numbering" w:customStyle="1" w:styleId="211110">
    <w:name w:val="Нет списка21111"/>
    <w:next w:val="a3"/>
    <w:uiPriority w:val="99"/>
    <w:semiHidden/>
    <w:unhideWhenUsed/>
    <w:rsid w:val="00C63442"/>
  </w:style>
  <w:style w:type="numbering" w:customStyle="1" w:styleId="2251">
    <w:name w:val="Нет списка2251"/>
    <w:next w:val="a3"/>
    <w:uiPriority w:val="99"/>
    <w:semiHidden/>
    <w:unhideWhenUsed/>
    <w:rsid w:val="00C63442"/>
  </w:style>
  <w:style w:type="numbering" w:customStyle="1" w:styleId="2351">
    <w:name w:val="Нет списка2351"/>
    <w:next w:val="a3"/>
    <w:uiPriority w:val="99"/>
    <w:semiHidden/>
    <w:unhideWhenUsed/>
    <w:rsid w:val="00C63442"/>
  </w:style>
  <w:style w:type="numbering" w:customStyle="1" w:styleId="2451">
    <w:name w:val="Нет списка2451"/>
    <w:next w:val="a3"/>
    <w:uiPriority w:val="99"/>
    <w:semiHidden/>
    <w:unhideWhenUsed/>
    <w:rsid w:val="00C63442"/>
  </w:style>
  <w:style w:type="numbering" w:customStyle="1" w:styleId="2551">
    <w:name w:val="Нет списка2551"/>
    <w:next w:val="a3"/>
    <w:uiPriority w:val="99"/>
    <w:semiHidden/>
    <w:unhideWhenUsed/>
    <w:rsid w:val="00C63442"/>
  </w:style>
  <w:style w:type="numbering" w:customStyle="1" w:styleId="26510">
    <w:name w:val="Нет списка2651"/>
    <w:next w:val="a3"/>
    <w:uiPriority w:val="99"/>
    <w:semiHidden/>
    <w:unhideWhenUsed/>
    <w:rsid w:val="00C63442"/>
  </w:style>
  <w:style w:type="numbering" w:customStyle="1" w:styleId="2751">
    <w:name w:val="Нет списка2751"/>
    <w:next w:val="a3"/>
    <w:uiPriority w:val="99"/>
    <w:semiHidden/>
    <w:unhideWhenUsed/>
    <w:rsid w:val="00C63442"/>
  </w:style>
  <w:style w:type="numbering" w:customStyle="1" w:styleId="2851">
    <w:name w:val="Нет списка2851"/>
    <w:next w:val="a3"/>
    <w:uiPriority w:val="99"/>
    <w:semiHidden/>
    <w:unhideWhenUsed/>
    <w:rsid w:val="00C63442"/>
  </w:style>
  <w:style w:type="numbering" w:customStyle="1" w:styleId="2951">
    <w:name w:val="Нет списка2951"/>
    <w:next w:val="a3"/>
    <w:uiPriority w:val="99"/>
    <w:semiHidden/>
    <w:unhideWhenUsed/>
    <w:rsid w:val="00C63442"/>
  </w:style>
  <w:style w:type="numbering" w:customStyle="1" w:styleId="3051">
    <w:name w:val="Нет списка3051"/>
    <w:next w:val="a3"/>
    <w:uiPriority w:val="99"/>
    <w:semiHidden/>
    <w:unhideWhenUsed/>
    <w:rsid w:val="00C63442"/>
  </w:style>
  <w:style w:type="numbering" w:customStyle="1" w:styleId="311110">
    <w:name w:val="Нет списка31111"/>
    <w:next w:val="a3"/>
    <w:uiPriority w:val="99"/>
    <w:semiHidden/>
    <w:unhideWhenUsed/>
    <w:rsid w:val="00C63442"/>
  </w:style>
  <w:style w:type="numbering" w:customStyle="1" w:styleId="3251">
    <w:name w:val="Нет списка3251"/>
    <w:next w:val="a3"/>
    <w:uiPriority w:val="99"/>
    <w:semiHidden/>
    <w:unhideWhenUsed/>
    <w:rsid w:val="00C63442"/>
  </w:style>
  <w:style w:type="numbering" w:customStyle="1" w:styleId="3351">
    <w:name w:val="Нет списка3351"/>
    <w:next w:val="a3"/>
    <w:uiPriority w:val="99"/>
    <w:semiHidden/>
    <w:unhideWhenUsed/>
    <w:rsid w:val="00C63442"/>
  </w:style>
  <w:style w:type="numbering" w:customStyle="1" w:styleId="34110">
    <w:name w:val="Нет списка3411"/>
    <w:next w:val="a3"/>
    <w:uiPriority w:val="99"/>
    <w:semiHidden/>
    <w:unhideWhenUsed/>
    <w:rsid w:val="00C63442"/>
  </w:style>
  <w:style w:type="numbering" w:customStyle="1" w:styleId="35110">
    <w:name w:val="Нет списка3511"/>
    <w:next w:val="a3"/>
    <w:uiPriority w:val="99"/>
    <w:semiHidden/>
    <w:unhideWhenUsed/>
    <w:rsid w:val="00C63442"/>
  </w:style>
  <w:style w:type="numbering" w:customStyle="1" w:styleId="110110">
    <w:name w:val="Нет списка11011"/>
    <w:next w:val="a3"/>
    <w:uiPriority w:val="99"/>
    <w:semiHidden/>
    <w:unhideWhenUsed/>
    <w:rsid w:val="00C63442"/>
  </w:style>
  <w:style w:type="numbering" w:customStyle="1" w:styleId="210110">
    <w:name w:val="Нет списка21011"/>
    <w:next w:val="a3"/>
    <w:uiPriority w:val="99"/>
    <w:semiHidden/>
    <w:unhideWhenUsed/>
    <w:rsid w:val="00C63442"/>
  </w:style>
  <w:style w:type="numbering" w:customStyle="1" w:styleId="36110">
    <w:name w:val="Нет списка3611"/>
    <w:next w:val="a3"/>
    <w:uiPriority w:val="99"/>
    <w:semiHidden/>
    <w:unhideWhenUsed/>
    <w:rsid w:val="00C63442"/>
  </w:style>
  <w:style w:type="numbering" w:customStyle="1" w:styleId="42110">
    <w:name w:val="Нет списка4211"/>
    <w:next w:val="a3"/>
    <w:uiPriority w:val="99"/>
    <w:semiHidden/>
    <w:unhideWhenUsed/>
    <w:rsid w:val="00C63442"/>
  </w:style>
  <w:style w:type="numbering" w:customStyle="1" w:styleId="52110">
    <w:name w:val="Нет списка5211"/>
    <w:next w:val="a3"/>
    <w:uiPriority w:val="99"/>
    <w:semiHidden/>
    <w:unhideWhenUsed/>
    <w:rsid w:val="00C63442"/>
  </w:style>
  <w:style w:type="numbering" w:customStyle="1" w:styleId="62110">
    <w:name w:val="Нет списка6211"/>
    <w:next w:val="a3"/>
    <w:uiPriority w:val="99"/>
    <w:semiHidden/>
    <w:unhideWhenUsed/>
    <w:rsid w:val="00C63442"/>
  </w:style>
  <w:style w:type="numbering" w:customStyle="1" w:styleId="71110">
    <w:name w:val="Нет списка7111"/>
    <w:next w:val="a3"/>
    <w:uiPriority w:val="99"/>
    <w:semiHidden/>
    <w:unhideWhenUsed/>
    <w:rsid w:val="00C63442"/>
  </w:style>
  <w:style w:type="numbering" w:customStyle="1" w:styleId="81111">
    <w:name w:val="Нет списка8111"/>
    <w:next w:val="a3"/>
    <w:uiPriority w:val="99"/>
    <w:semiHidden/>
    <w:unhideWhenUsed/>
    <w:rsid w:val="00C63442"/>
  </w:style>
  <w:style w:type="numbering" w:customStyle="1" w:styleId="91111">
    <w:name w:val="Нет списка9111"/>
    <w:next w:val="a3"/>
    <w:uiPriority w:val="99"/>
    <w:semiHidden/>
    <w:unhideWhenUsed/>
    <w:rsid w:val="00C63442"/>
  </w:style>
  <w:style w:type="numbering" w:customStyle="1" w:styleId="10111">
    <w:name w:val="Нет списка10111"/>
    <w:next w:val="a3"/>
    <w:uiPriority w:val="99"/>
    <w:semiHidden/>
    <w:unhideWhenUsed/>
    <w:rsid w:val="00C63442"/>
  </w:style>
  <w:style w:type="numbering" w:customStyle="1" w:styleId="112110">
    <w:name w:val="Нет списка11211"/>
    <w:next w:val="a3"/>
    <w:uiPriority w:val="99"/>
    <w:semiHidden/>
    <w:unhideWhenUsed/>
    <w:rsid w:val="00C63442"/>
  </w:style>
  <w:style w:type="numbering" w:customStyle="1" w:styleId="121111">
    <w:name w:val="Нет списка12111"/>
    <w:next w:val="a3"/>
    <w:uiPriority w:val="99"/>
    <w:semiHidden/>
    <w:unhideWhenUsed/>
    <w:rsid w:val="00C63442"/>
  </w:style>
  <w:style w:type="numbering" w:customStyle="1" w:styleId="13111">
    <w:name w:val="Нет списка13111"/>
    <w:next w:val="a3"/>
    <w:uiPriority w:val="99"/>
    <w:semiHidden/>
    <w:unhideWhenUsed/>
    <w:rsid w:val="00C63442"/>
  </w:style>
  <w:style w:type="numbering" w:customStyle="1" w:styleId="141110">
    <w:name w:val="Нет списка14111"/>
    <w:next w:val="a3"/>
    <w:uiPriority w:val="99"/>
    <w:semiHidden/>
    <w:unhideWhenUsed/>
    <w:rsid w:val="00C63442"/>
  </w:style>
  <w:style w:type="numbering" w:customStyle="1" w:styleId="151110">
    <w:name w:val="Нет списка15111"/>
    <w:next w:val="a3"/>
    <w:uiPriority w:val="99"/>
    <w:semiHidden/>
    <w:unhideWhenUsed/>
    <w:rsid w:val="00C63442"/>
  </w:style>
  <w:style w:type="numbering" w:customStyle="1" w:styleId="161110">
    <w:name w:val="Нет списка16111"/>
    <w:next w:val="a3"/>
    <w:uiPriority w:val="99"/>
    <w:semiHidden/>
    <w:unhideWhenUsed/>
    <w:rsid w:val="00C63442"/>
  </w:style>
  <w:style w:type="numbering" w:customStyle="1" w:styleId="171111">
    <w:name w:val="Нет списка17111"/>
    <w:next w:val="a3"/>
    <w:uiPriority w:val="99"/>
    <w:semiHidden/>
    <w:unhideWhenUsed/>
    <w:rsid w:val="00C63442"/>
  </w:style>
  <w:style w:type="numbering" w:customStyle="1" w:styleId="181111">
    <w:name w:val="Нет списка18111"/>
    <w:next w:val="a3"/>
    <w:uiPriority w:val="99"/>
    <w:semiHidden/>
    <w:unhideWhenUsed/>
    <w:rsid w:val="00C63442"/>
  </w:style>
  <w:style w:type="numbering" w:customStyle="1" w:styleId="191111">
    <w:name w:val="Нет списка19111"/>
    <w:next w:val="a3"/>
    <w:uiPriority w:val="99"/>
    <w:semiHidden/>
    <w:unhideWhenUsed/>
    <w:rsid w:val="00C63442"/>
  </w:style>
  <w:style w:type="numbering" w:customStyle="1" w:styleId="201111">
    <w:name w:val="Нет списка20111"/>
    <w:next w:val="a3"/>
    <w:uiPriority w:val="99"/>
    <w:semiHidden/>
    <w:unhideWhenUsed/>
    <w:rsid w:val="00C63442"/>
  </w:style>
  <w:style w:type="numbering" w:customStyle="1" w:styleId="212110">
    <w:name w:val="Нет списка21211"/>
    <w:next w:val="a3"/>
    <w:uiPriority w:val="99"/>
    <w:semiHidden/>
    <w:unhideWhenUsed/>
    <w:rsid w:val="00C63442"/>
  </w:style>
  <w:style w:type="numbering" w:customStyle="1" w:styleId="221110">
    <w:name w:val="Нет списка22111"/>
    <w:next w:val="a3"/>
    <w:uiPriority w:val="99"/>
    <w:semiHidden/>
    <w:unhideWhenUsed/>
    <w:rsid w:val="00C63442"/>
  </w:style>
  <w:style w:type="numbering" w:customStyle="1" w:styleId="231110">
    <w:name w:val="Нет списка23111"/>
    <w:next w:val="a3"/>
    <w:uiPriority w:val="99"/>
    <w:semiHidden/>
    <w:unhideWhenUsed/>
    <w:rsid w:val="00C63442"/>
  </w:style>
  <w:style w:type="numbering" w:customStyle="1" w:styleId="241110">
    <w:name w:val="Нет списка24111"/>
    <w:next w:val="a3"/>
    <w:uiPriority w:val="99"/>
    <w:semiHidden/>
    <w:unhideWhenUsed/>
    <w:rsid w:val="00C63442"/>
  </w:style>
  <w:style w:type="numbering" w:customStyle="1" w:styleId="251110">
    <w:name w:val="Нет списка25111"/>
    <w:next w:val="a3"/>
    <w:uiPriority w:val="99"/>
    <w:semiHidden/>
    <w:unhideWhenUsed/>
    <w:rsid w:val="00C63442"/>
  </w:style>
  <w:style w:type="numbering" w:customStyle="1" w:styleId="261111">
    <w:name w:val="Нет списка26111"/>
    <w:next w:val="a3"/>
    <w:uiPriority w:val="99"/>
    <w:semiHidden/>
    <w:unhideWhenUsed/>
    <w:rsid w:val="00C63442"/>
  </w:style>
  <w:style w:type="numbering" w:customStyle="1" w:styleId="27111">
    <w:name w:val="Нет списка27111"/>
    <w:next w:val="a3"/>
    <w:uiPriority w:val="99"/>
    <w:semiHidden/>
    <w:unhideWhenUsed/>
    <w:rsid w:val="00C63442"/>
  </w:style>
  <w:style w:type="numbering" w:customStyle="1" w:styleId="28111">
    <w:name w:val="Нет списка28111"/>
    <w:next w:val="a3"/>
    <w:uiPriority w:val="99"/>
    <w:semiHidden/>
    <w:unhideWhenUsed/>
    <w:rsid w:val="00C63442"/>
  </w:style>
  <w:style w:type="numbering" w:customStyle="1" w:styleId="29111">
    <w:name w:val="Нет списка29111"/>
    <w:next w:val="a3"/>
    <w:uiPriority w:val="99"/>
    <w:semiHidden/>
    <w:unhideWhenUsed/>
    <w:rsid w:val="00C63442"/>
  </w:style>
  <w:style w:type="numbering" w:customStyle="1" w:styleId="30111">
    <w:name w:val="Нет списка30111"/>
    <w:next w:val="a3"/>
    <w:uiPriority w:val="99"/>
    <w:semiHidden/>
    <w:unhideWhenUsed/>
    <w:rsid w:val="00C63442"/>
  </w:style>
  <w:style w:type="numbering" w:customStyle="1" w:styleId="312110">
    <w:name w:val="Нет списка31211"/>
    <w:next w:val="a3"/>
    <w:uiPriority w:val="99"/>
    <w:semiHidden/>
    <w:unhideWhenUsed/>
    <w:rsid w:val="00C63442"/>
  </w:style>
  <w:style w:type="numbering" w:customStyle="1" w:styleId="32111">
    <w:name w:val="Нет списка32111"/>
    <w:next w:val="a3"/>
    <w:uiPriority w:val="99"/>
    <w:semiHidden/>
    <w:unhideWhenUsed/>
    <w:rsid w:val="00C63442"/>
  </w:style>
  <w:style w:type="numbering" w:customStyle="1" w:styleId="33111">
    <w:name w:val="Нет списка33111"/>
    <w:next w:val="a3"/>
    <w:uiPriority w:val="99"/>
    <w:semiHidden/>
    <w:unhideWhenUsed/>
    <w:rsid w:val="00C63442"/>
  </w:style>
  <w:style w:type="numbering" w:customStyle="1" w:styleId="37110">
    <w:name w:val="Нет списка3711"/>
    <w:next w:val="a3"/>
    <w:uiPriority w:val="99"/>
    <w:semiHidden/>
    <w:unhideWhenUsed/>
    <w:rsid w:val="00C63442"/>
  </w:style>
  <w:style w:type="numbering" w:customStyle="1" w:styleId="113110">
    <w:name w:val="Нет списка11311"/>
    <w:next w:val="a3"/>
    <w:uiPriority w:val="99"/>
    <w:semiHidden/>
    <w:unhideWhenUsed/>
    <w:rsid w:val="00C63442"/>
  </w:style>
  <w:style w:type="numbering" w:customStyle="1" w:styleId="21311">
    <w:name w:val="Нет списка21311"/>
    <w:next w:val="a3"/>
    <w:uiPriority w:val="99"/>
    <w:semiHidden/>
    <w:unhideWhenUsed/>
    <w:rsid w:val="00C63442"/>
  </w:style>
  <w:style w:type="numbering" w:customStyle="1" w:styleId="38110">
    <w:name w:val="Нет списка3811"/>
    <w:next w:val="a3"/>
    <w:uiPriority w:val="99"/>
    <w:semiHidden/>
    <w:unhideWhenUsed/>
    <w:rsid w:val="00C63442"/>
  </w:style>
  <w:style w:type="numbering" w:customStyle="1" w:styleId="43110">
    <w:name w:val="Нет списка4311"/>
    <w:next w:val="a3"/>
    <w:uiPriority w:val="99"/>
    <w:semiHidden/>
    <w:unhideWhenUsed/>
    <w:rsid w:val="00C63442"/>
  </w:style>
  <w:style w:type="numbering" w:customStyle="1" w:styleId="5311">
    <w:name w:val="Нет списка5311"/>
    <w:next w:val="a3"/>
    <w:uiPriority w:val="99"/>
    <w:semiHidden/>
    <w:unhideWhenUsed/>
    <w:rsid w:val="00C63442"/>
  </w:style>
  <w:style w:type="numbering" w:customStyle="1" w:styleId="63110">
    <w:name w:val="Нет списка6311"/>
    <w:next w:val="a3"/>
    <w:uiPriority w:val="99"/>
    <w:semiHidden/>
    <w:unhideWhenUsed/>
    <w:rsid w:val="00C63442"/>
  </w:style>
  <w:style w:type="numbering" w:customStyle="1" w:styleId="72110">
    <w:name w:val="Нет списка7211"/>
    <w:next w:val="a3"/>
    <w:uiPriority w:val="99"/>
    <w:semiHidden/>
    <w:unhideWhenUsed/>
    <w:rsid w:val="00C63442"/>
  </w:style>
  <w:style w:type="numbering" w:customStyle="1" w:styleId="8211">
    <w:name w:val="Нет списка8211"/>
    <w:next w:val="a3"/>
    <w:uiPriority w:val="99"/>
    <w:semiHidden/>
    <w:unhideWhenUsed/>
    <w:rsid w:val="00C63442"/>
  </w:style>
  <w:style w:type="numbering" w:customStyle="1" w:styleId="92110">
    <w:name w:val="Нет списка9211"/>
    <w:next w:val="a3"/>
    <w:uiPriority w:val="99"/>
    <w:semiHidden/>
    <w:unhideWhenUsed/>
    <w:rsid w:val="00C63442"/>
  </w:style>
  <w:style w:type="numbering" w:customStyle="1" w:styleId="102110">
    <w:name w:val="Нет списка10211"/>
    <w:next w:val="a3"/>
    <w:uiPriority w:val="99"/>
    <w:semiHidden/>
    <w:unhideWhenUsed/>
    <w:rsid w:val="00C63442"/>
  </w:style>
  <w:style w:type="numbering" w:customStyle="1" w:styleId="114110">
    <w:name w:val="Нет списка11411"/>
    <w:next w:val="a3"/>
    <w:uiPriority w:val="99"/>
    <w:semiHidden/>
    <w:unhideWhenUsed/>
    <w:rsid w:val="00C63442"/>
  </w:style>
  <w:style w:type="numbering" w:customStyle="1" w:styleId="122110">
    <w:name w:val="Нет списка12211"/>
    <w:next w:val="a3"/>
    <w:uiPriority w:val="99"/>
    <w:semiHidden/>
    <w:unhideWhenUsed/>
    <w:rsid w:val="00C63442"/>
  </w:style>
  <w:style w:type="numbering" w:customStyle="1" w:styleId="132110">
    <w:name w:val="Нет списка13211"/>
    <w:next w:val="a3"/>
    <w:uiPriority w:val="99"/>
    <w:semiHidden/>
    <w:unhideWhenUsed/>
    <w:rsid w:val="00C63442"/>
  </w:style>
  <w:style w:type="numbering" w:customStyle="1" w:styleId="142110">
    <w:name w:val="Нет списка14211"/>
    <w:next w:val="a3"/>
    <w:uiPriority w:val="99"/>
    <w:semiHidden/>
    <w:unhideWhenUsed/>
    <w:rsid w:val="00C63442"/>
  </w:style>
  <w:style w:type="numbering" w:customStyle="1" w:styleId="152110">
    <w:name w:val="Нет списка15211"/>
    <w:next w:val="a3"/>
    <w:uiPriority w:val="99"/>
    <w:semiHidden/>
    <w:unhideWhenUsed/>
    <w:rsid w:val="00C63442"/>
  </w:style>
  <w:style w:type="numbering" w:customStyle="1" w:styleId="162111">
    <w:name w:val="Нет списка16211"/>
    <w:next w:val="a3"/>
    <w:uiPriority w:val="99"/>
    <w:semiHidden/>
    <w:unhideWhenUsed/>
    <w:rsid w:val="00C63442"/>
  </w:style>
  <w:style w:type="numbering" w:customStyle="1" w:styleId="17211">
    <w:name w:val="Нет списка17211"/>
    <w:next w:val="a3"/>
    <w:uiPriority w:val="99"/>
    <w:semiHidden/>
    <w:unhideWhenUsed/>
    <w:rsid w:val="00C63442"/>
  </w:style>
  <w:style w:type="numbering" w:customStyle="1" w:styleId="18211">
    <w:name w:val="Нет списка18211"/>
    <w:next w:val="a3"/>
    <w:uiPriority w:val="99"/>
    <w:semiHidden/>
    <w:unhideWhenUsed/>
    <w:rsid w:val="00C63442"/>
  </w:style>
  <w:style w:type="numbering" w:customStyle="1" w:styleId="19211">
    <w:name w:val="Нет списка19211"/>
    <w:next w:val="a3"/>
    <w:uiPriority w:val="99"/>
    <w:semiHidden/>
    <w:unhideWhenUsed/>
    <w:rsid w:val="00C63442"/>
  </w:style>
  <w:style w:type="numbering" w:customStyle="1" w:styleId="20211">
    <w:name w:val="Нет списка20211"/>
    <w:next w:val="a3"/>
    <w:uiPriority w:val="99"/>
    <w:semiHidden/>
    <w:unhideWhenUsed/>
    <w:rsid w:val="00C63442"/>
  </w:style>
  <w:style w:type="numbering" w:customStyle="1" w:styleId="21411">
    <w:name w:val="Нет списка21411"/>
    <w:next w:val="a3"/>
    <w:uiPriority w:val="99"/>
    <w:semiHidden/>
    <w:unhideWhenUsed/>
    <w:rsid w:val="00C63442"/>
  </w:style>
  <w:style w:type="numbering" w:customStyle="1" w:styleId="22211">
    <w:name w:val="Нет списка22211"/>
    <w:next w:val="a3"/>
    <w:uiPriority w:val="99"/>
    <w:semiHidden/>
    <w:unhideWhenUsed/>
    <w:rsid w:val="00C63442"/>
  </w:style>
  <w:style w:type="numbering" w:customStyle="1" w:styleId="23211">
    <w:name w:val="Нет списка23211"/>
    <w:next w:val="a3"/>
    <w:uiPriority w:val="99"/>
    <w:semiHidden/>
    <w:unhideWhenUsed/>
    <w:rsid w:val="00C63442"/>
  </w:style>
  <w:style w:type="numbering" w:customStyle="1" w:styleId="24211">
    <w:name w:val="Нет списка24211"/>
    <w:next w:val="a3"/>
    <w:uiPriority w:val="99"/>
    <w:semiHidden/>
    <w:unhideWhenUsed/>
    <w:rsid w:val="00C63442"/>
  </w:style>
  <w:style w:type="numbering" w:customStyle="1" w:styleId="25211">
    <w:name w:val="Нет списка25211"/>
    <w:next w:val="a3"/>
    <w:uiPriority w:val="99"/>
    <w:semiHidden/>
    <w:unhideWhenUsed/>
    <w:rsid w:val="00C63442"/>
  </w:style>
  <w:style w:type="numbering" w:customStyle="1" w:styleId="262110">
    <w:name w:val="Нет списка26211"/>
    <w:next w:val="a3"/>
    <w:uiPriority w:val="99"/>
    <w:semiHidden/>
    <w:unhideWhenUsed/>
    <w:rsid w:val="00C63442"/>
  </w:style>
  <w:style w:type="numbering" w:customStyle="1" w:styleId="27211">
    <w:name w:val="Нет списка27211"/>
    <w:next w:val="a3"/>
    <w:uiPriority w:val="99"/>
    <w:semiHidden/>
    <w:unhideWhenUsed/>
    <w:rsid w:val="00C63442"/>
  </w:style>
  <w:style w:type="numbering" w:customStyle="1" w:styleId="28211">
    <w:name w:val="Нет списка28211"/>
    <w:next w:val="a3"/>
    <w:uiPriority w:val="99"/>
    <w:semiHidden/>
    <w:unhideWhenUsed/>
    <w:rsid w:val="00C63442"/>
  </w:style>
  <w:style w:type="numbering" w:customStyle="1" w:styleId="29211">
    <w:name w:val="Нет списка29211"/>
    <w:next w:val="a3"/>
    <w:uiPriority w:val="99"/>
    <w:semiHidden/>
    <w:unhideWhenUsed/>
    <w:rsid w:val="00C63442"/>
  </w:style>
  <w:style w:type="numbering" w:customStyle="1" w:styleId="30211">
    <w:name w:val="Нет списка30211"/>
    <w:next w:val="a3"/>
    <w:uiPriority w:val="99"/>
    <w:semiHidden/>
    <w:unhideWhenUsed/>
    <w:rsid w:val="00C63442"/>
  </w:style>
  <w:style w:type="numbering" w:customStyle="1" w:styleId="31311">
    <w:name w:val="Нет списка31311"/>
    <w:next w:val="a3"/>
    <w:uiPriority w:val="99"/>
    <w:semiHidden/>
    <w:unhideWhenUsed/>
    <w:rsid w:val="00C63442"/>
  </w:style>
  <w:style w:type="numbering" w:customStyle="1" w:styleId="32211">
    <w:name w:val="Нет списка32211"/>
    <w:next w:val="a3"/>
    <w:uiPriority w:val="99"/>
    <w:semiHidden/>
    <w:unhideWhenUsed/>
    <w:rsid w:val="00C63442"/>
  </w:style>
  <w:style w:type="numbering" w:customStyle="1" w:styleId="33211">
    <w:name w:val="Нет списка33211"/>
    <w:next w:val="a3"/>
    <w:uiPriority w:val="99"/>
    <w:semiHidden/>
    <w:unhideWhenUsed/>
    <w:rsid w:val="00C63442"/>
  </w:style>
  <w:style w:type="numbering" w:customStyle="1" w:styleId="39110">
    <w:name w:val="Нет списка3911"/>
    <w:next w:val="a3"/>
    <w:uiPriority w:val="99"/>
    <w:semiHidden/>
    <w:unhideWhenUsed/>
    <w:rsid w:val="00C63442"/>
  </w:style>
  <w:style w:type="numbering" w:customStyle="1" w:styleId="40110">
    <w:name w:val="Нет списка4011"/>
    <w:next w:val="a3"/>
    <w:uiPriority w:val="99"/>
    <w:semiHidden/>
    <w:unhideWhenUsed/>
    <w:rsid w:val="00C63442"/>
  </w:style>
  <w:style w:type="numbering" w:customStyle="1" w:styleId="115110">
    <w:name w:val="Нет списка11511"/>
    <w:next w:val="a3"/>
    <w:uiPriority w:val="99"/>
    <w:semiHidden/>
    <w:unhideWhenUsed/>
    <w:rsid w:val="00C63442"/>
  </w:style>
  <w:style w:type="numbering" w:customStyle="1" w:styleId="21511">
    <w:name w:val="Нет списка21511"/>
    <w:next w:val="a3"/>
    <w:uiPriority w:val="99"/>
    <w:semiHidden/>
    <w:unhideWhenUsed/>
    <w:rsid w:val="00C63442"/>
  </w:style>
  <w:style w:type="numbering" w:customStyle="1" w:styleId="310110">
    <w:name w:val="Нет списка31011"/>
    <w:next w:val="a3"/>
    <w:uiPriority w:val="99"/>
    <w:semiHidden/>
    <w:unhideWhenUsed/>
    <w:rsid w:val="00C63442"/>
  </w:style>
  <w:style w:type="numbering" w:customStyle="1" w:styleId="4411">
    <w:name w:val="Нет списка4411"/>
    <w:next w:val="a3"/>
    <w:uiPriority w:val="99"/>
    <w:semiHidden/>
    <w:unhideWhenUsed/>
    <w:rsid w:val="00C63442"/>
  </w:style>
  <w:style w:type="numbering" w:customStyle="1" w:styleId="5411">
    <w:name w:val="Нет списка5411"/>
    <w:next w:val="a3"/>
    <w:uiPriority w:val="99"/>
    <w:semiHidden/>
    <w:unhideWhenUsed/>
    <w:rsid w:val="00C63442"/>
  </w:style>
  <w:style w:type="numbering" w:customStyle="1" w:styleId="6411">
    <w:name w:val="Нет списка6411"/>
    <w:next w:val="a3"/>
    <w:uiPriority w:val="99"/>
    <w:semiHidden/>
    <w:unhideWhenUsed/>
    <w:rsid w:val="00C63442"/>
  </w:style>
  <w:style w:type="numbering" w:customStyle="1" w:styleId="7311">
    <w:name w:val="Нет списка7311"/>
    <w:next w:val="a3"/>
    <w:uiPriority w:val="99"/>
    <w:semiHidden/>
    <w:unhideWhenUsed/>
    <w:rsid w:val="00C63442"/>
  </w:style>
  <w:style w:type="numbering" w:customStyle="1" w:styleId="8311">
    <w:name w:val="Нет списка8311"/>
    <w:next w:val="a3"/>
    <w:uiPriority w:val="99"/>
    <w:semiHidden/>
    <w:unhideWhenUsed/>
    <w:rsid w:val="00C63442"/>
  </w:style>
  <w:style w:type="numbering" w:customStyle="1" w:styleId="9311">
    <w:name w:val="Нет списка9311"/>
    <w:next w:val="a3"/>
    <w:uiPriority w:val="99"/>
    <w:semiHidden/>
    <w:unhideWhenUsed/>
    <w:rsid w:val="00C63442"/>
  </w:style>
  <w:style w:type="numbering" w:customStyle="1" w:styleId="10311">
    <w:name w:val="Нет списка10311"/>
    <w:next w:val="a3"/>
    <w:uiPriority w:val="99"/>
    <w:semiHidden/>
    <w:unhideWhenUsed/>
    <w:rsid w:val="00C63442"/>
  </w:style>
  <w:style w:type="numbering" w:customStyle="1" w:styleId="116110">
    <w:name w:val="Нет списка11611"/>
    <w:next w:val="a3"/>
    <w:uiPriority w:val="99"/>
    <w:semiHidden/>
    <w:unhideWhenUsed/>
    <w:rsid w:val="00C63442"/>
  </w:style>
  <w:style w:type="numbering" w:customStyle="1" w:styleId="123110">
    <w:name w:val="Нет списка12311"/>
    <w:next w:val="a3"/>
    <w:uiPriority w:val="99"/>
    <w:semiHidden/>
    <w:unhideWhenUsed/>
    <w:rsid w:val="00C63442"/>
  </w:style>
  <w:style w:type="numbering" w:customStyle="1" w:styleId="13311">
    <w:name w:val="Нет списка13311"/>
    <w:next w:val="a3"/>
    <w:uiPriority w:val="99"/>
    <w:semiHidden/>
    <w:unhideWhenUsed/>
    <w:rsid w:val="00C63442"/>
  </w:style>
  <w:style w:type="numbering" w:customStyle="1" w:styleId="14311">
    <w:name w:val="Нет списка14311"/>
    <w:next w:val="a3"/>
    <w:uiPriority w:val="99"/>
    <w:semiHidden/>
    <w:unhideWhenUsed/>
    <w:rsid w:val="00C63442"/>
  </w:style>
  <w:style w:type="numbering" w:customStyle="1" w:styleId="15311">
    <w:name w:val="Нет списка15311"/>
    <w:next w:val="a3"/>
    <w:uiPriority w:val="99"/>
    <w:semiHidden/>
    <w:unhideWhenUsed/>
    <w:rsid w:val="00C63442"/>
  </w:style>
  <w:style w:type="numbering" w:customStyle="1" w:styleId="163110">
    <w:name w:val="Нет списка16311"/>
    <w:next w:val="a3"/>
    <w:uiPriority w:val="99"/>
    <w:semiHidden/>
    <w:unhideWhenUsed/>
    <w:rsid w:val="00C63442"/>
  </w:style>
  <w:style w:type="numbering" w:customStyle="1" w:styleId="17311">
    <w:name w:val="Нет списка17311"/>
    <w:next w:val="a3"/>
    <w:uiPriority w:val="99"/>
    <w:semiHidden/>
    <w:unhideWhenUsed/>
    <w:rsid w:val="00C63442"/>
  </w:style>
  <w:style w:type="numbering" w:customStyle="1" w:styleId="18311">
    <w:name w:val="Нет списка18311"/>
    <w:next w:val="a3"/>
    <w:uiPriority w:val="99"/>
    <w:semiHidden/>
    <w:unhideWhenUsed/>
    <w:rsid w:val="00C63442"/>
  </w:style>
  <w:style w:type="numbering" w:customStyle="1" w:styleId="19311">
    <w:name w:val="Нет списка19311"/>
    <w:next w:val="a3"/>
    <w:uiPriority w:val="99"/>
    <w:semiHidden/>
    <w:unhideWhenUsed/>
    <w:rsid w:val="00C63442"/>
  </w:style>
  <w:style w:type="numbering" w:customStyle="1" w:styleId="20311">
    <w:name w:val="Нет списка20311"/>
    <w:next w:val="a3"/>
    <w:uiPriority w:val="99"/>
    <w:semiHidden/>
    <w:unhideWhenUsed/>
    <w:rsid w:val="00C63442"/>
  </w:style>
  <w:style w:type="numbering" w:customStyle="1" w:styleId="21611">
    <w:name w:val="Нет списка21611"/>
    <w:next w:val="a3"/>
    <w:uiPriority w:val="99"/>
    <w:semiHidden/>
    <w:unhideWhenUsed/>
    <w:rsid w:val="00C63442"/>
  </w:style>
  <w:style w:type="numbering" w:customStyle="1" w:styleId="22311">
    <w:name w:val="Нет списка22311"/>
    <w:next w:val="a3"/>
    <w:uiPriority w:val="99"/>
    <w:semiHidden/>
    <w:unhideWhenUsed/>
    <w:rsid w:val="00C63442"/>
  </w:style>
  <w:style w:type="numbering" w:customStyle="1" w:styleId="23311">
    <w:name w:val="Нет списка23311"/>
    <w:next w:val="a3"/>
    <w:uiPriority w:val="99"/>
    <w:semiHidden/>
    <w:unhideWhenUsed/>
    <w:rsid w:val="00C63442"/>
  </w:style>
  <w:style w:type="numbering" w:customStyle="1" w:styleId="24311">
    <w:name w:val="Нет списка24311"/>
    <w:next w:val="a3"/>
    <w:uiPriority w:val="99"/>
    <w:semiHidden/>
    <w:unhideWhenUsed/>
    <w:rsid w:val="00C63442"/>
  </w:style>
  <w:style w:type="numbering" w:customStyle="1" w:styleId="25311">
    <w:name w:val="Нет списка25311"/>
    <w:next w:val="a3"/>
    <w:uiPriority w:val="99"/>
    <w:semiHidden/>
    <w:unhideWhenUsed/>
    <w:rsid w:val="00C63442"/>
  </w:style>
  <w:style w:type="numbering" w:customStyle="1" w:styleId="263110">
    <w:name w:val="Нет списка26311"/>
    <w:next w:val="a3"/>
    <w:uiPriority w:val="99"/>
    <w:semiHidden/>
    <w:unhideWhenUsed/>
    <w:rsid w:val="00C63442"/>
  </w:style>
  <w:style w:type="numbering" w:customStyle="1" w:styleId="27311">
    <w:name w:val="Нет списка27311"/>
    <w:next w:val="a3"/>
    <w:uiPriority w:val="99"/>
    <w:semiHidden/>
    <w:unhideWhenUsed/>
    <w:rsid w:val="00C63442"/>
  </w:style>
  <w:style w:type="numbering" w:customStyle="1" w:styleId="28311">
    <w:name w:val="Нет списка28311"/>
    <w:next w:val="a3"/>
    <w:uiPriority w:val="99"/>
    <w:semiHidden/>
    <w:unhideWhenUsed/>
    <w:rsid w:val="00C63442"/>
  </w:style>
  <w:style w:type="numbering" w:customStyle="1" w:styleId="29311">
    <w:name w:val="Нет списка29311"/>
    <w:next w:val="a3"/>
    <w:uiPriority w:val="99"/>
    <w:semiHidden/>
    <w:unhideWhenUsed/>
    <w:rsid w:val="00C63442"/>
  </w:style>
  <w:style w:type="numbering" w:customStyle="1" w:styleId="30311">
    <w:name w:val="Нет списка30311"/>
    <w:next w:val="a3"/>
    <w:uiPriority w:val="99"/>
    <w:semiHidden/>
    <w:unhideWhenUsed/>
    <w:rsid w:val="00C63442"/>
  </w:style>
  <w:style w:type="numbering" w:customStyle="1" w:styleId="31411">
    <w:name w:val="Нет списка31411"/>
    <w:next w:val="a3"/>
    <w:uiPriority w:val="99"/>
    <w:semiHidden/>
    <w:unhideWhenUsed/>
    <w:rsid w:val="00C63442"/>
  </w:style>
  <w:style w:type="numbering" w:customStyle="1" w:styleId="32311">
    <w:name w:val="Нет списка32311"/>
    <w:next w:val="a3"/>
    <w:uiPriority w:val="99"/>
    <w:semiHidden/>
    <w:unhideWhenUsed/>
    <w:rsid w:val="00C63442"/>
  </w:style>
  <w:style w:type="numbering" w:customStyle="1" w:styleId="33311">
    <w:name w:val="Нет списка33311"/>
    <w:next w:val="a3"/>
    <w:uiPriority w:val="99"/>
    <w:semiHidden/>
    <w:unhideWhenUsed/>
    <w:rsid w:val="00C63442"/>
  </w:style>
  <w:style w:type="numbering" w:customStyle="1" w:styleId="4511">
    <w:name w:val="Нет списка4511"/>
    <w:next w:val="a3"/>
    <w:uiPriority w:val="99"/>
    <w:semiHidden/>
    <w:unhideWhenUsed/>
    <w:rsid w:val="00C63442"/>
  </w:style>
  <w:style w:type="numbering" w:customStyle="1" w:styleId="4611">
    <w:name w:val="Нет списка4611"/>
    <w:next w:val="a3"/>
    <w:uiPriority w:val="99"/>
    <w:semiHidden/>
    <w:unhideWhenUsed/>
    <w:rsid w:val="00C63442"/>
  </w:style>
  <w:style w:type="numbering" w:customStyle="1" w:styleId="117110">
    <w:name w:val="Нет списка11711"/>
    <w:next w:val="a3"/>
    <w:uiPriority w:val="99"/>
    <w:semiHidden/>
    <w:unhideWhenUsed/>
    <w:rsid w:val="00C63442"/>
  </w:style>
  <w:style w:type="numbering" w:customStyle="1" w:styleId="21711">
    <w:name w:val="Нет списка21711"/>
    <w:next w:val="a3"/>
    <w:uiPriority w:val="99"/>
    <w:semiHidden/>
    <w:unhideWhenUsed/>
    <w:rsid w:val="00C63442"/>
  </w:style>
  <w:style w:type="numbering" w:customStyle="1" w:styleId="31511">
    <w:name w:val="Нет списка31511"/>
    <w:next w:val="a3"/>
    <w:uiPriority w:val="99"/>
    <w:semiHidden/>
    <w:unhideWhenUsed/>
    <w:rsid w:val="00C63442"/>
  </w:style>
  <w:style w:type="numbering" w:customStyle="1" w:styleId="4711">
    <w:name w:val="Нет списка4711"/>
    <w:next w:val="a3"/>
    <w:uiPriority w:val="99"/>
    <w:semiHidden/>
    <w:unhideWhenUsed/>
    <w:rsid w:val="00C63442"/>
  </w:style>
  <w:style w:type="numbering" w:customStyle="1" w:styleId="5511">
    <w:name w:val="Нет списка5511"/>
    <w:next w:val="a3"/>
    <w:uiPriority w:val="99"/>
    <w:semiHidden/>
    <w:unhideWhenUsed/>
    <w:rsid w:val="00C63442"/>
  </w:style>
  <w:style w:type="numbering" w:customStyle="1" w:styleId="6511">
    <w:name w:val="Нет списка6511"/>
    <w:next w:val="a3"/>
    <w:uiPriority w:val="99"/>
    <w:semiHidden/>
    <w:unhideWhenUsed/>
    <w:rsid w:val="00C63442"/>
  </w:style>
  <w:style w:type="numbering" w:customStyle="1" w:styleId="7411">
    <w:name w:val="Нет списка7411"/>
    <w:next w:val="a3"/>
    <w:uiPriority w:val="99"/>
    <w:semiHidden/>
    <w:unhideWhenUsed/>
    <w:rsid w:val="00C63442"/>
  </w:style>
  <w:style w:type="numbering" w:customStyle="1" w:styleId="84110">
    <w:name w:val="Нет списка8411"/>
    <w:next w:val="a3"/>
    <w:uiPriority w:val="99"/>
    <w:semiHidden/>
    <w:unhideWhenUsed/>
    <w:rsid w:val="00C63442"/>
  </w:style>
  <w:style w:type="numbering" w:customStyle="1" w:styleId="94110">
    <w:name w:val="Нет списка9411"/>
    <w:next w:val="a3"/>
    <w:uiPriority w:val="99"/>
    <w:semiHidden/>
    <w:unhideWhenUsed/>
    <w:rsid w:val="00C63442"/>
  </w:style>
  <w:style w:type="numbering" w:customStyle="1" w:styleId="10411">
    <w:name w:val="Нет списка10411"/>
    <w:next w:val="a3"/>
    <w:uiPriority w:val="99"/>
    <w:semiHidden/>
    <w:unhideWhenUsed/>
    <w:rsid w:val="00C63442"/>
  </w:style>
  <w:style w:type="numbering" w:customStyle="1" w:styleId="118110">
    <w:name w:val="Нет списка11811"/>
    <w:next w:val="a3"/>
    <w:uiPriority w:val="99"/>
    <w:semiHidden/>
    <w:unhideWhenUsed/>
    <w:rsid w:val="00C63442"/>
  </w:style>
  <w:style w:type="numbering" w:customStyle="1" w:styleId="12411">
    <w:name w:val="Нет списка12411"/>
    <w:next w:val="a3"/>
    <w:uiPriority w:val="99"/>
    <w:semiHidden/>
    <w:unhideWhenUsed/>
    <w:rsid w:val="00C63442"/>
  </w:style>
  <w:style w:type="numbering" w:customStyle="1" w:styleId="13411">
    <w:name w:val="Нет списка13411"/>
    <w:next w:val="a3"/>
    <w:uiPriority w:val="99"/>
    <w:semiHidden/>
    <w:unhideWhenUsed/>
    <w:rsid w:val="00C63442"/>
  </w:style>
  <w:style w:type="numbering" w:customStyle="1" w:styleId="14411">
    <w:name w:val="Нет списка14411"/>
    <w:next w:val="a3"/>
    <w:uiPriority w:val="99"/>
    <w:semiHidden/>
    <w:unhideWhenUsed/>
    <w:rsid w:val="00C63442"/>
  </w:style>
  <w:style w:type="numbering" w:customStyle="1" w:styleId="15411">
    <w:name w:val="Нет списка15411"/>
    <w:next w:val="a3"/>
    <w:uiPriority w:val="99"/>
    <w:semiHidden/>
    <w:unhideWhenUsed/>
    <w:rsid w:val="00C63442"/>
  </w:style>
  <w:style w:type="numbering" w:customStyle="1" w:styleId="164110">
    <w:name w:val="Нет списка16411"/>
    <w:next w:val="a3"/>
    <w:uiPriority w:val="99"/>
    <w:semiHidden/>
    <w:unhideWhenUsed/>
    <w:rsid w:val="00C63442"/>
  </w:style>
  <w:style w:type="numbering" w:customStyle="1" w:styleId="17411">
    <w:name w:val="Нет списка17411"/>
    <w:next w:val="a3"/>
    <w:uiPriority w:val="99"/>
    <w:semiHidden/>
    <w:unhideWhenUsed/>
    <w:rsid w:val="00C63442"/>
  </w:style>
  <w:style w:type="numbering" w:customStyle="1" w:styleId="18411">
    <w:name w:val="Нет списка18411"/>
    <w:next w:val="a3"/>
    <w:uiPriority w:val="99"/>
    <w:semiHidden/>
    <w:unhideWhenUsed/>
    <w:rsid w:val="00C63442"/>
  </w:style>
  <w:style w:type="numbering" w:customStyle="1" w:styleId="19411">
    <w:name w:val="Нет списка19411"/>
    <w:next w:val="a3"/>
    <w:uiPriority w:val="99"/>
    <w:semiHidden/>
    <w:unhideWhenUsed/>
    <w:rsid w:val="00C63442"/>
  </w:style>
  <w:style w:type="numbering" w:customStyle="1" w:styleId="20411">
    <w:name w:val="Нет списка20411"/>
    <w:next w:val="a3"/>
    <w:uiPriority w:val="99"/>
    <w:semiHidden/>
    <w:unhideWhenUsed/>
    <w:rsid w:val="00C63442"/>
  </w:style>
  <w:style w:type="numbering" w:customStyle="1" w:styleId="21811">
    <w:name w:val="Нет списка21811"/>
    <w:next w:val="a3"/>
    <w:uiPriority w:val="99"/>
    <w:semiHidden/>
    <w:unhideWhenUsed/>
    <w:rsid w:val="00C63442"/>
  </w:style>
  <w:style w:type="numbering" w:customStyle="1" w:styleId="22411">
    <w:name w:val="Нет списка22411"/>
    <w:next w:val="a3"/>
    <w:uiPriority w:val="99"/>
    <w:semiHidden/>
    <w:unhideWhenUsed/>
    <w:rsid w:val="00C63442"/>
  </w:style>
  <w:style w:type="numbering" w:customStyle="1" w:styleId="23411">
    <w:name w:val="Нет списка23411"/>
    <w:next w:val="a3"/>
    <w:uiPriority w:val="99"/>
    <w:semiHidden/>
    <w:unhideWhenUsed/>
    <w:rsid w:val="00C63442"/>
  </w:style>
  <w:style w:type="numbering" w:customStyle="1" w:styleId="24411">
    <w:name w:val="Нет списка24411"/>
    <w:next w:val="a3"/>
    <w:uiPriority w:val="99"/>
    <w:semiHidden/>
    <w:unhideWhenUsed/>
    <w:rsid w:val="00C63442"/>
  </w:style>
  <w:style w:type="numbering" w:customStyle="1" w:styleId="25411">
    <w:name w:val="Нет списка25411"/>
    <w:next w:val="a3"/>
    <w:uiPriority w:val="99"/>
    <w:semiHidden/>
    <w:unhideWhenUsed/>
    <w:rsid w:val="00C63442"/>
  </w:style>
  <w:style w:type="numbering" w:customStyle="1" w:styleId="26411">
    <w:name w:val="Нет списка26411"/>
    <w:next w:val="a3"/>
    <w:uiPriority w:val="99"/>
    <w:semiHidden/>
    <w:unhideWhenUsed/>
    <w:rsid w:val="00C63442"/>
  </w:style>
  <w:style w:type="numbering" w:customStyle="1" w:styleId="27411">
    <w:name w:val="Нет списка27411"/>
    <w:next w:val="a3"/>
    <w:uiPriority w:val="99"/>
    <w:semiHidden/>
    <w:unhideWhenUsed/>
    <w:rsid w:val="00C63442"/>
  </w:style>
  <w:style w:type="numbering" w:customStyle="1" w:styleId="28411">
    <w:name w:val="Нет списка28411"/>
    <w:next w:val="a3"/>
    <w:uiPriority w:val="99"/>
    <w:semiHidden/>
    <w:unhideWhenUsed/>
    <w:rsid w:val="00C63442"/>
  </w:style>
  <w:style w:type="numbering" w:customStyle="1" w:styleId="29411">
    <w:name w:val="Нет списка29411"/>
    <w:next w:val="a3"/>
    <w:uiPriority w:val="99"/>
    <w:semiHidden/>
    <w:unhideWhenUsed/>
    <w:rsid w:val="00C63442"/>
  </w:style>
  <w:style w:type="numbering" w:customStyle="1" w:styleId="30411">
    <w:name w:val="Нет списка30411"/>
    <w:next w:val="a3"/>
    <w:uiPriority w:val="99"/>
    <w:semiHidden/>
    <w:unhideWhenUsed/>
    <w:rsid w:val="00C63442"/>
  </w:style>
  <w:style w:type="numbering" w:customStyle="1" w:styleId="31611">
    <w:name w:val="Нет списка31611"/>
    <w:next w:val="a3"/>
    <w:uiPriority w:val="99"/>
    <w:semiHidden/>
    <w:unhideWhenUsed/>
    <w:rsid w:val="00C63442"/>
  </w:style>
  <w:style w:type="numbering" w:customStyle="1" w:styleId="32411">
    <w:name w:val="Нет списка32411"/>
    <w:next w:val="a3"/>
    <w:uiPriority w:val="99"/>
    <w:semiHidden/>
    <w:unhideWhenUsed/>
    <w:rsid w:val="00C63442"/>
  </w:style>
  <w:style w:type="numbering" w:customStyle="1" w:styleId="33411">
    <w:name w:val="Нет списка33411"/>
    <w:next w:val="a3"/>
    <w:uiPriority w:val="99"/>
    <w:semiHidden/>
    <w:unhideWhenUsed/>
    <w:rsid w:val="00C63442"/>
  </w:style>
  <w:style w:type="numbering" w:customStyle="1" w:styleId="502">
    <w:name w:val="Нет списка50"/>
    <w:next w:val="a3"/>
    <w:uiPriority w:val="99"/>
    <w:semiHidden/>
    <w:unhideWhenUsed/>
    <w:rsid w:val="00C63442"/>
  </w:style>
  <w:style w:type="table" w:customStyle="1" w:styleId="68">
    <w:name w:val="Сетка таблицы68"/>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Сетка таблицы150"/>
    <w:basedOn w:val="a2"/>
    <w:next w:val="afb"/>
    <w:uiPriority w:val="3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
    <w:name w:val="Нет списка120"/>
    <w:next w:val="a3"/>
    <w:uiPriority w:val="99"/>
    <w:semiHidden/>
    <w:unhideWhenUsed/>
    <w:rsid w:val="00C63442"/>
  </w:style>
  <w:style w:type="table" w:customStyle="1" w:styleId="2250">
    <w:name w:val="Сетка таблицы225"/>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Нет списка220"/>
    <w:next w:val="a3"/>
    <w:uiPriority w:val="99"/>
    <w:semiHidden/>
    <w:unhideWhenUsed/>
    <w:rsid w:val="00C63442"/>
  </w:style>
  <w:style w:type="numbering" w:customStyle="1" w:styleId="319">
    <w:name w:val="Нет списка319"/>
    <w:next w:val="a3"/>
    <w:uiPriority w:val="99"/>
    <w:semiHidden/>
    <w:unhideWhenUsed/>
    <w:rsid w:val="00C63442"/>
  </w:style>
  <w:style w:type="numbering" w:customStyle="1" w:styleId="4102">
    <w:name w:val="Нет списка410"/>
    <w:next w:val="a3"/>
    <w:uiPriority w:val="99"/>
    <w:semiHidden/>
    <w:unhideWhenUsed/>
    <w:rsid w:val="00C63442"/>
  </w:style>
  <w:style w:type="table" w:customStyle="1" w:styleId="14100">
    <w:name w:val="Сетка таблицы1410"/>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Сетка таблицы158"/>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3"/>
    <w:uiPriority w:val="99"/>
    <w:semiHidden/>
    <w:unhideWhenUsed/>
    <w:rsid w:val="00C63442"/>
  </w:style>
  <w:style w:type="table" w:customStyle="1" w:styleId="169">
    <w:name w:val="Сетка таблицы169"/>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0">
    <w:name w:val="Сетка таблицы17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0">
    <w:name w:val="Сетка таблицы18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0">
    <w:name w:val="Сетка таблицы195"/>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0">
    <w:name w:val="Сетка таблицы20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5">
    <w:name w:val="Сетка таблицы1105"/>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Сетка таблицы23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Сетка таблицы24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3"/>
    <w:uiPriority w:val="99"/>
    <w:semiHidden/>
    <w:unhideWhenUsed/>
    <w:rsid w:val="00C63442"/>
  </w:style>
  <w:style w:type="numbering" w:customStyle="1" w:styleId="11130">
    <w:name w:val="Нет списка1113"/>
    <w:next w:val="a3"/>
    <w:uiPriority w:val="99"/>
    <w:semiHidden/>
    <w:unhideWhenUsed/>
    <w:rsid w:val="00C63442"/>
  </w:style>
  <w:style w:type="table" w:customStyle="1" w:styleId="2625">
    <w:name w:val="Сетка таблицы262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C63442"/>
  </w:style>
  <w:style w:type="numbering" w:customStyle="1" w:styleId="31100">
    <w:name w:val="Нет списка3110"/>
    <w:next w:val="a3"/>
    <w:uiPriority w:val="99"/>
    <w:semiHidden/>
    <w:unhideWhenUsed/>
    <w:rsid w:val="00C63442"/>
  </w:style>
  <w:style w:type="numbering" w:customStyle="1" w:styleId="4120">
    <w:name w:val="Нет списка412"/>
    <w:next w:val="a3"/>
    <w:uiPriority w:val="99"/>
    <w:semiHidden/>
    <w:unhideWhenUsed/>
    <w:rsid w:val="00C63442"/>
  </w:style>
  <w:style w:type="numbering" w:customStyle="1" w:styleId="5120">
    <w:name w:val="Нет списка512"/>
    <w:next w:val="a3"/>
    <w:uiPriority w:val="99"/>
    <w:semiHidden/>
    <w:unhideWhenUsed/>
    <w:rsid w:val="00C63442"/>
  </w:style>
  <w:style w:type="numbering" w:customStyle="1" w:styleId="6120">
    <w:name w:val="Нет списка612"/>
    <w:next w:val="a3"/>
    <w:uiPriority w:val="99"/>
    <w:semiHidden/>
    <w:unhideWhenUsed/>
    <w:rsid w:val="00C63442"/>
  </w:style>
  <w:style w:type="numbering" w:customStyle="1" w:styleId="761">
    <w:name w:val="Нет списка76"/>
    <w:next w:val="a3"/>
    <w:uiPriority w:val="99"/>
    <w:semiHidden/>
    <w:unhideWhenUsed/>
    <w:rsid w:val="00C63442"/>
  </w:style>
  <w:style w:type="numbering" w:customStyle="1" w:styleId="860">
    <w:name w:val="Нет списка86"/>
    <w:next w:val="a3"/>
    <w:uiPriority w:val="99"/>
    <w:semiHidden/>
    <w:unhideWhenUsed/>
    <w:rsid w:val="00C63442"/>
  </w:style>
  <w:style w:type="numbering" w:customStyle="1" w:styleId="960">
    <w:name w:val="Нет списка96"/>
    <w:next w:val="a3"/>
    <w:uiPriority w:val="99"/>
    <w:semiHidden/>
    <w:unhideWhenUsed/>
    <w:rsid w:val="00C63442"/>
  </w:style>
  <w:style w:type="numbering" w:customStyle="1" w:styleId="1060">
    <w:name w:val="Нет списка106"/>
    <w:next w:val="a3"/>
    <w:uiPriority w:val="99"/>
    <w:semiHidden/>
    <w:unhideWhenUsed/>
    <w:rsid w:val="00C63442"/>
  </w:style>
  <w:style w:type="numbering" w:customStyle="1" w:styleId="11140">
    <w:name w:val="Нет списка1114"/>
    <w:next w:val="a3"/>
    <w:uiPriority w:val="99"/>
    <w:semiHidden/>
    <w:unhideWhenUsed/>
    <w:rsid w:val="00C63442"/>
  </w:style>
  <w:style w:type="numbering" w:customStyle="1" w:styleId="1260">
    <w:name w:val="Нет списка126"/>
    <w:next w:val="a3"/>
    <w:uiPriority w:val="99"/>
    <w:semiHidden/>
    <w:unhideWhenUsed/>
    <w:rsid w:val="00C63442"/>
  </w:style>
  <w:style w:type="numbering" w:customStyle="1" w:styleId="1360">
    <w:name w:val="Нет списка136"/>
    <w:next w:val="a3"/>
    <w:uiPriority w:val="99"/>
    <w:semiHidden/>
    <w:unhideWhenUsed/>
    <w:rsid w:val="00C63442"/>
  </w:style>
  <w:style w:type="numbering" w:customStyle="1" w:styleId="1460">
    <w:name w:val="Нет списка146"/>
    <w:next w:val="a3"/>
    <w:uiPriority w:val="99"/>
    <w:semiHidden/>
    <w:unhideWhenUsed/>
    <w:rsid w:val="00C63442"/>
  </w:style>
  <w:style w:type="numbering" w:customStyle="1" w:styleId="1560">
    <w:name w:val="Нет списка156"/>
    <w:next w:val="a3"/>
    <w:uiPriority w:val="99"/>
    <w:semiHidden/>
    <w:unhideWhenUsed/>
    <w:rsid w:val="00C63442"/>
  </w:style>
  <w:style w:type="numbering" w:customStyle="1" w:styleId="1660">
    <w:name w:val="Нет списка166"/>
    <w:next w:val="a3"/>
    <w:uiPriority w:val="99"/>
    <w:semiHidden/>
    <w:unhideWhenUsed/>
    <w:rsid w:val="00C63442"/>
  </w:style>
  <w:style w:type="numbering" w:customStyle="1" w:styleId="176">
    <w:name w:val="Нет списка176"/>
    <w:next w:val="a3"/>
    <w:uiPriority w:val="99"/>
    <w:semiHidden/>
    <w:unhideWhenUsed/>
    <w:rsid w:val="00C63442"/>
  </w:style>
  <w:style w:type="numbering" w:customStyle="1" w:styleId="186">
    <w:name w:val="Нет списка186"/>
    <w:next w:val="a3"/>
    <w:uiPriority w:val="99"/>
    <w:semiHidden/>
    <w:unhideWhenUsed/>
    <w:rsid w:val="00C63442"/>
  </w:style>
  <w:style w:type="numbering" w:customStyle="1" w:styleId="196">
    <w:name w:val="Нет списка196"/>
    <w:next w:val="a3"/>
    <w:uiPriority w:val="99"/>
    <w:semiHidden/>
    <w:unhideWhenUsed/>
    <w:rsid w:val="00C63442"/>
  </w:style>
  <w:style w:type="numbering" w:customStyle="1" w:styleId="206">
    <w:name w:val="Нет списка206"/>
    <w:next w:val="a3"/>
    <w:uiPriority w:val="99"/>
    <w:semiHidden/>
    <w:unhideWhenUsed/>
    <w:rsid w:val="00C63442"/>
  </w:style>
  <w:style w:type="numbering" w:customStyle="1" w:styleId="21130">
    <w:name w:val="Нет списка2113"/>
    <w:next w:val="a3"/>
    <w:uiPriority w:val="99"/>
    <w:semiHidden/>
    <w:unhideWhenUsed/>
    <w:rsid w:val="00C63442"/>
  </w:style>
  <w:style w:type="numbering" w:customStyle="1" w:styleId="2260">
    <w:name w:val="Нет списка226"/>
    <w:next w:val="a3"/>
    <w:uiPriority w:val="99"/>
    <w:semiHidden/>
    <w:unhideWhenUsed/>
    <w:rsid w:val="00C63442"/>
  </w:style>
  <w:style w:type="numbering" w:customStyle="1" w:styleId="2360">
    <w:name w:val="Нет списка236"/>
    <w:next w:val="a3"/>
    <w:uiPriority w:val="99"/>
    <w:semiHidden/>
    <w:unhideWhenUsed/>
    <w:rsid w:val="00C63442"/>
  </w:style>
  <w:style w:type="numbering" w:customStyle="1" w:styleId="2460">
    <w:name w:val="Нет списка246"/>
    <w:next w:val="a3"/>
    <w:uiPriority w:val="99"/>
    <w:semiHidden/>
    <w:unhideWhenUsed/>
    <w:rsid w:val="00C63442"/>
  </w:style>
  <w:style w:type="table" w:customStyle="1" w:styleId="1137">
    <w:name w:val="Сетка таблицы1137"/>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0">
    <w:name w:val="Сетка таблицы27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60">
    <w:name w:val="Нет списка256"/>
    <w:next w:val="a3"/>
    <w:uiPriority w:val="99"/>
    <w:semiHidden/>
    <w:unhideWhenUsed/>
    <w:rsid w:val="00C63442"/>
  </w:style>
  <w:style w:type="numbering" w:customStyle="1" w:styleId="2660">
    <w:name w:val="Нет списка266"/>
    <w:next w:val="a3"/>
    <w:uiPriority w:val="99"/>
    <w:semiHidden/>
    <w:unhideWhenUsed/>
    <w:rsid w:val="00C63442"/>
  </w:style>
  <w:style w:type="table" w:customStyle="1" w:styleId="422">
    <w:name w:val="Сетка таблицы42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6">
    <w:name w:val="Нет списка276"/>
    <w:next w:val="a3"/>
    <w:uiPriority w:val="99"/>
    <w:semiHidden/>
    <w:unhideWhenUsed/>
    <w:rsid w:val="00C63442"/>
  </w:style>
  <w:style w:type="numbering" w:customStyle="1" w:styleId="286">
    <w:name w:val="Нет списка286"/>
    <w:next w:val="a3"/>
    <w:uiPriority w:val="99"/>
    <w:semiHidden/>
    <w:unhideWhenUsed/>
    <w:rsid w:val="00C63442"/>
  </w:style>
  <w:style w:type="numbering" w:customStyle="1" w:styleId="296">
    <w:name w:val="Нет списка296"/>
    <w:next w:val="a3"/>
    <w:uiPriority w:val="99"/>
    <w:semiHidden/>
    <w:unhideWhenUsed/>
    <w:rsid w:val="00C63442"/>
  </w:style>
  <w:style w:type="numbering" w:customStyle="1" w:styleId="306">
    <w:name w:val="Нет списка306"/>
    <w:next w:val="a3"/>
    <w:uiPriority w:val="99"/>
    <w:semiHidden/>
    <w:unhideWhenUsed/>
    <w:rsid w:val="00C63442"/>
  </w:style>
  <w:style w:type="numbering" w:customStyle="1" w:styleId="3112">
    <w:name w:val="Нет списка3112"/>
    <w:next w:val="a3"/>
    <w:uiPriority w:val="99"/>
    <w:semiHidden/>
    <w:unhideWhenUsed/>
    <w:rsid w:val="00C63442"/>
  </w:style>
  <w:style w:type="numbering" w:customStyle="1" w:styleId="326">
    <w:name w:val="Нет списка326"/>
    <w:next w:val="a3"/>
    <w:uiPriority w:val="99"/>
    <w:semiHidden/>
    <w:unhideWhenUsed/>
    <w:rsid w:val="00C63442"/>
  </w:style>
  <w:style w:type="numbering" w:customStyle="1" w:styleId="336">
    <w:name w:val="Нет списка336"/>
    <w:next w:val="a3"/>
    <w:uiPriority w:val="99"/>
    <w:semiHidden/>
    <w:unhideWhenUsed/>
    <w:rsid w:val="00C63442"/>
  </w:style>
  <w:style w:type="numbering" w:customStyle="1" w:styleId="342">
    <w:name w:val="Нет списка342"/>
    <w:next w:val="a3"/>
    <w:uiPriority w:val="99"/>
    <w:semiHidden/>
    <w:unhideWhenUsed/>
    <w:rsid w:val="00C63442"/>
  </w:style>
  <w:style w:type="table" w:customStyle="1" w:styleId="2820">
    <w:name w:val="Сетка таблицы28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Сетка таблицы116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Сетка таблицы123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4">
    <w:name w:val="Сетка таблицы162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3">
    <w:name w:val="Сетка таблицы17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Сетка таблицы18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Сетка таблицы1913"/>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Сетка таблицы20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3">
    <w:name w:val="Сетка таблицы11013"/>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2">
    <w:name w:val="Сетка таблицы25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2"/>
    <w:next w:val="a3"/>
    <w:uiPriority w:val="99"/>
    <w:semiHidden/>
    <w:unhideWhenUsed/>
    <w:rsid w:val="00C63442"/>
  </w:style>
  <w:style w:type="numbering" w:customStyle="1" w:styleId="11022">
    <w:name w:val="Нет списка1102"/>
    <w:next w:val="a3"/>
    <w:uiPriority w:val="99"/>
    <w:semiHidden/>
    <w:unhideWhenUsed/>
    <w:rsid w:val="00C63442"/>
  </w:style>
  <w:style w:type="table" w:customStyle="1" w:styleId="3020">
    <w:name w:val="Сетка таблицы3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
    <w:name w:val="Нет списка2102"/>
    <w:next w:val="a3"/>
    <w:uiPriority w:val="99"/>
    <w:semiHidden/>
    <w:unhideWhenUsed/>
    <w:rsid w:val="00C63442"/>
  </w:style>
  <w:style w:type="numbering" w:customStyle="1" w:styleId="362">
    <w:name w:val="Нет списка362"/>
    <w:next w:val="a3"/>
    <w:uiPriority w:val="99"/>
    <w:semiHidden/>
    <w:unhideWhenUsed/>
    <w:rsid w:val="00C63442"/>
  </w:style>
  <w:style w:type="numbering" w:customStyle="1" w:styleId="4220">
    <w:name w:val="Нет списка422"/>
    <w:next w:val="a3"/>
    <w:uiPriority w:val="99"/>
    <w:semiHidden/>
    <w:unhideWhenUsed/>
    <w:rsid w:val="00C63442"/>
  </w:style>
  <w:style w:type="numbering" w:customStyle="1" w:styleId="5220">
    <w:name w:val="Нет списка522"/>
    <w:next w:val="a3"/>
    <w:uiPriority w:val="99"/>
    <w:semiHidden/>
    <w:unhideWhenUsed/>
    <w:rsid w:val="00C63442"/>
  </w:style>
  <w:style w:type="numbering" w:customStyle="1" w:styleId="6220">
    <w:name w:val="Нет списка622"/>
    <w:next w:val="a3"/>
    <w:uiPriority w:val="99"/>
    <w:semiHidden/>
    <w:unhideWhenUsed/>
    <w:rsid w:val="00C63442"/>
  </w:style>
  <w:style w:type="numbering" w:customStyle="1" w:styleId="7120">
    <w:name w:val="Нет списка712"/>
    <w:next w:val="a3"/>
    <w:uiPriority w:val="99"/>
    <w:semiHidden/>
    <w:unhideWhenUsed/>
    <w:rsid w:val="00C63442"/>
  </w:style>
  <w:style w:type="numbering" w:customStyle="1" w:styleId="8120">
    <w:name w:val="Нет списка812"/>
    <w:next w:val="a3"/>
    <w:uiPriority w:val="99"/>
    <w:semiHidden/>
    <w:unhideWhenUsed/>
    <w:rsid w:val="00C63442"/>
  </w:style>
  <w:style w:type="numbering" w:customStyle="1" w:styleId="9120">
    <w:name w:val="Нет списка912"/>
    <w:next w:val="a3"/>
    <w:uiPriority w:val="99"/>
    <w:semiHidden/>
    <w:unhideWhenUsed/>
    <w:rsid w:val="00C63442"/>
  </w:style>
  <w:style w:type="numbering" w:customStyle="1" w:styleId="10120">
    <w:name w:val="Нет списка1012"/>
    <w:next w:val="a3"/>
    <w:uiPriority w:val="99"/>
    <w:semiHidden/>
    <w:unhideWhenUsed/>
    <w:rsid w:val="00C63442"/>
  </w:style>
  <w:style w:type="numbering" w:customStyle="1" w:styleId="11220">
    <w:name w:val="Нет списка1122"/>
    <w:next w:val="a3"/>
    <w:uiPriority w:val="99"/>
    <w:semiHidden/>
    <w:unhideWhenUsed/>
    <w:rsid w:val="00C63442"/>
  </w:style>
  <w:style w:type="numbering" w:customStyle="1" w:styleId="12120">
    <w:name w:val="Нет списка1212"/>
    <w:next w:val="a3"/>
    <w:uiPriority w:val="99"/>
    <w:semiHidden/>
    <w:unhideWhenUsed/>
    <w:rsid w:val="00C63442"/>
  </w:style>
  <w:style w:type="numbering" w:customStyle="1" w:styleId="13120">
    <w:name w:val="Нет списка1312"/>
    <w:next w:val="a3"/>
    <w:uiPriority w:val="99"/>
    <w:semiHidden/>
    <w:unhideWhenUsed/>
    <w:rsid w:val="00C63442"/>
  </w:style>
  <w:style w:type="numbering" w:customStyle="1" w:styleId="14120">
    <w:name w:val="Нет списка1412"/>
    <w:next w:val="a3"/>
    <w:uiPriority w:val="99"/>
    <w:semiHidden/>
    <w:unhideWhenUsed/>
    <w:rsid w:val="00C63442"/>
  </w:style>
  <w:style w:type="numbering" w:customStyle="1" w:styleId="15120">
    <w:name w:val="Нет списка1512"/>
    <w:next w:val="a3"/>
    <w:uiPriority w:val="99"/>
    <w:semiHidden/>
    <w:unhideWhenUsed/>
    <w:rsid w:val="00C63442"/>
  </w:style>
  <w:style w:type="numbering" w:customStyle="1" w:styleId="16120">
    <w:name w:val="Нет списка1612"/>
    <w:next w:val="a3"/>
    <w:uiPriority w:val="99"/>
    <w:semiHidden/>
    <w:unhideWhenUsed/>
    <w:rsid w:val="00C63442"/>
  </w:style>
  <w:style w:type="numbering" w:customStyle="1" w:styleId="17120">
    <w:name w:val="Нет списка1712"/>
    <w:next w:val="a3"/>
    <w:uiPriority w:val="99"/>
    <w:semiHidden/>
    <w:unhideWhenUsed/>
    <w:rsid w:val="00C63442"/>
  </w:style>
  <w:style w:type="numbering" w:customStyle="1" w:styleId="18120">
    <w:name w:val="Нет списка1812"/>
    <w:next w:val="a3"/>
    <w:uiPriority w:val="99"/>
    <w:semiHidden/>
    <w:unhideWhenUsed/>
    <w:rsid w:val="00C63442"/>
  </w:style>
  <w:style w:type="numbering" w:customStyle="1" w:styleId="19120">
    <w:name w:val="Нет списка1912"/>
    <w:next w:val="a3"/>
    <w:uiPriority w:val="99"/>
    <w:semiHidden/>
    <w:unhideWhenUsed/>
    <w:rsid w:val="00C63442"/>
  </w:style>
  <w:style w:type="numbering" w:customStyle="1" w:styleId="20120">
    <w:name w:val="Нет списка2012"/>
    <w:next w:val="a3"/>
    <w:uiPriority w:val="99"/>
    <w:semiHidden/>
    <w:unhideWhenUsed/>
    <w:rsid w:val="00C63442"/>
  </w:style>
  <w:style w:type="numbering" w:customStyle="1" w:styleId="21220">
    <w:name w:val="Нет списка2122"/>
    <w:next w:val="a3"/>
    <w:uiPriority w:val="99"/>
    <w:semiHidden/>
    <w:unhideWhenUsed/>
    <w:rsid w:val="00C63442"/>
  </w:style>
  <w:style w:type="numbering" w:customStyle="1" w:styleId="22120">
    <w:name w:val="Нет списка2212"/>
    <w:next w:val="a3"/>
    <w:uiPriority w:val="99"/>
    <w:semiHidden/>
    <w:unhideWhenUsed/>
    <w:rsid w:val="00C63442"/>
  </w:style>
  <w:style w:type="numbering" w:customStyle="1" w:styleId="23120">
    <w:name w:val="Нет списка2312"/>
    <w:next w:val="a3"/>
    <w:uiPriority w:val="99"/>
    <w:semiHidden/>
    <w:unhideWhenUsed/>
    <w:rsid w:val="00C63442"/>
  </w:style>
  <w:style w:type="numbering" w:customStyle="1" w:styleId="24120">
    <w:name w:val="Нет списка2412"/>
    <w:next w:val="a3"/>
    <w:uiPriority w:val="99"/>
    <w:semiHidden/>
    <w:unhideWhenUsed/>
    <w:rsid w:val="00C63442"/>
  </w:style>
  <w:style w:type="table" w:customStyle="1" w:styleId="1172">
    <w:name w:val="Сетка таблицы117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20">
    <w:name w:val="Сетка таблицы21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Нет списка2512"/>
    <w:next w:val="a3"/>
    <w:uiPriority w:val="99"/>
    <w:semiHidden/>
    <w:unhideWhenUsed/>
    <w:rsid w:val="00C63442"/>
  </w:style>
  <w:style w:type="numbering" w:customStyle="1" w:styleId="26120">
    <w:name w:val="Нет списка2612"/>
    <w:next w:val="a3"/>
    <w:uiPriority w:val="99"/>
    <w:semiHidden/>
    <w:unhideWhenUsed/>
    <w:rsid w:val="00C63442"/>
  </w:style>
  <w:style w:type="table" w:customStyle="1" w:styleId="442">
    <w:name w:val="Сетка таблицы44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
    <w:name w:val="Нет списка2712"/>
    <w:next w:val="a3"/>
    <w:uiPriority w:val="99"/>
    <w:semiHidden/>
    <w:unhideWhenUsed/>
    <w:rsid w:val="00C63442"/>
  </w:style>
  <w:style w:type="numbering" w:customStyle="1" w:styleId="2812">
    <w:name w:val="Нет списка2812"/>
    <w:next w:val="a3"/>
    <w:uiPriority w:val="99"/>
    <w:semiHidden/>
    <w:unhideWhenUsed/>
    <w:rsid w:val="00C63442"/>
  </w:style>
  <w:style w:type="numbering" w:customStyle="1" w:styleId="2912">
    <w:name w:val="Нет списка2912"/>
    <w:next w:val="a3"/>
    <w:uiPriority w:val="99"/>
    <w:semiHidden/>
    <w:unhideWhenUsed/>
    <w:rsid w:val="00C63442"/>
  </w:style>
  <w:style w:type="numbering" w:customStyle="1" w:styleId="3012">
    <w:name w:val="Нет списка3012"/>
    <w:next w:val="a3"/>
    <w:uiPriority w:val="99"/>
    <w:semiHidden/>
    <w:unhideWhenUsed/>
    <w:rsid w:val="00C63442"/>
  </w:style>
  <w:style w:type="numbering" w:customStyle="1" w:styleId="3122">
    <w:name w:val="Нет списка3122"/>
    <w:next w:val="a3"/>
    <w:uiPriority w:val="99"/>
    <w:semiHidden/>
    <w:unhideWhenUsed/>
    <w:rsid w:val="00C63442"/>
  </w:style>
  <w:style w:type="numbering" w:customStyle="1" w:styleId="3212">
    <w:name w:val="Нет списка3212"/>
    <w:next w:val="a3"/>
    <w:uiPriority w:val="99"/>
    <w:semiHidden/>
    <w:unhideWhenUsed/>
    <w:rsid w:val="00C63442"/>
  </w:style>
  <w:style w:type="numbering" w:customStyle="1" w:styleId="3312">
    <w:name w:val="Нет списка3312"/>
    <w:next w:val="a3"/>
    <w:uiPriority w:val="99"/>
    <w:semiHidden/>
    <w:unhideWhenUsed/>
    <w:rsid w:val="00C63442"/>
  </w:style>
  <w:style w:type="numbering" w:customStyle="1" w:styleId="372">
    <w:name w:val="Нет списка372"/>
    <w:next w:val="a3"/>
    <w:uiPriority w:val="99"/>
    <w:semiHidden/>
    <w:unhideWhenUsed/>
    <w:rsid w:val="00C63442"/>
  </w:style>
  <w:style w:type="numbering" w:customStyle="1" w:styleId="11320">
    <w:name w:val="Нет списка1132"/>
    <w:next w:val="a3"/>
    <w:uiPriority w:val="99"/>
    <w:semiHidden/>
    <w:unhideWhenUsed/>
    <w:rsid w:val="00C63442"/>
  </w:style>
  <w:style w:type="table" w:customStyle="1" w:styleId="3520">
    <w:name w:val="Сетка таблицы3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
    <w:name w:val="Нет списка2132"/>
    <w:next w:val="a3"/>
    <w:uiPriority w:val="99"/>
    <w:semiHidden/>
    <w:unhideWhenUsed/>
    <w:rsid w:val="00C63442"/>
  </w:style>
  <w:style w:type="numbering" w:customStyle="1" w:styleId="382">
    <w:name w:val="Нет списка382"/>
    <w:next w:val="a3"/>
    <w:uiPriority w:val="99"/>
    <w:semiHidden/>
    <w:unhideWhenUsed/>
    <w:rsid w:val="00C63442"/>
  </w:style>
  <w:style w:type="numbering" w:customStyle="1" w:styleId="4320">
    <w:name w:val="Нет списка432"/>
    <w:next w:val="a3"/>
    <w:uiPriority w:val="99"/>
    <w:semiHidden/>
    <w:unhideWhenUsed/>
    <w:rsid w:val="00C63442"/>
  </w:style>
  <w:style w:type="numbering" w:customStyle="1" w:styleId="532">
    <w:name w:val="Нет списка532"/>
    <w:next w:val="a3"/>
    <w:uiPriority w:val="99"/>
    <w:semiHidden/>
    <w:unhideWhenUsed/>
    <w:rsid w:val="00C63442"/>
  </w:style>
  <w:style w:type="numbering" w:customStyle="1" w:styleId="632">
    <w:name w:val="Нет списка632"/>
    <w:next w:val="a3"/>
    <w:uiPriority w:val="99"/>
    <w:semiHidden/>
    <w:unhideWhenUsed/>
    <w:rsid w:val="00C63442"/>
  </w:style>
  <w:style w:type="numbering" w:customStyle="1" w:styleId="7220">
    <w:name w:val="Нет списка722"/>
    <w:next w:val="a3"/>
    <w:uiPriority w:val="99"/>
    <w:semiHidden/>
    <w:unhideWhenUsed/>
    <w:rsid w:val="00C63442"/>
  </w:style>
  <w:style w:type="numbering" w:customStyle="1" w:styleId="8220">
    <w:name w:val="Нет списка822"/>
    <w:next w:val="a3"/>
    <w:uiPriority w:val="99"/>
    <w:semiHidden/>
    <w:unhideWhenUsed/>
    <w:rsid w:val="00C63442"/>
  </w:style>
  <w:style w:type="numbering" w:customStyle="1" w:styleId="9220">
    <w:name w:val="Нет списка922"/>
    <w:next w:val="a3"/>
    <w:uiPriority w:val="99"/>
    <w:semiHidden/>
    <w:unhideWhenUsed/>
    <w:rsid w:val="00C63442"/>
  </w:style>
  <w:style w:type="numbering" w:customStyle="1" w:styleId="10220">
    <w:name w:val="Нет списка1022"/>
    <w:next w:val="a3"/>
    <w:uiPriority w:val="99"/>
    <w:semiHidden/>
    <w:unhideWhenUsed/>
    <w:rsid w:val="00C63442"/>
  </w:style>
  <w:style w:type="numbering" w:customStyle="1" w:styleId="11420">
    <w:name w:val="Нет списка1142"/>
    <w:next w:val="a3"/>
    <w:uiPriority w:val="99"/>
    <w:semiHidden/>
    <w:unhideWhenUsed/>
    <w:rsid w:val="00C63442"/>
  </w:style>
  <w:style w:type="numbering" w:customStyle="1" w:styleId="12220">
    <w:name w:val="Нет списка1222"/>
    <w:next w:val="a3"/>
    <w:uiPriority w:val="99"/>
    <w:semiHidden/>
    <w:unhideWhenUsed/>
    <w:rsid w:val="00C63442"/>
  </w:style>
  <w:style w:type="numbering" w:customStyle="1" w:styleId="13220">
    <w:name w:val="Нет списка1322"/>
    <w:next w:val="a3"/>
    <w:uiPriority w:val="99"/>
    <w:semiHidden/>
    <w:unhideWhenUsed/>
    <w:rsid w:val="00C63442"/>
  </w:style>
  <w:style w:type="numbering" w:customStyle="1" w:styleId="14220">
    <w:name w:val="Нет списка1422"/>
    <w:next w:val="a3"/>
    <w:uiPriority w:val="99"/>
    <w:semiHidden/>
    <w:unhideWhenUsed/>
    <w:rsid w:val="00C63442"/>
  </w:style>
  <w:style w:type="numbering" w:customStyle="1" w:styleId="15220">
    <w:name w:val="Нет списка1522"/>
    <w:next w:val="a3"/>
    <w:uiPriority w:val="99"/>
    <w:semiHidden/>
    <w:unhideWhenUsed/>
    <w:rsid w:val="00C63442"/>
  </w:style>
  <w:style w:type="numbering" w:customStyle="1" w:styleId="16220">
    <w:name w:val="Нет списка1622"/>
    <w:next w:val="a3"/>
    <w:uiPriority w:val="99"/>
    <w:semiHidden/>
    <w:unhideWhenUsed/>
    <w:rsid w:val="00C63442"/>
  </w:style>
  <w:style w:type="numbering" w:customStyle="1" w:styleId="1722">
    <w:name w:val="Нет списка1722"/>
    <w:next w:val="a3"/>
    <w:uiPriority w:val="99"/>
    <w:semiHidden/>
    <w:unhideWhenUsed/>
    <w:rsid w:val="00C63442"/>
  </w:style>
  <w:style w:type="numbering" w:customStyle="1" w:styleId="1822">
    <w:name w:val="Нет списка1822"/>
    <w:next w:val="a3"/>
    <w:uiPriority w:val="99"/>
    <w:semiHidden/>
    <w:unhideWhenUsed/>
    <w:rsid w:val="00C63442"/>
  </w:style>
  <w:style w:type="numbering" w:customStyle="1" w:styleId="1922">
    <w:name w:val="Нет списка1922"/>
    <w:next w:val="a3"/>
    <w:uiPriority w:val="99"/>
    <w:semiHidden/>
    <w:unhideWhenUsed/>
    <w:rsid w:val="00C63442"/>
  </w:style>
  <w:style w:type="numbering" w:customStyle="1" w:styleId="2022">
    <w:name w:val="Нет списка2022"/>
    <w:next w:val="a3"/>
    <w:uiPriority w:val="99"/>
    <w:semiHidden/>
    <w:unhideWhenUsed/>
    <w:rsid w:val="00C63442"/>
  </w:style>
  <w:style w:type="numbering" w:customStyle="1" w:styleId="2142">
    <w:name w:val="Нет списка2142"/>
    <w:next w:val="a3"/>
    <w:uiPriority w:val="99"/>
    <w:semiHidden/>
    <w:unhideWhenUsed/>
    <w:rsid w:val="00C63442"/>
  </w:style>
  <w:style w:type="numbering" w:customStyle="1" w:styleId="2222">
    <w:name w:val="Нет списка2222"/>
    <w:next w:val="a3"/>
    <w:uiPriority w:val="99"/>
    <w:semiHidden/>
    <w:unhideWhenUsed/>
    <w:rsid w:val="00C63442"/>
  </w:style>
  <w:style w:type="numbering" w:customStyle="1" w:styleId="2322">
    <w:name w:val="Нет списка2322"/>
    <w:next w:val="a3"/>
    <w:uiPriority w:val="99"/>
    <w:semiHidden/>
    <w:unhideWhenUsed/>
    <w:rsid w:val="00C63442"/>
  </w:style>
  <w:style w:type="numbering" w:customStyle="1" w:styleId="2422">
    <w:name w:val="Нет списка2422"/>
    <w:next w:val="a3"/>
    <w:uiPriority w:val="99"/>
    <w:semiHidden/>
    <w:unhideWhenUsed/>
    <w:rsid w:val="00C63442"/>
  </w:style>
  <w:style w:type="table" w:customStyle="1" w:styleId="1192">
    <w:name w:val="Сетка таблицы119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0">
    <w:name w:val="Сетка таблицы36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2">
    <w:name w:val="Нет списка2522"/>
    <w:next w:val="a3"/>
    <w:uiPriority w:val="99"/>
    <w:semiHidden/>
    <w:unhideWhenUsed/>
    <w:rsid w:val="00C63442"/>
  </w:style>
  <w:style w:type="numbering" w:customStyle="1" w:styleId="26220">
    <w:name w:val="Нет списка2622"/>
    <w:next w:val="a3"/>
    <w:uiPriority w:val="99"/>
    <w:semiHidden/>
    <w:unhideWhenUsed/>
    <w:rsid w:val="00C63442"/>
  </w:style>
  <w:style w:type="table" w:customStyle="1" w:styleId="452">
    <w:name w:val="Сетка таблицы45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Сетка таблицы125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2">
    <w:name w:val="Нет списка2722"/>
    <w:next w:val="a3"/>
    <w:uiPriority w:val="99"/>
    <w:semiHidden/>
    <w:unhideWhenUsed/>
    <w:rsid w:val="00C63442"/>
  </w:style>
  <w:style w:type="numbering" w:customStyle="1" w:styleId="2822">
    <w:name w:val="Нет списка2822"/>
    <w:next w:val="a3"/>
    <w:uiPriority w:val="99"/>
    <w:semiHidden/>
    <w:unhideWhenUsed/>
    <w:rsid w:val="00C63442"/>
  </w:style>
  <w:style w:type="numbering" w:customStyle="1" w:styleId="2922">
    <w:name w:val="Нет списка2922"/>
    <w:next w:val="a3"/>
    <w:uiPriority w:val="99"/>
    <w:semiHidden/>
    <w:unhideWhenUsed/>
    <w:rsid w:val="00C63442"/>
  </w:style>
  <w:style w:type="numbering" w:customStyle="1" w:styleId="3022">
    <w:name w:val="Нет списка3022"/>
    <w:next w:val="a3"/>
    <w:uiPriority w:val="99"/>
    <w:semiHidden/>
    <w:unhideWhenUsed/>
    <w:rsid w:val="00C63442"/>
  </w:style>
  <w:style w:type="numbering" w:customStyle="1" w:styleId="3132">
    <w:name w:val="Нет списка3132"/>
    <w:next w:val="a3"/>
    <w:uiPriority w:val="99"/>
    <w:semiHidden/>
    <w:unhideWhenUsed/>
    <w:rsid w:val="00C63442"/>
  </w:style>
  <w:style w:type="numbering" w:customStyle="1" w:styleId="32220">
    <w:name w:val="Нет списка3222"/>
    <w:next w:val="a3"/>
    <w:uiPriority w:val="99"/>
    <w:semiHidden/>
    <w:unhideWhenUsed/>
    <w:rsid w:val="00C63442"/>
  </w:style>
  <w:style w:type="numbering" w:customStyle="1" w:styleId="3322">
    <w:name w:val="Нет списка3322"/>
    <w:next w:val="a3"/>
    <w:uiPriority w:val="99"/>
    <w:semiHidden/>
    <w:unhideWhenUsed/>
    <w:rsid w:val="00C63442"/>
  </w:style>
  <w:style w:type="numbering" w:customStyle="1" w:styleId="392">
    <w:name w:val="Нет списка392"/>
    <w:next w:val="a3"/>
    <w:uiPriority w:val="99"/>
    <w:semiHidden/>
    <w:unhideWhenUsed/>
    <w:rsid w:val="00C63442"/>
  </w:style>
  <w:style w:type="table" w:customStyle="1" w:styleId="3720">
    <w:name w:val="Сетка таблицы37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0">
    <w:name w:val="Сетка таблицы12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Сетка таблицы126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2">
    <w:name w:val="Сетка таблицы8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2">
    <w:name w:val="Сетка таблицы9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3">
    <w:name w:val="Сетка таблицы163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0">
    <w:name w:val="Сетка таблицы17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0">
    <w:name w:val="Сетка таблицы18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0">
    <w:name w:val="Сетка таблицы192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20">
    <w:name w:val="Сетка таблицы20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20">
    <w:name w:val="Сетка таблицы1102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
    <w:name w:val="Сетка таблицы21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0">
    <w:name w:val="Сетка таблицы23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20">
    <w:name w:val="Сетка таблицы24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20">
    <w:name w:val="Сетка таблицы25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2">
    <w:name w:val="Сетка таблицы162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4">
    <w:name w:val="Сетка таблицы1644"/>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4">
    <w:name w:val="Сетка таблицы1674"/>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Сетка таблицы211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
    <w:name w:val="Нет списка402"/>
    <w:next w:val="a3"/>
    <w:uiPriority w:val="99"/>
    <w:semiHidden/>
    <w:unhideWhenUsed/>
    <w:rsid w:val="00C63442"/>
  </w:style>
  <w:style w:type="numbering" w:customStyle="1" w:styleId="11520">
    <w:name w:val="Нет списка1152"/>
    <w:next w:val="a3"/>
    <w:uiPriority w:val="99"/>
    <w:semiHidden/>
    <w:unhideWhenUsed/>
    <w:rsid w:val="00C63442"/>
  </w:style>
  <w:style w:type="table" w:customStyle="1" w:styleId="3920">
    <w:name w:val="Сетка таблицы39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Нет списка2152"/>
    <w:next w:val="a3"/>
    <w:uiPriority w:val="99"/>
    <w:semiHidden/>
    <w:unhideWhenUsed/>
    <w:rsid w:val="00C63442"/>
  </w:style>
  <w:style w:type="numbering" w:customStyle="1" w:styleId="3102">
    <w:name w:val="Нет списка3102"/>
    <w:next w:val="a3"/>
    <w:uiPriority w:val="99"/>
    <w:semiHidden/>
    <w:unhideWhenUsed/>
    <w:rsid w:val="00C63442"/>
  </w:style>
  <w:style w:type="numbering" w:customStyle="1" w:styleId="4420">
    <w:name w:val="Нет списка442"/>
    <w:next w:val="a3"/>
    <w:uiPriority w:val="99"/>
    <w:semiHidden/>
    <w:unhideWhenUsed/>
    <w:rsid w:val="00C63442"/>
  </w:style>
  <w:style w:type="numbering" w:customStyle="1" w:styleId="542">
    <w:name w:val="Нет списка542"/>
    <w:next w:val="a3"/>
    <w:uiPriority w:val="99"/>
    <w:semiHidden/>
    <w:unhideWhenUsed/>
    <w:rsid w:val="00C63442"/>
  </w:style>
  <w:style w:type="numbering" w:customStyle="1" w:styleId="642">
    <w:name w:val="Нет списка642"/>
    <w:next w:val="a3"/>
    <w:uiPriority w:val="99"/>
    <w:semiHidden/>
    <w:unhideWhenUsed/>
    <w:rsid w:val="00C63442"/>
  </w:style>
  <w:style w:type="numbering" w:customStyle="1" w:styleId="7320">
    <w:name w:val="Нет списка732"/>
    <w:next w:val="a3"/>
    <w:uiPriority w:val="99"/>
    <w:semiHidden/>
    <w:unhideWhenUsed/>
    <w:rsid w:val="00C63442"/>
  </w:style>
  <w:style w:type="numbering" w:customStyle="1" w:styleId="8320">
    <w:name w:val="Нет списка832"/>
    <w:next w:val="a3"/>
    <w:uiPriority w:val="99"/>
    <w:semiHidden/>
    <w:unhideWhenUsed/>
    <w:rsid w:val="00C63442"/>
  </w:style>
  <w:style w:type="numbering" w:customStyle="1" w:styleId="9320">
    <w:name w:val="Нет списка932"/>
    <w:next w:val="a3"/>
    <w:uiPriority w:val="99"/>
    <w:semiHidden/>
    <w:unhideWhenUsed/>
    <w:rsid w:val="00C63442"/>
  </w:style>
  <w:style w:type="numbering" w:customStyle="1" w:styleId="10320">
    <w:name w:val="Нет списка1032"/>
    <w:next w:val="a3"/>
    <w:uiPriority w:val="99"/>
    <w:semiHidden/>
    <w:unhideWhenUsed/>
    <w:rsid w:val="00C63442"/>
  </w:style>
  <w:style w:type="numbering" w:customStyle="1" w:styleId="11620">
    <w:name w:val="Нет списка1162"/>
    <w:next w:val="a3"/>
    <w:uiPriority w:val="99"/>
    <w:semiHidden/>
    <w:unhideWhenUsed/>
    <w:rsid w:val="00C63442"/>
  </w:style>
  <w:style w:type="numbering" w:customStyle="1" w:styleId="12320">
    <w:name w:val="Нет списка1232"/>
    <w:next w:val="a3"/>
    <w:uiPriority w:val="99"/>
    <w:semiHidden/>
    <w:unhideWhenUsed/>
    <w:rsid w:val="00C63442"/>
  </w:style>
  <w:style w:type="numbering" w:customStyle="1" w:styleId="13320">
    <w:name w:val="Нет списка1332"/>
    <w:next w:val="a3"/>
    <w:uiPriority w:val="99"/>
    <w:semiHidden/>
    <w:unhideWhenUsed/>
    <w:rsid w:val="00C63442"/>
  </w:style>
  <w:style w:type="numbering" w:customStyle="1" w:styleId="14320">
    <w:name w:val="Нет списка1432"/>
    <w:next w:val="a3"/>
    <w:uiPriority w:val="99"/>
    <w:semiHidden/>
    <w:unhideWhenUsed/>
    <w:rsid w:val="00C63442"/>
  </w:style>
  <w:style w:type="numbering" w:customStyle="1" w:styleId="15320">
    <w:name w:val="Нет списка1532"/>
    <w:next w:val="a3"/>
    <w:uiPriority w:val="99"/>
    <w:semiHidden/>
    <w:unhideWhenUsed/>
    <w:rsid w:val="00C63442"/>
  </w:style>
  <w:style w:type="numbering" w:customStyle="1" w:styleId="16320">
    <w:name w:val="Нет списка1632"/>
    <w:next w:val="a3"/>
    <w:uiPriority w:val="99"/>
    <w:semiHidden/>
    <w:unhideWhenUsed/>
    <w:rsid w:val="00C63442"/>
  </w:style>
  <w:style w:type="numbering" w:customStyle="1" w:styleId="1732">
    <w:name w:val="Нет списка1732"/>
    <w:next w:val="a3"/>
    <w:uiPriority w:val="99"/>
    <w:semiHidden/>
    <w:unhideWhenUsed/>
    <w:rsid w:val="00C63442"/>
  </w:style>
  <w:style w:type="numbering" w:customStyle="1" w:styleId="1832">
    <w:name w:val="Нет списка1832"/>
    <w:next w:val="a3"/>
    <w:uiPriority w:val="99"/>
    <w:semiHidden/>
    <w:unhideWhenUsed/>
    <w:rsid w:val="00C63442"/>
  </w:style>
  <w:style w:type="numbering" w:customStyle="1" w:styleId="1932">
    <w:name w:val="Нет списка1932"/>
    <w:next w:val="a3"/>
    <w:uiPriority w:val="99"/>
    <w:semiHidden/>
    <w:unhideWhenUsed/>
    <w:rsid w:val="00C63442"/>
  </w:style>
  <w:style w:type="numbering" w:customStyle="1" w:styleId="2032">
    <w:name w:val="Нет списка2032"/>
    <w:next w:val="a3"/>
    <w:uiPriority w:val="99"/>
    <w:semiHidden/>
    <w:unhideWhenUsed/>
    <w:rsid w:val="00C63442"/>
  </w:style>
  <w:style w:type="numbering" w:customStyle="1" w:styleId="2162">
    <w:name w:val="Нет списка2162"/>
    <w:next w:val="a3"/>
    <w:uiPriority w:val="99"/>
    <w:semiHidden/>
    <w:unhideWhenUsed/>
    <w:rsid w:val="00C63442"/>
  </w:style>
  <w:style w:type="numbering" w:customStyle="1" w:styleId="2232">
    <w:name w:val="Нет списка2232"/>
    <w:next w:val="a3"/>
    <w:uiPriority w:val="99"/>
    <w:semiHidden/>
    <w:unhideWhenUsed/>
    <w:rsid w:val="00C63442"/>
  </w:style>
  <w:style w:type="numbering" w:customStyle="1" w:styleId="2332">
    <w:name w:val="Нет списка2332"/>
    <w:next w:val="a3"/>
    <w:uiPriority w:val="99"/>
    <w:semiHidden/>
    <w:unhideWhenUsed/>
    <w:rsid w:val="00C63442"/>
  </w:style>
  <w:style w:type="numbering" w:customStyle="1" w:styleId="2432">
    <w:name w:val="Нет списка2432"/>
    <w:next w:val="a3"/>
    <w:uiPriority w:val="99"/>
    <w:semiHidden/>
    <w:unhideWhenUsed/>
    <w:rsid w:val="00C63442"/>
  </w:style>
  <w:style w:type="table" w:customStyle="1" w:styleId="1272">
    <w:name w:val="Сетка таблицы127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2">
    <w:name w:val="Сетка таблицы89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2">
    <w:name w:val="Сетка таблицы99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20">
    <w:name w:val="Сетка таблицы216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0">
    <w:name w:val="Сетка таблицы31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2">
    <w:name w:val="Нет списка2532"/>
    <w:next w:val="a3"/>
    <w:uiPriority w:val="99"/>
    <w:semiHidden/>
    <w:unhideWhenUsed/>
    <w:rsid w:val="00C63442"/>
  </w:style>
  <w:style w:type="numbering" w:customStyle="1" w:styleId="26320">
    <w:name w:val="Нет списка2632"/>
    <w:next w:val="a3"/>
    <w:uiPriority w:val="99"/>
    <w:semiHidden/>
    <w:unhideWhenUsed/>
    <w:rsid w:val="00C63442"/>
  </w:style>
  <w:style w:type="table" w:customStyle="1" w:styleId="472">
    <w:name w:val="Сетка таблицы47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Сетка таблицы128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2">
    <w:name w:val="Нет списка2732"/>
    <w:next w:val="a3"/>
    <w:uiPriority w:val="99"/>
    <w:semiHidden/>
    <w:unhideWhenUsed/>
    <w:rsid w:val="00C63442"/>
  </w:style>
  <w:style w:type="numbering" w:customStyle="1" w:styleId="2832">
    <w:name w:val="Нет списка2832"/>
    <w:next w:val="a3"/>
    <w:uiPriority w:val="99"/>
    <w:semiHidden/>
    <w:unhideWhenUsed/>
    <w:rsid w:val="00C63442"/>
  </w:style>
  <w:style w:type="numbering" w:customStyle="1" w:styleId="2932">
    <w:name w:val="Нет списка2932"/>
    <w:next w:val="a3"/>
    <w:uiPriority w:val="99"/>
    <w:semiHidden/>
    <w:unhideWhenUsed/>
    <w:rsid w:val="00C63442"/>
  </w:style>
  <w:style w:type="numbering" w:customStyle="1" w:styleId="3032">
    <w:name w:val="Нет списка3032"/>
    <w:next w:val="a3"/>
    <w:uiPriority w:val="99"/>
    <w:semiHidden/>
    <w:unhideWhenUsed/>
    <w:rsid w:val="00C63442"/>
  </w:style>
  <w:style w:type="numbering" w:customStyle="1" w:styleId="3142">
    <w:name w:val="Нет списка3142"/>
    <w:next w:val="a3"/>
    <w:uiPriority w:val="99"/>
    <w:semiHidden/>
    <w:unhideWhenUsed/>
    <w:rsid w:val="00C63442"/>
  </w:style>
  <w:style w:type="numbering" w:customStyle="1" w:styleId="3232">
    <w:name w:val="Нет списка3232"/>
    <w:next w:val="a3"/>
    <w:uiPriority w:val="99"/>
    <w:semiHidden/>
    <w:unhideWhenUsed/>
    <w:rsid w:val="00C63442"/>
  </w:style>
  <w:style w:type="numbering" w:customStyle="1" w:styleId="3332">
    <w:name w:val="Нет списка3332"/>
    <w:next w:val="a3"/>
    <w:uiPriority w:val="99"/>
    <w:semiHidden/>
    <w:unhideWhenUsed/>
    <w:rsid w:val="00C63442"/>
  </w:style>
  <w:style w:type="table" w:customStyle="1" w:styleId="2626">
    <w:name w:val="Сетка таблицы2626"/>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3">
    <w:name w:val="Сетка таблицы265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4">
    <w:name w:val="Сетка таблицы2613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3">
    <w:name w:val="Сетка таблицы2617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3">
    <w:name w:val="Сетка таблицы11343"/>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0">
    <w:name w:val="Нет списка452"/>
    <w:next w:val="a3"/>
    <w:uiPriority w:val="99"/>
    <w:semiHidden/>
    <w:unhideWhenUsed/>
    <w:rsid w:val="00C63442"/>
  </w:style>
  <w:style w:type="table" w:customStyle="1" w:styleId="4020">
    <w:name w:val="Сетка таблицы40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Сетка таблицы129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2">
    <w:name w:val="Сетка таблицы217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Сетка таблицы4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2">
    <w:name w:val="Сетка таблицы1210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2">
    <w:name w:val="Сетка таблицы81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2">
    <w:name w:val="Сетка таблицы91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2">
    <w:name w:val="Сетка таблицы13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2">
    <w:name w:val="Сетка таблицы14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Сетка таблицы15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4">
    <w:name w:val="Сетка таблицы165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0">
    <w:name w:val="Сетка таблицы17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20">
    <w:name w:val="Сетка таблицы18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20">
    <w:name w:val="Сетка таблицы193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20">
    <w:name w:val="Сетка таблицы20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2">
    <w:name w:val="Сетка таблицы1103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2">
    <w:name w:val="Сетка таблицы21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0">
    <w:name w:val="Сетка таблицы22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0">
    <w:name w:val="Сетка таблицы23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20">
    <w:name w:val="Сетка таблицы24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20">
    <w:name w:val="Сетка таблицы253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2">
    <w:name w:val="Сетка таблицы1622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2">
    <w:name w:val="Сетка таблицы164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12">
    <w:name w:val="Сетка таблицы167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2"/>
    <w:uiPriority w:val="59"/>
    <w:rsid w:val="00C6344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2">
    <w:name w:val="Сетка таблицы163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2">
    <w:name w:val="Сетка таблицы1642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2">
    <w:name w:val="Сетка таблицы165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2">
    <w:name w:val="Сетка таблицы17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2">
    <w:name w:val="Сетка таблицы166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2">
    <w:name w:val="Сетка таблицы191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2">
    <w:name w:val="Сетка таблицы20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2">
    <w:name w:val="Сетка таблицы1101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20">
    <w:name w:val="Нет списка462"/>
    <w:next w:val="a3"/>
    <w:uiPriority w:val="99"/>
    <w:semiHidden/>
    <w:unhideWhenUsed/>
    <w:rsid w:val="00C63442"/>
  </w:style>
  <w:style w:type="numbering" w:customStyle="1" w:styleId="11720">
    <w:name w:val="Нет списка1172"/>
    <w:next w:val="a3"/>
    <w:uiPriority w:val="99"/>
    <w:semiHidden/>
    <w:unhideWhenUsed/>
    <w:rsid w:val="00C63442"/>
  </w:style>
  <w:style w:type="table" w:customStyle="1" w:styleId="492">
    <w:name w:val="Сетка таблицы49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Нет списка2172"/>
    <w:next w:val="a3"/>
    <w:uiPriority w:val="99"/>
    <w:semiHidden/>
    <w:unhideWhenUsed/>
    <w:rsid w:val="00C63442"/>
  </w:style>
  <w:style w:type="numbering" w:customStyle="1" w:styleId="31520">
    <w:name w:val="Нет списка3152"/>
    <w:next w:val="a3"/>
    <w:uiPriority w:val="99"/>
    <w:semiHidden/>
    <w:unhideWhenUsed/>
    <w:rsid w:val="00C63442"/>
  </w:style>
  <w:style w:type="numbering" w:customStyle="1" w:styleId="4720">
    <w:name w:val="Нет списка472"/>
    <w:next w:val="a3"/>
    <w:uiPriority w:val="99"/>
    <w:semiHidden/>
    <w:unhideWhenUsed/>
    <w:rsid w:val="00C63442"/>
  </w:style>
  <w:style w:type="numbering" w:customStyle="1" w:styleId="552">
    <w:name w:val="Нет списка552"/>
    <w:next w:val="a3"/>
    <w:uiPriority w:val="99"/>
    <w:semiHidden/>
    <w:unhideWhenUsed/>
    <w:rsid w:val="00C63442"/>
  </w:style>
  <w:style w:type="numbering" w:customStyle="1" w:styleId="652">
    <w:name w:val="Нет списка652"/>
    <w:next w:val="a3"/>
    <w:uiPriority w:val="99"/>
    <w:semiHidden/>
    <w:unhideWhenUsed/>
    <w:rsid w:val="00C63442"/>
  </w:style>
  <w:style w:type="numbering" w:customStyle="1" w:styleId="7420">
    <w:name w:val="Нет списка742"/>
    <w:next w:val="a3"/>
    <w:uiPriority w:val="99"/>
    <w:semiHidden/>
    <w:unhideWhenUsed/>
    <w:rsid w:val="00C63442"/>
  </w:style>
  <w:style w:type="numbering" w:customStyle="1" w:styleId="8420">
    <w:name w:val="Нет списка842"/>
    <w:next w:val="a3"/>
    <w:uiPriority w:val="99"/>
    <w:semiHidden/>
    <w:unhideWhenUsed/>
    <w:rsid w:val="00C63442"/>
  </w:style>
  <w:style w:type="numbering" w:customStyle="1" w:styleId="9420">
    <w:name w:val="Нет списка942"/>
    <w:next w:val="a3"/>
    <w:uiPriority w:val="99"/>
    <w:semiHidden/>
    <w:unhideWhenUsed/>
    <w:rsid w:val="00C63442"/>
  </w:style>
  <w:style w:type="numbering" w:customStyle="1" w:styleId="10420">
    <w:name w:val="Нет списка1042"/>
    <w:next w:val="a3"/>
    <w:uiPriority w:val="99"/>
    <w:semiHidden/>
    <w:unhideWhenUsed/>
    <w:rsid w:val="00C63442"/>
  </w:style>
  <w:style w:type="numbering" w:customStyle="1" w:styleId="11820">
    <w:name w:val="Нет списка1182"/>
    <w:next w:val="a3"/>
    <w:uiPriority w:val="99"/>
    <w:semiHidden/>
    <w:unhideWhenUsed/>
    <w:rsid w:val="00C63442"/>
  </w:style>
  <w:style w:type="numbering" w:customStyle="1" w:styleId="12420">
    <w:name w:val="Нет списка1242"/>
    <w:next w:val="a3"/>
    <w:uiPriority w:val="99"/>
    <w:semiHidden/>
    <w:unhideWhenUsed/>
    <w:rsid w:val="00C63442"/>
  </w:style>
  <w:style w:type="numbering" w:customStyle="1" w:styleId="13420">
    <w:name w:val="Нет списка1342"/>
    <w:next w:val="a3"/>
    <w:uiPriority w:val="99"/>
    <w:semiHidden/>
    <w:unhideWhenUsed/>
    <w:rsid w:val="00C63442"/>
  </w:style>
  <w:style w:type="numbering" w:customStyle="1" w:styleId="14420">
    <w:name w:val="Нет списка1442"/>
    <w:next w:val="a3"/>
    <w:uiPriority w:val="99"/>
    <w:semiHidden/>
    <w:unhideWhenUsed/>
    <w:rsid w:val="00C63442"/>
  </w:style>
  <w:style w:type="numbering" w:customStyle="1" w:styleId="15420">
    <w:name w:val="Нет списка1542"/>
    <w:next w:val="a3"/>
    <w:uiPriority w:val="99"/>
    <w:semiHidden/>
    <w:unhideWhenUsed/>
    <w:rsid w:val="00C63442"/>
  </w:style>
  <w:style w:type="numbering" w:customStyle="1" w:styleId="16420">
    <w:name w:val="Нет списка1642"/>
    <w:next w:val="a3"/>
    <w:uiPriority w:val="99"/>
    <w:semiHidden/>
    <w:unhideWhenUsed/>
    <w:rsid w:val="00C63442"/>
  </w:style>
  <w:style w:type="numbering" w:customStyle="1" w:styleId="1742">
    <w:name w:val="Нет списка1742"/>
    <w:next w:val="a3"/>
    <w:uiPriority w:val="99"/>
    <w:semiHidden/>
    <w:unhideWhenUsed/>
    <w:rsid w:val="00C63442"/>
  </w:style>
  <w:style w:type="numbering" w:customStyle="1" w:styleId="1842">
    <w:name w:val="Нет списка1842"/>
    <w:next w:val="a3"/>
    <w:uiPriority w:val="99"/>
    <w:semiHidden/>
    <w:unhideWhenUsed/>
    <w:rsid w:val="00C63442"/>
  </w:style>
  <w:style w:type="numbering" w:customStyle="1" w:styleId="1942">
    <w:name w:val="Нет списка1942"/>
    <w:next w:val="a3"/>
    <w:uiPriority w:val="99"/>
    <w:semiHidden/>
    <w:unhideWhenUsed/>
    <w:rsid w:val="00C63442"/>
  </w:style>
  <w:style w:type="numbering" w:customStyle="1" w:styleId="2042">
    <w:name w:val="Нет списка2042"/>
    <w:next w:val="a3"/>
    <w:uiPriority w:val="99"/>
    <w:semiHidden/>
    <w:unhideWhenUsed/>
    <w:rsid w:val="00C63442"/>
  </w:style>
  <w:style w:type="numbering" w:customStyle="1" w:styleId="21820">
    <w:name w:val="Нет списка2182"/>
    <w:next w:val="a3"/>
    <w:uiPriority w:val="99"/>
    <w:semiHidden/>
    <w:unhideWhenUsed/>
    <w:rsid w:val="00C63442"/>
  </w:style>
  <w:style w:type="numbering" w:customStyle="1" w:styleId="2242">
    <w:name w:val="Нет списка2242"/>
    <w:next w:val="a3"/>
    <w:uiPriority w:val="99"/>
    <w:semiHidden/>
    <w:unhideWhenUsed/>
    <w:rsid w:val="00C63442"/>
  </w:style>
  <w:style w:type="numbering" w:customStyle="1" w:styleId="2342">
    <w:name w:val="Нет списка2342"/>
    <w:next w:val="a3"/>
    <w:uiPriority w:val="99"/>
    <w:semiHidden/>
    <w:unhideWhenUsed/>
    <w:rsid w:val="00C63442"/>
  </w:style>
  <w:style w:type="numbering" w:customStyle="1" w:styleId="2442">
    <w:name w:val="Нет списка2442"/>
    <w:next w:val="a3"/>
    <w:uiPriority w:val="99"/>
    <w:semiHidden/>
    <w:unhideWhenUsed/>
    <w:rsid w:val="00C63442"/>
  </w:style>
  <w:style w:type="table" w:customStyle="1" w:styleId="1302">
    <w:name w:val="Сетка таблицы130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2"/>
    <w:next w:val="afb"/>
    <w:uiPriority w:val="59"/>
    <w:rsid w:val="00C63442"/>
    <w:rPr>
      <w:rFonts w:ascii="Cambria" w:hAnsi="Cambria" w:cs="Times New Roman"/>
      <w:b/>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2">
    <w:name w:val="Сетка таблицы219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42">
    <w:name w:val="Нет списка2542"/>
    <w:next w:val="a3"/>
    <w:uiPriority w:val="99"/>
    <w:semiHidden/>
    <w:unhideWhenUsed/>
    <w:rsid w:val="00C63442"/>
  </w:style>
  <w:style w:type="numbering" w:customStyle="1" w:styleId="2642">
    <w:name w:val="Нет списка2642"/>
    <w:next w:val="a3"/>
    <w:uiPriority w:val="99"/>
    <w:semiHidden/>
    <w:unhideWhenUsed/>
    <w:rsid w:val="00C63442"/>
  </w:style>
  <w:style w:type="table" w:customStyle="1" w:styleId="41020">
    <w:name w:val="Сетка таблицы410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2"/>
    <w:basedOn w:val="a2"/>
    <w:next w:val="afb"/>
    <w:uiPriority w:val="59"/>
    <w:rsid w:val="00C63442"/>
    <w:rPr>
      <w:rFonts w:ascii="Cambria" w:hAnsi="Cambria" w:cs="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42">
    <w:name w:val="Нет списка2742"/>
    <w:next w:val="a3"/>
    <w:uiPriority w:val="99"/>
    <w:semiHidden/>
    <w:unhideWhenUsed/>
    <w:rsid w:val="00C63442"/>
  </w:style>
  <w:style w:type="numbering" w:customStyle="1" w:styleId="2842">
    <w:name w:val="Нет списка2842"/>
    <w:next w:val="a3"/>
    <w:uiPriority w:val="99"/>
    <w:semiHidden/>
    <w:unhideWhenUsed/>
    <w:rsid w:val="00C63442"/>
  </w:style>
  <w:style w:type="numbering" w:customStyle="1" w:styleId="2942">
    <w:name w:val="Нет списка2942"/>
    <w:next w:val="a3"/>
    <w:uiPriority w:val="99"/>
    <w:semiHidden/>
    <w:unhideWhenUsed/>
    <w:rsid w:val="00C63442"/>
  </w:style>
  <w:style w:type="numbering" w:customStyle="1" w:styleId="3042">
    <w:name w:val="Нет списка3042"/>
    <w:next w:val="a3"/>
    <w:uiPriority w:val="99"/>
    <w:semiHidden/>
    <w:unhideWhenUsed/>
    <w:rsid w:val="00C63442"/>
  </w:style>
  <w:style w:type="numbering" w:customStyle="1" w:styleId="3162">
    <w:name w:val="Нет списка3162"/>
    <w:next w:val="a3"/>
    <w:uiPriority w:val="99"/>
    <w:semiHidden/>
    <w:unhideWhenUsed/>
    <w:rsid w:val="00C63442"/>
  </w:style>
  <w:style w:type="numbering" w:customStyle="1" w:styleId="3242">
    <w:name w:val="Нет списка3242"/>
    <w:next w:val="a3"/>
    <w:uiPriority w:val="99"/>
    <w:semiHidden/>
    <w:unhideWhenUsed/>
    <w:rsid w:val="00C63442"/>
  </w:style>
  <w:style w:type="numbering" w:customStyle="1" w:styleId="3342">
    <w:name w:val="Нет списка3342"/>
    <w:next w:val="a3"/>
    <w:uiPriority w:val="99"/>
    <w:semiHidden/>
    <w:unhideWhenUsed/>
    <w:rsid w:val="00C63442"/>
  </w:style>
  <w:style w:type="table" w:customStyle="1" w:styleId="26213">
    <w:name w:val="Сетка таблицы262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Сетка таблицы1362"/>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12">
    <w:name w:val="Сетка таблицы265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2">
    <w:name w:val="Сетка таблицы1462"/>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12">
    <w:name w:val="Сетка таблицы2613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2">
    <w:name w:val="Сетка таблицы1562"/>
    <w:basedOn w:val="a2"/>
    <w:next w:val="afb"/>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712">
    <w:name w:val="Сетка таблицы26171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2">
    <w:name w:val="Сетка таблицы1134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3">
    <w:name w:val="Сетка таблицы2611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3">
    <w:name w:val="Сетка таблицы263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20">
    <w:name w:val="Сетка таблицы26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3">
    <w:name w:val="Сетка таблицы266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4">
    <w:name w:val="Сетка таблицы267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3">
    <w:name w:val="Сетка таблицы269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2">
    <w:name w:val="Сетка таблицы261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4">
    <w:name w:val="Сетка таблицы2611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22">
    <w:name w:val="Сетка таблицы261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3">
    <w:name w:val="Сетка таблицы2614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5">
    <w:name w:val="Сетка таблицы26155"/>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4">
    <w:name w:val="Сетка таблицы26164"/>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22">
    <w:name w:val="Сетка таблицы1672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2">
    <w:name w:val="Сетка таблицы137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3">
    <w:name w:val="Сетка таблицы268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3">
    <w:name w:val="Сетка таблицы26183"/>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412">
    <w:name w:val="Сетка таблицы26141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322">
    <w:name w:val="Сетка таблицы2613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2">
    <w:name w:val="Сетка таблицы1135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0">
    <w:name w:val="Сетка таблицы50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2">
    <w:name w:val="Сетка таблицы1652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0">
    <w:name w:val="Сетка таблицы23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20">
    <w:name w:val="Сетка таблицы24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20">
    <w:name w:val="Сетка таблицы254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12">
    <w:name w:val="Сетка таблицы2691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0">
    <w:name w:val="Сетка таблицы55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812">
    <w:name w:val="Сетка таблицы26181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2">
    <w:name w:val="Сетка таблицы138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92">
    <w:name w:val="Сетка таблицы2619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Сетка таблицы57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2">
    <w:name w:val="Сетка таблицы139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2">
    <w:name w:val="Сетка таблицы2620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
    <w:name w:val="Сетка таблицы582"/>
    <w:basedOn w:val="a2"/>
    <w:next w:val="afb"/>
    <w:uiPriority w:val="59"/>
    <w:rsid w:val="00C634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2">
    <w:name w:val="Сетка таблицы140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12">
    <w:name w:val="Сетка таблицы2631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22">
    <w:name w:val="Сетка таблицы2662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12">
    <w:name w:val="Сетка таблицы261612"/>
    <w:basedOn w:val="a2"/>
    <w:uiPriority w:val="59"/>
    <w:rsid w:val="00C63442"/>
    <w:rPr>
      <w:rFonts w:ascii="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2">
    <w:name w:val="Сетка таблицы1472"/>
    <w:basedOn w:val="a2"/>
    <w:next w:val="afb"/>
    <w:uiPriority w:val="59"/>
    <w:rsid w:val="00C63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102">
    <w:name w:val="Сетка таблицы26110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2">
    <w:name w:val="Сетка таблицы2622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12">
    <w:name w:val="Сетка таблицы2671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22">
    <w:name w:val="Сетка таблицы2672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12">
    <w:name w:val="Сетка таблицы2681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12">
    <w:name w:val="Сетка таблицы26151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22">
    <w:name w:val="Сетка таблицы26152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622">
    <w:name w:val="Сетка таблицы26162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532">
    <w:name w:val="Сетка таблицы26153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2">
    <w:name w:val="Сетка таблицы592"/>
    <w:basedOn w:val="a2"/>
    <w:next w:val="afb"/>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2">
    <w:name w:val="Сетка таблицы262112"/>
    <w:basedOn w:val="a2"/>
    <w:uiPriority w:val="59"/>
    <w:rsid w:val="00C63442"/>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3">
    <w:name w:val="Grid Table Light3"/>
    <w:basedOn w:val="a2"/>
    <w:uiPriority w:val="40"/>
    <w:rsid w:val="00C63442"/>
    <w:rPr>
      <w:rFonts w:ascii="Calibri" w:hAnsi="Calibri"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2">
    <w:name w:val="Table Normal2"/>
    <w:uiPriority w:val="2"/>
    <w:semiHidden/>
    <w:unhideWhenUsed/>
    <w:qFormat/>
    <w:rsid w:val="00C63442"/>
    <w:pPr>
      <w:widowControl w:val="0"/>
      <w:autoSpaceDE w:val="0"/>
      <w:autoSpaceDN w:val="0"/>
    </w:pPr>
    <w:rPr>
      <w:rFonts w:ascii="Calibri" w:hAnsi="Calibri" w:cs="Times New Roman"/>
      <w:sz w:val="22"/>
      <w:szCs w:val="22"/>
      <w:lang w:val="en-US" w:eastAsia="en-US"/>
    </w:rPr>
    <w:tblPr>
      <w:tblInd w:w="0" w:type="dxa"/>
      <w:tblCellMar>
        <w:top w:w="0" w:type="dxa"/>
        <w:left w:w="0" w:type="dxa"/>
        <w:bottom w:w="0" w:type="dxa"/>
        <w:right w:w="0" w:type="dxa"/>
      </w:tblCellMar>
    </w:tblPr>
  </w:style>
  <w:style w:type="table" w:customStyle="1" w:styleId="602">
    <w:name w:val="Сетка таблицы602"/>
    <w:basedOn w:val="a2"/>
    <w:next w:val="afb"/>
    <w:uiPriority w:val="59"/>
    <w:rsid w:val="00C63442"/>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12">
    <w:name w:val="Grid Table Light12"/>
    <w:basedOn w:val="a2"/>
    <w:uiPriority w:val="40"/>
    <w:rsid w:val="00C63442"/>
    <w:rPr>
      <w:rFonts w:ascii="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6520">
    <w:name w:val="Сетка таблицы652"/>
    <w:basedOn w:val="a2"/>
    <w:next w:val="afb"/>
    <w:uiPriority w:val="59"/>
    <w:rsid w:val="00C63442"/>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2"/>
    <w:next w:val="afb"/>
    <w:uiPriority w:val="59"/>
    <w:rsid w:val="00E94300"/>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светлая11"/>
    <w:basedOn w:val="a2"/>
    <w:uiPriority w:val="40"/>
    <w:rsid w:val="00E94300"/>
    <w:rPr>
      <w:rFonts w:ascii="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afffff3">
    <w:name w:val="annotation reference"/>
    <w:basedOn w:val="a1"/>
    <w:semiHidden/>
    <w:unhideWhenUsed/>
    <w:rsid w:val="00D10F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3916">
      <w:bodyDiv w:val="1"/>
      <w:marLeft w:val="0"/>
      <w:marRight w:val="0"/>
      <w:marTop w:val="0"/>
      <w:marBottom w:val="0"/>
      <w:divBdr>
        <w:top w:val="none" w:sz="0" w:space="0" w:color="auto"/>
        <w:left w:val="none" w:sz="0" w:space="0" w:color="auto"/>
        <w:bottom w:val="none" w:sz="0" w:space="0" w:color="auto"/>
        <w:right w:val="none" w:sz="0" w:space="0" w:color="auto"/>
      </w:divBdr>
    </w:div>
    <w:div w:id="12272053">
      <w:bodyDiv w:val="1"/>
      <w:marLeft w:val="0"/>
      <w:marRight w:val="0"/>
      <w:marTop w:val="0"/>
      <w:marBottom w:val="0"/>
      <w:divBdr>
        <w:top w:val="none" w:sz="0" w:space="0" w:color="auto"/>
        <w:left w:val="none" w:sz="0" w:space="0" w:color="auto"/>
        <w:bottom w:val="none" w:sz="0" w:space="0" w:color="auto"/>
        <w:right w:val="none" w:sz="0" w:space="0" w:color="auto"/>
      </w:divBdr>
    </w:div>
    <w:div w:id="39943341">
      <w:bodyDiv w:val="1"/>
      <w:marLeft w:val="0"/>
      <w:marRight w:val="0"/>
      <w:marTop w:val="0"/>
      <w:marBottom w:val="0"/>
      <w:divBdr>
        <w:top w:val="none" w:sz="0" w:space="0" w:color="auto"/>
        <w:left w:val="none" w:sz="0" w:space="0" w:color="auto"/>
        <w:bottom w:val="none" w:sz="0" w:space="0" w:color="auto"/>
        <w:right w:val="none" w:sz="0" w:space="0" w:color="auto"/>
      </w:divBdr>
    </w:div>
    <w:div w:id="56176504">
      <w:bodyDiv w:val="1"/>
      <w:marLeft w:val="0"/>
      <w:marRight w:val="0"/>
      <w:marTop w:val="0"/>
      <w:marBottom w:val="0"/>
      <w:divBdr>
        <w:top w:val="none" w:sz="0" w:space="0" w:color="auto"/>
        <w:left w:val="none" w:sz="0" w:space="0" w:color="auto"/>
        <w:bottom w:val="none" w:sz="0" w:space="0" w:color="auto"/>
        <w:right w:val="none" w:sz="0" w:space="0" w:color="auto"/>
      </w:divBdr>
    </w:div>
    <w:div w:id="70323205">
      <w:bodyDiv w:val="1"/>
      <w:marLeft w:val="0"/>
      <w:marRight w:val="0"/>
      <w:marTop w:val="0"/>
      <w:marBottom w:val="0"/>
      <w:divBdr>
        <w:top w:val="none" w:sz="0" w:space="0" w:color="auto"/>
        <w:left w:val="none" w:sz="0" w:space="0" w:color="auto"/>
        <w:bottom w:val="none" w:sz="0" w:space="0" w:color="auto"/>
        <w:right w:val="none" w:sz="0" w:space="0" w:color="auto"/>
      </w:divBdr>
    </w:div>
    <w:div w:id="81992209">
      <w:bodyDiv w:val="1"/>
      <w:marLeft w:val="0"/>
      <w:marRight w:val="0"/>
      <w:marTop w:val="0"/>
      <w:marBottom w:val="0"/>
      <w:divBdr>
        <w:top w:val="none" w:sz="0" w:space="0" w:color="auto"/>
        <w:left w:val="none" w:sz="0" w:space="0" w:color="auto"/>
        <w:bottom w:val="none" w:sz="0" w:space="0" w:color="auto"/>
        <w:right w:val="none" w:sz="0" w:space="0" w:color="auto"/>
      </w:divBdr>
    </w:div>
    <w:div w:id="84420632">
      <w:bodyDiv w:val="1"/>
      <w:marLeft w:val="0"/>
      <w:marRight w:val="0"/>
      <w:marTop w:val="0"/>
      <w:marBottom w:val="0"/>
      <w:divBdr>
        <w:top w:val="none" w:sz="0" w:space="0" w:color="auto"/>
        <w:left w:val="none" w:sz="0" w:space="0" w:color="auto"/>
        <w:bottom w:val="none" w:sz="0" w:space="0" w:color="auto"/>
        <w:right w:val="none" w:sz="0" w:space="0" w:color="auto"/>
      </w:divBdr>
    </w:div>
    <w:div w:id="88628482">
      <w:bodyDiv w:val="1"/>
      <w:marLeft w:val="0"/>
      <w:marRight w:val="0"/>
      <w:marTop w:val="0"/>
      <w:marBottom w:val="0"/>
      <w:divBdr>
        <w:top w:val="none" w:sz="0" w:space="0" w:color="auto"/>
        <w:left w:val="none" w:sz="0" w:space="0" w:color="auto"/>
        <w:bottom w:val="none" w:sz="0" w:space="0" w:color="auto"/>
        <w:right w:val="none" w:sz="0" w:space="0" w:color="auto"/>
      </w:divBdr>
    </w:div>
    <w:div w:id="90667136">
      <w:bodyDiv w:val="1"/>
      <w:marLeft w:val="0"/>
      <w:marRight w:val="0"/>
      <w:marTop w:val="0"/>
      <w:marBottom w:val="0"/>
      <w:divBdr>
        <w:top w:val="none" w:sz="0" w:space="0" w:color="auto"/>
        <w:left w:val="none" w:sz="0" w:space="0" w:color="auto"/>
        <w:bottom w:val="none" w:sz="0" w:space="0" w:color="auto"/>
        <w:right w:val="none" w:sz="0" w:space="0" w:color="auto"/>
      </w:divBdr>
    </w:div>
    <w:div w:id="90783940">
      <w:bodyDiv w:val="1"/>
      <w:marLeft w:val="0"/>
      <w:marRight w:val="0"/>
      <w:marTop w:val="0"/>
      <w:marBottom w:val="0"/>
      <w:divBdr>
        <w:top w:val="none" w:sz="0" w:space="0" w:color="auto"/>
        <w:left w:val="none" w:sz="0" w:space="0" w:color="auto"/>
        <w:bottom w:val="none" w:sz="0" w:space="0" w:color="auto"/>
        <w:right w:val="none" w:sz="0" w:space="0" w:color="auto"/>
      </w:divBdr>
    </w:div>
    <w:div w:id="99644443">
      <w:bodyDiv w:val="1"/>
      <w:marLeft w:val="0"/>
      <w:marRight w:val="0"/>
      <w:marTop w:val="0"/>
      <w:marBottom w:val="0"/>
      <w:divBdr>
        <w:top w:val="none" w:sz="0" w:space="0" w:color="auto"/>
        <w:left w:val="none" w:sz="0" w:space="0" w:color="auto"/>
        <w:bottom w:val="none" w:sz="0" w:space="0" w:color="auto"/>
        <w:right w:val="none" w:sz="0" w:space="0" w:color="auto"/>
      </w:divBdr>
    </w:div>
    <w:div w:id="142621373">
      <w:bodyDiv w:val="1"/>
      <w:marLeft w:val="0"/>
      <w:marRight w:val="0"/>
      <w:marTop w:val="0"/>
      <w:marBottom w:val="0"/>
      <w:divBdr>
        <w:top w:val="none" w:sz="0" w:space="0" w:color="auto"/>
        <w:left w:val="none" w:sz="0" w:space="0" w:color="auto"/>
        <w:bottom w:val="none" w:sz="0" w:space="0" w:color="auto"/>
        <w:right w:val="none" w:sz="0" w:space="0" w:color="auto"/>
      </w:divBdr>
    </w:div>
    <w:div w:id="148787290">
      <w:bodyDiv w:val="1"/>
      <w:marLeft w:val="0"/>
      <w:marRight w:val="0"/>
      <w:marTop w:val="0"/>
      <w:marBottom w:val="0"/>
      <w:divBdr>
        <w:top w:val="none" w:sz="0" w:space="0" w:color="auto"/>
        <w:left w:val="none" w:sz="0" w:space="0" w:color="auto"/>
        <w:bottom w:val="none" w:sz="0" w:space="0" w:color="auto"/>
        <w:right w:val="none" w:sz="0" w:space="0" w:color="auto"/>
      </w:divBdr>
    </w:div>
    <w:div w:id="163595278">
      <w:bodyDiv w:val="1"/>
      <w:marLeft w:val="0"/>
      <w:marRight w:val="0"/>
      <w:marTop w:val="0"/>
      <w:marBottom w:val="0"/>
      <w:divBdr>
        <w:top w:val="none" w:sz="0" w:space="0" w:color="auto"/>
        <w:left w:val="none" w:sz="0" w:space="0" w:color="auto"/>
        <w:bottom w:val="none" w:sz="0" w:space="0" w:color="auto"/>
        <w:right w:val="none" w:sz="0" w:space="0" w:color="auto"/>
      </w:divBdr>
    </w:div>
    <w:div w:id="170726693">
      <w:bodyDiv w:val="1"/>
      <w:marLeft w:val="0"/>
      <w:marRight w:val="0"/>
      <w:marTop w:val="0"/>
      <w:marBottom w:val="0"/>
      <w:divBdr>
        <w:top w:val="none" w:sz="0" w:space="0" w:color="auto"/>
        <w:left w:val="none" w:sz="0" w:space="0" w:color="auto"/>
        <w:bottom w:val="none" w:sz="0" w:space="0" w:color="auto"/>
        <w:right w:val="none" w:sz="0" w:space="0" w:color="auto"/>
      </w:divBdr>
    </w:div>
    <w:div w:id="189270520">
      <w:bodyDiv w:val="1"/>
      <w:marLeft w:val="0"/>
      <w:marRight w:val="0"/>
      <w:marTop w:val="0"/>
      <w:marBottom w:val="0"/>
      <w:divBdr>
        <w:top w:val="none" w:sz="0" w:space="0" w:color="auto"/>
        <w:left w:val="none" w:sz="0" w:space="0" w:color="auto"/>
        <w:bottom w:val="none" w:sz="0" w:space="0" w:color="auto"/>
        <w:right w:val="none" w:sz="0" w:space="0" w:color="auto"/>
      </w:divBdr>
    </w:div>
    <w:div w:id="190924369">
      <w:bodyDiv w:val="1"/>
      <w:marLeft w:val="0"/>
      <w:marRight w:val="0"/>
      <w:marTop w:val="0"/>
      <w:marBottom w:val="0"/>
      <w:divBdr>
        <w:top w:val="none" w:sz="0" w:space="0" w:color="auto"/>
        <w:left w:val="none" w:sz="0" w:space="0" w:color="auto"/>
        <w:bottom w:val="none" w:sz="0" w:space="0" w:color="auto"/>
        <w:right w:val="none" w:sz="0" w:space="0" w:color="auto"/>
      </w:divBdr>
    </w:div>
    <w:div w:id="219948604">
      <w:bodyDiv w:val="1"/>
      <w:marLeft w:val="0"/>
      <w:marRight w:val="0"/>
      <w:marTop w:val="0"/>
      <w:marBottom w:val="0"/>
      <w:divBdr>
        <w:top w:val="none" w:sz="0" w:space="0" w:color="auto"/>
        <w:left w:val="none" w:sz="0" w:space="0" w:color="auto"/>
        <w:bottom w:val="none" w:sz="0" w:space="0" w:color="auto"/>
        <w:right w:val="none" w:sz="0" w:space="0" w:color="auto"/>
      </w:divBdr>
    </w:div>
    <w:div w:id="228615156">
      <w:bodyDiv w:val="1"/>
      <w:marLeft w:val="0"/>
      <w:marRight w:val="0"/>
      <w:marTop w:val="0"/>
      <w:marBottom w:val="0"/>
      <w:divBdr>
        <w:top w:val="none" w:sz="0" w:space="0" w:color="auto"/>
        <w:left w:val="none" w:sz="0" w:space="0" w:color="auto"/>
        <w:bottom w:val="none" w:sz="0" w:space="0" w:color="auto"/>
        <w:right w:val="none" w:sz="0" w:space="0" w:color="auto"/>
      </w:divBdr>
    </w:div>
    <w:div w:id="237593505">
      <w:bodyDiv w:val="1"/>
      <w:marLeft w:val="0"/>
      <w:marRight w:val="0"/>
      <w:marTop w:val="0"/>
      <w:marBottom w:val="0"/>
      <w:divBdr>
        <w:top w:val="none" w:sz="0" w:space="0" w:color="auto"/>
        <w:left w:val="none" w:sz="0" w:space="0" w:color="auto"/>
        <w:bottom w:val="none" w:sz="0" w:space="0" w:color="auto"/>
        <w:right w:val="none" w:sz="0" w:space="0" w:color="auto"/>
      </w:divBdr>
    </w:div>
    <w:div w:id="240649075">
      <w:bodyDiv w:val="1"/>
      <w:marLeft w:val="0"/>
      <w:marRight w:val="0"/>
      <w:marTop w:val="0"/>
      <w:marBottom w:val="0"/>
      <w:divBdr>
        <w:top w:val="none" w:sz="0" w:space="0" w:color="auto"/>
        <w:left w:val="none" w:sz="0" w:space="0" w:color="auto"/>
        <w:bottom w:val="none" w:sz="0" w:space="0" w:color="auto"/>
        <w:right w:val="none" w:sz="0" w:space="0" w:color="auto"/>
      </w:divBdr>
    </w:div>
    <w:div w:id="243731677">
      <w:bodyDiv w:val="1"/>
      <w:marLeft w:val="0"/>
      <w:marRight w:val="0"/>
      <w:marTop w:val="0"/>
      <w:marBottom w:val="0"/>
      <w:divBdr>
        <w:top w:val="none" w:sz="0" w:space="0" w:color="auto"/>
        <w:left w:val="none" w:sz="0" w:space="0" w:color="auto"/>
        <w:bottom w:val="none" w:sz="0" w:space="0" w:color="auto"/>
        <w:right w:val="none" w:sz="0" w:space="0" w:color="auto"/>
      </w:divBdr>
    </w:div>
    <w:div w:id="254241615">
      <w:bodyDiv w:val="1"/>
      <w:marLeft w:val="0"/>
      <w:marRight w:val="0"/>
      <w:marTop w:val="0"/>
      <w:marBottom w:val="0"/>
      <w:divBdr>
        <w:top w:val="none" w:sz="0" w:space="0" w:color="auto"/>
        <w:left w:val="none" w:sz="0" w:space="0" w:color="auto"/>
        <w:bottom w:val="none" w:sz="0" w:space="0" w:color="auto"/>
        <w:right w:val="none" w:sz="0" w:space="0" w:color="auto"/>
      </w:divBdr>
    </w:div>
    <w:div w:id="260458037">
      <w:bodyDiv w:val="1"/>
      <w:marLeft w:val="0"/>
      <w:marRight w:val="0"/>
      <w:marTop w:val="0"/>
      <w:marBottom w:val="0"/>
      <w:divBdr>
        <w:top w:val="none" w:sz="0" w:space="0" w:color="auto"/>
        <w:left w:val="none" w:sz="0" w:space="0" w:color="auto"/>
        <w:bottom w:val="none" w:sz="0" w:space="0" w:color="auto"/>
        <w:right w:val="none" w:sz="0" w:space="0" w:color="auto"/>
      </w:divBdr>
    </w:div>
    <w:div w:id="272826430">
      <w:bodyDiv w:val="1"/>
      <w:marLeft w:val="0"/>
      <w:marRight w:val="0"/>
      <w:marTop w:val="0"/>
      <w:marBottom w:val="0"/>
      <w:divBdr>
        <w:top w:val="none" w:sz="0" w:space="0" w:color="auto"/>
        <w:left w:val="none" w:sz="0" w:space="0" w:color="auto"/>
        <w:bottom w:val="none" w:sz="0" w:space="0" w:color="auto"/>
        <w:right w:val="none" w:sz="0" w:space="0" w:color="auto"/>
      </w:divBdr>
    </w:div>
    <w:div w:id="275792275">
      <w:bodyDiv w:val="1"/>
      <w:marLeft w:val="0"/>
      <w:marRight w:val="0"/>
      <w:marTop w:val="0"/>
      <w:marBottom w:val="0"/>
      <w:divBdr>
        <w:top w:val="none" w:sz="0" w:space="0" w:color="auto"/>
        <w:left w:val="none" w:sz="0" w:space="0" w:color="auto"/>
        <w:bottom w:val="none" w:sz="0" w:space="0" w:color="auto"/>
        <w:right w:val="none" w:sz="0" w:space="0" w:color="auto"/>
      </w:divBdr>
    </w:div>
    <w:div w:id="277108378">
      <w:bodyDiv w:val="1"/>
      <w:marLeft w:val="0"/>
      <w:marRight w:val="0"/>
      <w:marTop w:val="0"/>
      <w:marBottom w:val="0"/>
      <w:divBdr>
        <w:top w:val="none" w:sz="0" w:space="0" w:color="auto"/>
        <w:left w:val="none" w:sz="0" w:space="0" w:color="auto"/>
        <w:bottom w:val="none" w:sz="0" w:space="0" w:color="auto"/>
        <w:right w:val="none" w:sz="0" w:space="0" w:color="auto"/>
      </w:divBdr>
    </w:div>
    <w:div w:id="277687783">
      <w:bodyDiv w:val="1"/>
      <w:marLeft w:val="0"/>
      <w:marRight w:val="0"/>
      <w:marTop w:val="0"/>
      <w:marBottom w:val="0"/>
      <w:divBdr>
        <w:top w:val="none" w:sz="0" w:space="0" w:color="auto"/>
        <w:left w:val="none" w:sz="0" w:space="0" w:color="auto"/>
        <w:bottom w:val="none" w:sz="0" w:space="0" w:color="auto"/>
        <w:right w:val="none" w:sz="0" w:space="0" w:color="auto"/>
      </w:divBdr>
    </w:div>
    <w:div w:id="311450379">
      <w:bodyDiv w:val="1"/>
      <w:marLeft w:val="0"/>
      <w:marRight w:val="0"/>
      <w:marTop w:val="0"/>
      <w:marBottom w:val="0"/>
      <w:divBdr>
        <w:top w:val="none" w:sz="0" w:space="0" w:color="auto"/>
        <w:left w:val="none" w:sz="0" w:space="0" w:color="auto"/>
        <w:bottom w:val="none" w:sz="0" w:space="0" w:color="auto"/>
        <w:right w:val="none" w:sz="0" w:space="0" w:color="auto"/>
      </w:divBdr>
    </w:div>
    <w:div w:id="318121087">
      <w:bodyDiv w:val="1"/>
      <w:marLeft w:val="0"/>
      <w:marRight w:val="0"/>
      <w:marTop w:val="0"/>
      <w:marBottom w:val="0"/>
      <w:divBdr>
        <w:top w:val="none" w:sz="0" w:space="0" w:color="auto"/>
        <w:left w:val="none" w:sz="0" w:space="0" w:color="auto"/>
        <w:bottom w:val="none" w:sz="0" w:space="0" w:color="auto"/>
        <w:right w:val="none" w:sz="0" w:space="0" w:color="auto"/>
      </w:divBdr>
    </w:div>
    <w:div w:id="318849221">
      <w:bodyDiv w:val="1"/>
      <w:marLeft w:val="0"/>
      <w:marRight w:val="0"/>
      <w:marTop w:val="0"/>
      <w:marBottom w:val="0"/>
      <w:divBdr>
        <w:top w:val="none" w:sz="0" w:space="0" w:color="auto"/>
        <w:left w:val="none" w:sz="0" w:space="0" w:color="auto"/>
        <w:bottom w:val="none" w:sz="0" w:space="0" w:color="auto"/>
        <w:right w:val="none" w:sz="0" w:space="0" w:color="auto"/>
      </w:divBdr>
    </w:div>
    <w:div w:id="326860554">
      <w:bodyDiv w:val="1"/>
      <w:marLeft w:val="0"/>
      <w:marRight w:val="0"/>
      <w:marTop w:val="0"/>
      <w:marBottom w:val="0"/>
      <w:divBdr>
        <w:top w:val="none" w:sz="0" w:space="0" w:color="auto"/>
        <w:left w:val="none" w:sz="0" w:space="0" w:color="auto"/>
        <w:bottom w:val="none" w:sz="0" w:space="0" w:color="auto"/>
        <w:right w:val="none" w:sz="0" w:space="0" w:color="auto"/>
      </w:divBdr>
    </w:div>
    <w:div w:id="328561349">
      <w:bodyDiv w:val="1"/>
      <w:marLeft w:val="0"/>
      <w:marRight w:val="0"/>
      <w:marTop w:val="0"/>
      <w:marBottom w:val="0"/>
      <w:divBdr>
        <w:top w:val="none" w:sz="0" w:space="0" w:color="auto"/>
        <w:left w:val="none" w:sz="0" w:space="0" w:color="auto"/>
        <w:bottom w:val="none" w:sz="0" w:space="0" w:color="auto"/>
        <w:right w:val="none" w:sz="0" w:space="0" w:color="auto"/>
      </w:divBdr>
    </w:div>
    <w:div w:id="331372241">
      <w:bodyDiv w:val="1"/>
      <w:marLeft w:val="0"/>
      <w:marRight w:val="0"/>
      <w:marTop w:val="0"/>
      <w:marBottom w:val="0"/>
      <w:divBdr>
        <w:top w:val="none" w:sz="0" w:space="0" w:color="auto"/>
        <w:left w:val="none" w:sz="0" w:space="0" w:color="auto"/>
        <w:bottom w:val="none" w:sz="0" w:space="0" w:color="auto"/>
        <w:right w:val="none" w:sz="0" w:space="0" w:color="auto"/>
      </w:divBdr>
    </w:div>
    <w:div w:id="334573511">
      <w:bodyDiv w:val="1"/>
      <w:marLeft w:val="0"/>
      <w:marRight w:val="0"/>
      <w:marTop w:val="0"/>
      <w:marBottom w:val="0"/>
      <w:divBdr>
        <w:top w:val="none" w:sz="0" w:space="0" w:color="auto"/>
        <w:left w:val="none" w:sz="0" w:space="0" w:color="auto"/>
        <w:bottom w:val="none" w:sz="0" w:space="0" w:color="auto"/>
        <w:right w:val="none" w:sz="0" w:space="0" w:color="auto"/>
      </w:divBdr>
    </w:div>
    <w:div w:id="338235354">
      <w:bodyDiv w:val="1"/>
      <w:marLeft w:val="0"/>
      <w:marRight w:val="0"/>
      <w:marTop w:val="0"/>
      <w:marBottom w:val="0"/>
      <w:divBdr>
        <w:top w:val="none" w:sz="0" w:space="0" w:color="auto"/>
        <w:left w:val="none" w:sz="0" w:space="0" w:color="auto"/>
        <w:bottom w:val="none" w:sz="0" w:space="0" w:color="auto"/>
        <w:right w:val="none" w:sz="0" w:space="0" w:color="auto"/>
      </w:divBdr>
    </w:div>
    <w:div w:id="348333516">
      <w:bodyDiv w:val="1"/>
      <w:marLeft w:val="0"/>
      <w:marRight w:val="0"/>
      <w:marTop w:val="0"/>
      <w:marBottom w:val="0"/>
      <w:divBdr>
        <w:top w:val="none" w:sz="0" w:space="0" w:color="auto"/>
        <w:left w:val="none" w:sz="0" w:space="0" w:color="auto"/>
        <w:bottom w:val="none" w:sz="0" w:space="0" w:color="auto"/>
        <w:right w:val="none" w:sz="0" w:space="0" w:color="auto"/>
      </w:divBdr>
    </w:div>
    <w:div w:id="357780899">
      <w:bodyDiv w:val="1"/>
      <w:marLeft w:val="0"/>
      <w:marRight w:val="0"/>
      <w:marTop w:val="0"/>
      <w:marBottom w:val="0"/>
      <w:divBdr>
        <w:top w:val="none" w:sz="0" w:space="0" w:color="auto"/>
        <w:left w:val="none" w:sz="0" w:space="0" w:color="auto"/>
        <w:bottom w:val="none" w:sz="0" w:space="0" w:color="auto"/>
        <w:right w:val="none" w:sz="0" w:space="0" w:color="auto"/>
      </w:divBdr>
    </w:div>
    <w:div w:id="365758314">
      <w:bodyDiv w:val="1"/>
      <w:marLeft w:val="0"/>
      <w:marRight w:val="0"/>
      <w:marTop w:val="0"/>
      <w:marBottom w:val="0"/>
      <w:divBdr>
        <w:top w:val="none" w:sz="0" w:space="0" w:color="auto"/>
        <w:left w:val="none" w:sz="0" w:space="0" w:color="auto"/>
        <w:bottom w:val="none" w:sz="0" w:space="0" w:color="auto"/>
        <w:right w:val="none" w:sz="0" w:space="0" w:color="auto"/>
      </w:divBdr>
    </w:div>
    <w:div w:id="373048040">
      <w:bodyDiv w:val="1"/>
      <w:marLeft w:val="0"/>
      <w:marRight w:val="0"/>
      <w:marTop w:val="0"/>
      <w:marBottom w:val="0"/>
      <w:divBdr>
        <w:top w:val="none" w:sz="0" w:space="0" w:color="auto"/>
        <w:left w:val="none" w:sz="0" w:space="0" w:color="auto"/>
        <w:bottom w:val="none" w:sz="0" w:space="0" w:color="auto"/>
        <w:right w:val="none" w:sz="0" w:space="0" w:color="auto"/>
      </w:divBdr>
    </w:div>
    <w:div w:id="377710468">
      <w:bodyDiv w:val="1"/>
      <w:marLeft w:val="0"/>
      <w:marRight w:val="0"/>
      <w:marTop w:val="0"/>
      <w:marBottom w:val="0"/>
      <w:divBdr>
        <w:top w:val="none" w:sz="0" w:space="0" w:color="auto"/>
        <w:left w:val="none" w:sz="0" w:space="0" w:color="auto"/>
        <w:bottom w:val="none" w:sz="0" w:space="0" w:color="auto"/>
        <w:right w:val="none" w:sz="0" w:space="0" w:color="auto"/>
      </w:divBdr>
    </w:div>
    <w:div w:id="386877800">
      <w:bodyDiv w:val="1"/>
      <w:marLeft w:val="0"/>
      <w:marRight w:val="0"/>
      <w:marTop w:val="0"/>
      <w:marBottom w:val="0"/>
      <w:divBdr>
        <w:top w:val="none" w:sz="0" w:space="0" w:color="auto"/>
        <w:left w:val="none" w:sz="0" w:space="0" w:color="auto"/>
        <w:bottom w:val="none" w:sz="0" w:space="0" w:color="auto"/>
        <w:right w:val="none" w:sz="0" w:space="0" w:color="auto"/>
      </w:divBdr>
    </w:div>
    <w:div w:id="411319488">
      <w:bodyDiv w:val="1"/>
      <w:marLeft w:val="0"/>
      <w:marRight w:val="0"/>
      <w:marTop w:val="0"/>
      <w:marBottom w:val="0"/>
      <w:divBdr>
        <w:top w:val="none" w:sz="0" w:space="0" w:color="auto"/>
        <w:left w:val="none" w:sz="0" w:space="0" w:color="auto"/>
        <w:bottom w:val="none" w:sz="0" w:space="0" w:color="auto"/>
        <w:right w:val="none" w:sz="0" w:space="0" w:color="auto"/>
      </w:divBdr>
    </w:div>
    <w:div w:id="414977077">
      <w:bodyDiv w:val="1"/>
      <w:marLeft w:val="0"/>
      <w:marRight w:val="0"/>
      <w:marTop w:val="0"/>
      <w:marBottom w:val="0"/>
      <w:divBdr>
        <w:top w:val="none" w:sz="0" w:space="0" w:color="auto"/>
        <w:left w:val="none" w:sz="0" w:space="0" w:color="auto"/>
        <w:bottom w:val="none" w:sz="0" w:space="0" w:color="auto"/>
        <w:right w:val="none" w:sz="0" w:space="0" w:color="auto"/>
      </w:divBdr>
    </w:div>
    <w:div w:id="420025767">
      <w:bodyDiv w:val="1"/>
      <w:marLeft w:val="0"/>
      <w:marRight w:val="0"/>
      <w:marTop w:val="0"/>
      <w:marBottom w:val="0"/>
      <w:divBdr>
        <w:top w:val="none" w:sz="0" w:space="0" w:color="auto"/>
        <w:left w:val="none" w:sz="0" w:space="0" w:color="auto"/>
        <w:bottom w:val="none" w:sz="0" w:space="0" w:color="auto"/>
        <w:right w:val="none" w:sz="0" w:space="0" w:color="auto"/>
      </w:divBdr>
    </w:div>
    <w:div w:id="430470230">
      <w:bodyDiv w:val="1"/>
      <w:marLeft w:val="0"/>
      <w:marRight w:val="0"/>
      <w:marTop w:val="0"/>
      <w:marBottom w:val="0"/>
      <w:divBdr>
        <w:top w:val="none" w:sz="0" w:space="0" w:color="auto"/>
        <w:left w:val="none" w:sz="0" w:space="0" w:color="auto"/>
        <w:bottom w:val="none" w:sz="0" w:space="0" w:color="auto"/>
        <w:right w:val="none" w:sz="0" w:space="0" w:color="auto"/>
      </w:divBdr>
    </w:div>
    <w:div w:id="431827779">
      <w:bodyDiv w:val="1"/>
      <w:marLeft w:val="0"/>
      <w:marRight w:val="0"/>
      <w:marTop w:val="0"/>
      <w:marBottom w:val="0"/>
      <w:divBdr>
        <w:top w:val="none" w:sz="0" w:space="0" w:color="auto"/>
        <w:left w:val="none" w:sz="0" w:space="0" w:color="auto"/>
        <w:bottom w:val="none" w:sz="0" w:space="0" w:color="auto"/>
        <w:right w:val="none" w:sz="0" w:space="0" w:color="auto"/>
      </w:divBdr>
    </w:div>
    <w:div w:id="437066335">
      <w:bodyDiv w:val="1"/>
      <w:marLeft w:val="0"/>
      <w:marRight w:val="0"/>
      <w:marTop w:val="0"/>
      <w:marBottom w:val="0"/>
      <w:divBdr>
        <w:top w:val="none" w:sz="0" w:space="0" w:color="auto"/>
        <w:left w:val="none" w:sz="0" w:space="0" w:color="auto"/>
        <w:bottom w:val="none" w:sz="0" w:space="0" w:color="auto"/>
        <w:right w:val="none" w:sz="0" w:space="0" w:color="auto"/>
      </w:divBdr>
    </w:div>
    <w:div w:id="443502097">
      <w:bodyDiv w:val="1"/>
      <w:marLeft w:val="0"/>
      <w:marRight w:val="0"/>
      <w:marTop w:val="0"/>
      <w:marBottom w:val="0"/>
      <w:divBdr>
        <w:top w:val="none" w:sz="0" w:space="0" w:color="auto"/>
        <w:left w:val="none" w:sz="0" w:space="0" w:color="auto"/>
        <w:bottom w:val="none" w:sz="0" w:space="0" w:color="auto"/>
        <w:right w:val="none" w:sz="0" w:space="0" w:color="auto"/>
      </w:divBdr>
    </w:div>
    <w:div w:id="448744416">
      <w:bodyDiv w:val="1"/>
      <w:marLeft w:val="0"/>
      <w:marRight w:val="0"/>
      <w:marTop w:val="0"/>
      <w:marBottom w:val="0"/>
      <w:divBdr>
        <w:top w:val="none" w:sz="0" w:space="0" w:color="auto"/>
        <w:left w:val="none" w:sz="0" w:space="0" w:color="auto"/>
        <w:bottom w:val="none" w:sz="0" w:space="0" w:color="auto"/>
        <w:right w:val="none" w:sz="0" w:space="0" w:color="auto"/>
      </w:divBdr>
    </w:div>
    <w:div w:id="448941333">
      <w:bodyDiv w:val="1"/>
      <w:marLeft w:val="0"/>
      <w:marRight w:val="0"/>
      <w:marTop w:val="0"/>
      <w:marBottom w:val="0"/>
      <w:divBdr>
        <w:top w:val="none" w:sz="0" w:space="0" w:color="auto"/>
        <w:left w:val="none" w:sz="0" w:space="0" w:color="auto"/>
        <w:bottom w:val="none" w:sz="0" w:space="0" w:color="auto"/>
        <w:right w:val="none" w:sz="0" w:space="0" w:color="auto"/>
      </w:divBdr>
    </w:div>
    <w:div w:id="450517904">
      <w:bodyDiv w:val="1"/>
      <w:marLeft w:val="0"/>
      <w:marRight w:val="0"/>
      <w:marTop w:val="0"/>
      <w:marBottom w:val="0"/>
      <w:divBdr>
        <w:top w:val="none" w:sz="0" w:space="0" w:color="auto"/>
        <w:left w:val="none" w:sz="0" w:space="0" w:color="auto"/>
        <w:bottom w:val="none" w:sz="0" w:space="0" w:color="auto"/>
        <w:right w:val="none" w:sz="0" w:space="0" w:color="auto"/>
      </w:divBdr>
    </w:div>
    <w:div w:id="453910697">
      <w:bodyDiv w:val="1"/>
      <w:marLeft w:val="0"/>
      <w:marRight w:val="0"/>
      <w:marTop w:val="0"/>
      <w:marBottom w:val="0"/>
      <w:divBdr>
        <w:top w:val="none" w:sz="0" w:space="0" w:color="auto"/>
        <w:left w:val="none" w:sz="0" w:space="0" w:color="auto"/>
        <w:bottom w:val="none" w:sz="0" w:space="0" w:color="auto"/>
        <w:right w:val="none" w:sz="0" w:space="0" w:color="auto"/>
      </w:divBdr>
    </w:div>
    <w:div w:id="456876612">
      <w:bodyDiv w:val="1"/>
      <w:marLeft w:val="0"/>
      <w:marRight w:val="0"/>
      <w:marTop w:val="0"/>
      <w:marBottom w:val="0"/>
      <w:divBdr>
        <w:top w:val="none" w:sz="0" w:space="0" w:color="auto"/>
        <w:left w:val="none" w:sz="0" w:space="0" w:color="auto"/>
        <w:bottom w:val="none" w:sz="0" w:space="0" w:color="auto"/>
        <w:right w:val="none" w:sz="0" w:space="0" w:color="auto"/>
      </w:divBdr>
    </w:div>
    <w:div w:id="464585620">
      <w:bodyDiv w:val="1"/>
      <w:marLeft w:val="0"/>
      <w:marRight w:val="0"/>
      <w:marTop w:val="0"/>
      <w:marBottom w:val="0"/>
      <w:divBdr>
        <w:top w:val="none" w:sz="0" w:space="0" w:color="auto"/>
        <w:left w:val="none" w:sz="0" w:space="0" w:color="auto"/>
        <w:bottom w:val="none" w:sz="0" w:space="0" w:color="auto"/>
        <w:right w:val="none" w:sz="0" w:space="0" w:color="auto"/>
      </w:divBdr>
    </w:div>
    <w:div w:id="480463201">
      <w:bodyDiv w:val="1"/>
      <w:marLeft w:val="0"/>
      <w:marRight w:val="0"/>
      <w:marTop w:val="0"/>
      <w:marBottom w:val="0"/>
      <w:divBdr>
        <w:top w:val="none" w:sz="0" w:space="0" w:color="auto"/>
        <w:left w:val="none" w:sz="0" w:space="0" w:color="auto"/>
        <w:bottom w:val="none" w:sz="0" w:space="0" w:color="auto"/>
        <w:right w:val="none" w:sz="0" w:space="0" w:color="auto"/>
      </w:divBdr>
    </w:div>
    <w:div w:id="500241819">
      <w:bodyDiv w:val="1"/>
      <w:marLeft w:val="0"/>
      <w:marRight w:val="0"/>
      <w:marTop w:val="0"/>
      <w:marBottom w:val="0"/>
      <w:divBdr>
        <w:top w:val="none" w:sz="0" w:space="0" w:color="auto"/>
        <w:left w:val="none" w:sz="0" w:space="0" w:color="auto"/>
        <w:bottom w:val="none" w:sz="0" w:space="0" w:color="auto"/>
        <w:right w:val="none" w:sz="0" w:space="0" w:color="auto"/>
      </w:divBdr>
    </w:div>
    <w:div w:id="513231195">
      <w:bodyDiv w:val="1"/>
      <w:marLeft w:val="0"/>
      <w:marRight w:val="0"/>
      <w:marTop w:val="0"/>
      <w:marBottom w:val="0"/>
      <w:divBdr>
        <w:top w:val="none" w:sz="0" w:space="0" w:color="auto"/>
        <w:left w:val="none" w:sz="0" w:space="0" w:color="auto"/>
        <w:bottom w:val="none" w:sz="0" w:space="0" w:color="auto"/>
        <w:right w:val="none" w:sz="0" w:space="0" w:color="auto"/>
      </w:divBdr>
    </w:div>
    <w:div w:id="524027041">
      <w:bodyDiv w:val="1"/>
      <w:marLeft w:val="0"/>
      <w:marRight w:val="0"/>
      <w:marTop w:val="0"/>
      <w:marBottom w:val="0"/>
      <w:divBdr>
        <w:top w:val="none" w:sz="0" w:space="0" w:color="auto"/>
        <w:left w:val="none" w:sz="0" w:space="0" w:color="auto"/>
        <w:bottom w:val="none" w:sz="0" w:space="0" w:color="auto"/>
        <w:right w:val="none" w:sz="0" w:space="0" w:color="auto"/>
      </w:divBdr>
    </w:div>
    <w:div w:id="538011013">
      <w:bodyDiv w:val="1"/>
      <w:marLeft w:val="0"/>
      <w:marRight w:val="0"/>
      <w:marTop w:val="0"/>
      <w:marBottom w:val="0"/>
      <w:divBdr>
        <w:top w:val="none" w:sz="0" w:space="0" w:color="auto"/>
        <w:left w:val="none" w:sz="0" w:space="0" w:color="auto"/>
        <w:bottom w:val="none" w:sz="0" w:space="0" w:color="auto"/>
        <w:right w:val="none" w:sz="0" w:space="0" w:color="auto"/>
      </w:divBdr>
    </w:div>
    <w:div w:id="560750447">
      <w:bodyDiv w:val="1"/>
      <w:marLeft w:val="0"/>
      <w:marRight w:val="0"/>
      <w:marTop w:val="0"/>
      <w:marBottom w:val="0"/>
      <w:divBdr>
        <w:top w:val="none" w:sz="0" w:space="0" w:color="auto"/>
        <w:left w:val="none" w:sz="0" w:space="0" w:color="auto"/>
        <w:bottom w:val="none" w:sz="0" w:space="0" w:color="auto"/>
        <w:right w:val="none" w:sz="0" w:space="0" w:color="auto"/>
      </w:divBdr>
    </w:div>
    <w:div w:id="565535169">
      <w:bodyDiv w:val="1"/>
      <w:marLeft w:val="0"/>
      <w:marRight w:val="0"/>
      <w:marTop w:val="0"/>
      <w:marBottom w:val="0"/>
      <w:divBdr>
        <w:top w:val="none" w:sz="0" w:space="0" w:color="auto"/>
        <w:left w:val="none" w:sz="0" w:space="0" w:color="auto"/>
        <w:bottom w:val="none" w:sz="0" w:space="0" w:color="auto"/>
        <w:right w:val="none" w:sz="0" w:space="0" w:color="auto"/>
      </w:divBdr>
    </w:div>
    <w:div w:id="606038961">
      <w:bodyDiv w:val="1"/>
      <w:marLeft w:val="0"/>
      <w:marRight w:val="0"/>
      <w:marTop w:val="0"/>
      <w:marBottom w:val="0"/>
      <w:divBdr>
        <w:top w:val="none" w:sz="0" w:space="0" w:color="auto"/>
        <w:left w:val="none" w:sz="0" w:space="0" w:color="auto"/>
        <w:bottom w:val="none" w:sz="0" w:space="0" w:color="auto"/>
        <w:right w:val="none" w:sz="0" w:space="0" w:color="auto"/>
      </w:divBdr>
    </w:div>
    <w:div w:id="660155346">
      <w:bodyDiv w:val="1"/>
      <w:marLeft w:val="0"/>
      <w:marRight w:val="0"/>
      <w:marTop w:val="0"/>
      <w:marBottom w:val="0"/>
      <w:divBdr>
        <w:top w:val="none" w:sz="0" w:space="0" w:color="auto"/>
        <w:left w:val="none" w:sz="0" w:space="0" w:color="auto"/>
        <w:bottom w:val="none" w:sz="0" w:space="0" w:color="auto"/>
        <w:right w:val="none" w:sz="0" w:space="0" w:color="auto"/>
      </w:divBdr>
    </w:div>
    <w:div w:id="662320097">
      <w:bodyDiv w:val="1"/>
      <w:marLeft w:val="0"/>
      <w:marRight w:val="0"/>
      <w:marTop w:val="0"/>
      <w:marBottom w:val="0"/>
      <w:divBdr>
        <w:top w:val="none" w:sz="0" w:space="0" w:color="auto"/>
        <w:left w:val="none" w:sz="0" w:space="0" w:color="auto"/>
        <w:bottom w:val="none" w:sz="0" w:space="0" w:color="auto"/>
        <w:right w:val="none" w:sz="0" w:space="0" w:color="auto"/>
      </w:divBdr>
    </w:div>
    <w:div w:id="665716044">
      <w:bodyDiv w:val="1"/>
      <w:marLeft w:val="0"/>
      <w:marRight w:val="0"/>
      <w:marTop w:val="0"/>
      <w:marBottom w:val="0"/>
      <w:divBdr>
        <w:top w:val="none" w:sz="0" w:space="0" w:color="auto"/>
        <w:left w:val="none" w:sz="0" w:space="0" w:color="auto"/>
        <w:bottom w:val="none" w:sz="0" w:space="0" w:color="auto"/>
        <w:right w:val="none" w:sz="0" w:space="0" w:color="auto"/>
      </w:divBdr>
    </w:div>
    <w:div w:id="666788658">
      <w:bodyDiv w:val="1"/>
      <w:marLeft w:val="0"/>
      <w:marRight w:val="0"/>
      <w:marTop w:val="0"/>
      <w:marBottom w:val="0"/>
      <w:divBdr>
        <w:top w:val="none" w:sz="0" w:space="0" w:color="auto"/>
        <w:left w:val="none" w:sz="0" w:space="0" w:color="auto"/>
        <w:bottom w:val="none" w:sz="0" w:space="0" w:color="auto"/>
        <w:right w:val="none" w:sz="0" w:space="0" w:color="auto"/>
      </w:divBdr>
    </w:div>
    <w:div w:id="671879850">
      <w:bodyDiv w:val="1"/>
      <w:marLeft w:val="0"/>
      <w:marRight w:val="0"/>
      <w:marTop w:val="0"/>
      <w:marBottom w:val="0"/>
      <w:divBdr>
        <w:top w:val="none" w:sz="0" w:space="0" w:color="auto"/>
        <w:left w:val="none" w:sz="0" w:space="0" w:color="auto"/>
        <w:bottom w:val="none" w:sz="0" w:space="0" w:color="auto"/>
        <w:right w:val="none" w:sz="0" w:space="0" w:color="auto"/>
      </w:divBdr>
    </w:div>
    <w:div w:id="674234563">
      <w:bodyDiv w:val="1"/>
      <w:marLeft w:val="0"/>
      <w:marRight w:val="0"/>
      <w:marTop w:val="0"/>
      <w:marBottom w:val="0"/>
      <w:divBdr>
        <w:top w:val="none" w:sz="0" w:space="0" w:color="auto"/>
        <w:left w:val="none" w:sz="0" w:space="0" w:color="auto"/>
        <w:bottom w:val="none" w:sz="0" w:space="0" w:color="auto"/>
        <w:right w:val="none" w:sz="0" w:space="0" w:color="auto"/>
      </w:divBdr>
    </w:div>
    <w:div w:id="692809423">
      <w:bodyDiv w:val="1"/>
      <w:marLeft w:val="0"/>
      <w:marRight w:val="0"/>
      <w:marTop w:val="0"/>
      <w:marBottom w:val="0"/>
      <w:divBdr>
        <w:top w:val="none" w:sz="0" w:space="0" w:color="auto"/>
        <w:left w:val="none" w:sz="0" w:space="0" w:color="auto"/>
        <w:bottom w:val="none" w:sz="0" w:space="0" w:color="auto"/>
        <w:right w:val="none" w:sz="0" w:space="0" w:color="auto"/>
      </w:divBdr>
    </w:div>
    <w:div w:id="696005908">
      <w:bodyDiv w:val="1"/>
      <w:marLeft w:val="0"/>
      <w:marRight w:val="0"/>
      <w:marTop w:val="0"/>
      <w:marBottom w:val="0"/>
      <w:divBdr>
        <w:top w:val="none" w:sz="0" w:space="0" w:color="auto"/>
        <w:left w:val="none" w:sz="0" w:space="0" w:color="auto"/>
        <w:bottom w:val="none" w:sz="0" w:space="0" w:color="auto"/>
        <w:right w:val="none" w:sz="0" w:space="0" w:color="auto"/>
      </w:divBdr>
    </w:div>
    <w:div w:id="722143420">
      <w:bodyDiv w:val="1"/>
      <w:marLeft w:val="0"/>
      <w:marRight w:val="0"/>
      <w:marTop w:val="0"/>
      <w:marBottom w:val="0"/>
      <w:divBdr>
        <w:top w:val="none" w:sz="0" w:space="0" w:color="auto"/>
        <w:left w:val="none" w:sz="0" w:space="0" w:color="auto"/>
        <w:bottom w:val="none" w:sz="0" w:space="0" w:color="auto"/>
        <w:right w:val="none" w:sz="0" w:space="0" w:color="auto"/>
      </w:divBdr>
    </w:div>
    <w:div w:id="724719811">
      <w:bodyDiv w:val="1"/>
      <w:marLeft w:val="0"/>
      <w:marRight w:val="0"/>
      <w:marTop w:val="0"/>
      <w:marBottom w:val="0"/>
      <w:divBdr>
        <w:top w:val="none" w:sz="0" w:space="0" w:color="auto"/>
        <w:left w:val="none" w:sz="0" w:space="0" w:color="auto"/>
        <w:bottom w:val="none" w:sz="0" w:space="0" w:color="auto"/>
        <w:right w:val="none" w:sz="0" w:space="0" w:color="auto"/>
      </w:divBdr>
    </w:div>
    <w:div w:id="728192416">
      <w:bodyDiv w:val="1"/>
      <w:marLeft w:val="0"/>
      <w:marRight w:val="0"/>
      <w:marTop w:val="0"/>
      <w:marBottom w:val="0"/>
      <w:divBdr>
        <w:top w:val="none" w:sz="0" w:space="0" w:color="auto"/>
        <w:left w:val="none" w:sz="0" w:space="0" w:color="auto"/>
        <w:bottom w:val="none" w:sz="0" w:space="0" w:color="auto"/>
        <w:right w:val="none" w:sz="0" w:space="0" w:color="auto"/>
      </w:divBdr>
    </w:div>
    <w:div w:id="763962739">
      <w:bodyDiv w:val="1"/>
      <w:marLeft w:val="0"/>
      <w:marRight w:val="0"/>
      <w:marTop w:val="0"/>
      <w:marBottom w:val="0"/>
      <w:divBdr>
        <w:top w:val="none" w:sz="0" w:space="0" w:color="auto"/>
        <w:left w:val="none" w:sz="0" w:space="0" w:color="auto"/>
        <w:bottom w:val="none" w:sz="0" w:space="0" w:color="auto"/>
        <w:right w:val="none" w:sz="0" w:space="0" w:color="auto"/>
      </w:divBdr>
    </w:div>
    <w:div w:id="782500097">
      <w:bodyDiv w:val="1"/>
      <w:marLeft w:val="0"/>
      <w:marRight w:val="0"/>
      <w:marTop w:val="0"/>
      <w:marBottom w:val="0"/>
      <w:divBdr>
        <w:top w:val="none" w:sz="0" w:space="0" w:color="auto"/>
        <w:left w:val="none" w:sz="0" w:space="0" w:color="auto"/>
        <w:bottom w:val="none" w:sz="0" w:space="0" w:color="auto"/>
        <w:right w:val="none" w:sz="0" w:space="0" w:color="auto"/>
      </w:divBdr>
    </w:div>
    <w:div w:id="789593142">
      <w:bodyDiv w:val="1"/>
      <w:marLeft w:val="0"/>
      <w:marRight w:val="0"/>
      <w:marTop w:val="0"/>
      <w:marBottom w:val="0"/>
      <w:divBdr>
        <w:top w:val="none" w:sz="0" w:space="0" w:color="auto"/>
        <w:left w:val="none" w:sz="0" w:space="0" w:color="auto"/>
        <w:bottom w:val="none" w:sz="0" w:space="0" w:color="auto"/>
        <w:right w:val="none" w:sz="0" w:space="0" w:color="auto"/>
      </w:divBdr>
    </w:div>
    <w:div w:id="811600897">
      <w:bodyDiv w:val="1"/>
      <w:marLeft w:val="0"/>
      <w:marRight w:val="0"/>
      <w:marTop w:val="0"/>
      <w:marBottom w:val="0"/>
      <w:divBdr>
        <w:top w:val="none" w:sz="0" w:space="0" w:color="auto"/>
        <w:left w:val="none" w:sz="0" w:space="0" w:color="auto"/>
        <w:bottom w:val="none" w:sz="0" w:space="0" w:color="auto"/>
        <w:right w:val="none" w:sz="0" w:space="0" w:color="auto"/>
      </w:divBdr>
    </w:div>
    <w:div w:id="820148560">
      <w:bodyDiv w:val="1"/>
      <w:marLeft w:val="0"/>
      <w:marRight w:val="0"/>
      <w:marTop w:val="0"/>
      <w:marBottom w:val="0"/>
      <w:divBdr>
        <w:top w:val="none" w:sz="0" w:space="0" w:color="auto"/>
        <w:left w:val="none" w:sz="0" w:space="0" w:color="auto"/>
        <w:bottom w:val="none" w:sz="0" w:space="0" w:color="auto"/>
        <w:right w:val="none" w:sz="0" w:space="0" w:color="auto"/>
      </w:divBdr>
    </w:div>
    <w:div w:id="824200833">
      <w:bodyDiv w:val="1"/>
      <w:marLeft w:val="0"/>
      <w:marRight w:val="0"/>
      <w:marTop w:val="0"/>
      <w:marBottom w:val="0"/>
      <w:divBdr>
        <w:top w:val="none" w:sz="0" w:space="0" w:color="auto"/>
        <w:left w:val="none" w:sz="0" w:space="0" w:color="auto"/>
        <w:bottom w:val="none" w:sz="0" w:space="0" w:color="auto"/>
        <w:right w:val="none" w:sz="0" w:space="0" w:color="auto"/>
      </w:divBdr>
    </w:div>
    <w:div w:id="829296619">
      <w:bodyDiv w:val="1"/>
      <w:marLeft w:val="0"/>
      <w:marRight w:val="0"/>
      <w:marTop w:val="0"/>
      <w:marBottom w:val="0"/>
      <w:divBdr>
        <w:top w:val="none" w:sz="0" w:space="0" w:color="auto"/>
        <w:left w:val="none" w:sz="0" w:space="0" w:color="auto"/>
        <w:bottom w:val="none" w:sz="0" w:space="0" w:color="auto"/>
        <w:right w:val="none" w:sz="0" w:space="0" w:color="auto"/>
      </w:divBdr>
    </w:div>
    <w:div w:id="833303900">
      <w:bodyDiv w:val="1"/>
      <w:marLeft w:val="0"/>
      <w:marRight w:val="0"/>
      <w:marTop w:val="0"/>
      <w:marBottom w:val="0"/>
      <w:divBdr>
        <w:top w:val="none" w:sz="0" w:space="0" w:color="auto"/>
        <w:left w:val="none" w:sz="0" w:space="0" w:color="auto"/>
        <w:bottom w:val="none" w:sz="0" w:space="0" w:color="auto"/>
        <w:right w:val="none" w:sz="0" w:space="0" w:color="auto"/>
      </w:divBdr>
    </w:div>
    <w:div w:id="833490840">
      <w:bodyDiv w:val="1"/>
      <w:marLeft w:val="0"/>
      <w:marRight w:val="0"/>
      <w:marTop w:val="0"/>
      <w:marBottom w:val="0"/>
      <w:divBdr>
        <w:top w:val="none" w:sz="0" w:space="0" w:color="auto"/>
        <w:left w:val="none" w:sz="0" w:space="0" w:color="auto"/>
        <w:bottom w:val="none" w:sz="0" w:space="0" w:color="auto"/>
        <w:right w:val="none" w:sz="0" w:space="0" w:color="auto"/>
      </w:divBdr>
    </w:div>
    <w:div w:id="834104889">
      <w:bodyDiv w:val="1"/>
      <w:marLeft w:val="0"/>
      <w:marRight w:val="0"/>
      <w:marTop w:val="0"/>
      <w:marBottom w:val="0"/>
      <w:divBdr>
        <w:top w:val="none" w:sz="0" w:space="0" w:color="auto"/>
        <w:left w:val="none" w:sz="0" w:space="0" w:color="auto"/>
        <w:bottom w:val="none" w:sz="0" w:space="0" w:color="auto"/>
        <w:right w:val="none" w:sz="0" w:space="0" w:color="auto"/>
      </w:divBdr>
    </w:div>
    <w:div w:id="837621035">
      <w:bodyDiv w:val="1"/>
      <w:marLeft w:val="0"/>
      <w:marRight w:val="0"/>
      <w:marTop w:val="0"/>
      <w:marBottom w:val="0"/>
      <w:divBdr>
        <w:top w:val="none" w:sz="0" w:space="0" w:color="auto"/>
        <w:left w:val="none" w:sz="0" w:space="0" w:color="auto"/>
        <w:bottom w:val="none" w:sz="0" w:space="0" w:color="auto"/>
        <w:right w:val="none" w:sz="0" w:space="0" w:color="auto"/>
      </w:divBdr>
    </w:div>
    <w:div w:id="842208008">
      <w:bodyDiv w:val="1"/>
      <w:marLeft w:val="0"/>
      <w:marRight w:val="0"/>
      <w:marTop w:val="0"/>
      <w:marBottom w:val="0"/>
      <w:divBdr>
        <w:top w:val="none" w:sz="0" w:space="0" w:color="auto"/>
        <w:left w:val="none" w:sz="0" w:space="0" w:color="auto"/>
        <w:bottom w:val="none" w:sz="0" w:space="0" w:color="auto"/>
        <w:right w:val="none" w:sz="0" w:space="0" w:color="auto"/>
      </w:divBdr>
    </w:div>
    <w:div w:id="847792437">
      <w:bodyDiv w:val="1"/>
      <w:marLeft w:val="0"/>
      <w:marRight w:val="0"/>
      <w:marTop w:val="0"/>
      <w:marBottom w:val="0"/>
      <w:divBdr>
        <w:top w:val="none" w:sz="0" w:space="0" w:color="auto"/>
        <w:left w:val="none" w:sz="0" w:space="0" w:color="auto"/>
        <w:bottom w:val="none" w:sz="0" w:space="0" w:color="auto"/>
        <w:right w:val="none" w:sz="0" w:space="0" w:color="auto"/>
      </w:divBdr>
    </w:div>
    <w:div w:id="861624744">
      <w:bodyDiv w:val="1"/>
      <w:marLeft w:val="0"/>
      <w:marRight w:val="0"/>
      <w:marTop w:val="0"/>
      <w:marBottom w:val="0"/>
      <w:divBdr>
        <w:top w:val="none" w:sz="0" w:space="0" w:color="auto"/>
        <w:left w:val="none" w:sz="0" w:space="0" w:color="auto"/>
        <w:bottom w:val="none" w:sz="0" w:space="0" w:color="auto"/>
        <w:right w:val="none" w:sz="0" w:space="0" w:color="auto"/>
      </w:divBdr>
    </w:div>
    <w:div w:id="873032199">
      <w:bodyDiv w:val="1"/>
      <w:marLeft w:val="0"/>
      <w:marRight w:val="0"/>
      <w:marTop w:val="0"/>
      <w:marBottom w:val="0"/>
      <w:divBdr>
        <w:top w:val="none" w:sz="0" w:space="0" w:color="auto"/>
        <w:left w:val="none" w:sz="0" w:space="0" w:color="auto"/>
        <w:bottom w:val="none" w:sz="0" w:space="0" w:color="auto"/>
        <w:right w:val="none" w:sz="0" w:space="0" w:color="auto"/>
      </w:divBdr>
    </w:div>
    <w:div w:id="899168295">
      <w:bodyDiv w:val="1"/>
      <w:marLeft w:val="0"/>
      <w:marRight w:val="0"/>
      <w:marTop w:val="0"/>
      <w:marBottom w:val="0"/>
      <w:divBdr>
        <w:top w:val="none" w:sz="0" w:space="0" w:color="auto"/>
        <w:left w:val="none" w:sz="0" w:space="0" w:color="auto"/>
        <w:bottom w:val="none" w:sz="0" w:space="0" w:color="auto"/>
        <w:right w:val="none" w:sz="0" w:space="0" w:color="auto"/>
      </w:divBdr>
    </w:div>
    <w:div w:id="902179650">
      <w:bodyDiv w:val="1"/>
      <w:marLeft w:val="0"/>
      <w:marRight w:val="0"/>
      <w:marTop w:val="0"/>
      <w:marBottom w:val="0"/>
      <w:divBdr>
        <w:top w:val="none" w:sz="0" w:space="0" w:color="auto"/>
        <w:left w:val="none" w:sz="0" w:space="0" w:color="auto"/>
        <w:bottom w:val="none" w:sz="0" w:space="0" w:color="auto"/>
        <w:right w:val="none" w:sz="0" w:space="0" w:color="auto"/>
      </w:divBdr>
    </w:div>
    <w:div w:id="920481078">
      <w:bodyDiv w:val="1"/>
      <w:marLeft w:val="0"/>
      <w:marRight w:val="0"/>
      <w:marTop w:val="0"/>
      <w:marBottom w:val="0"/>
      <w:divBdr>
        <w:top w:val="none" w:sz="0" w:space="0" w:color="auto"/>
        <w:left w:val="none" w:sz="0" w:space="0" w:color="auto"/>
        <w:bottom w:val="none" w:sz="0" w:space="0" w:color="auto"/>
        <w:right w:val="none" w:sz="0" w:space="0" w:color="auto"/>
      </w:divBdr>
    </w:div>
    <w:div w:id="926615001">
      <w:bodyDiv w:val="1"/>
      <w:marLeft w:val="0"/>
      <w:marRight w:val="0"/>
      <w:marTop w:val="0"/>
      <w:marBottom w:val="0"/>
      <w:divBdr>
        <w:top w:val="none" w:sz="0" w:space="0" w:color="auto"/>
        <w:left w:val="none" w:sz="0" w:space="0" w:color="auto"/>
        <w:bottom w:val="none" w:sz="0" w:space="0" w:color="auto"/>
        <w:right w:val="none" w:sz="0" w:space="0" w:color="auto"/>
      </w:divBdr>
    </w:div>
    <w:div w:id="929847408">
      <w:bodyDiv w:val="1"/>
      <w:marLeft w:val="0"/>
      <w:marRight w:val="0"/>
      <w:marTop w:val="0"/>
      <w:marBottom w:val="0"/>
      <w:divBdr>
        <w:top w:val="none" w:sz="0" w:space="0" w:color="auto"/>
        <w:left w:val="none" w:sz="0" w:space="0" w:color="auto"/>
        <w:bottom w:val="none" w:sz="0" w:space="0" w:color="auto"/>
        <w:right w:val="none" w:sz="0" w:space="0" w:color="auto"/>
      </w:divBdr>
    </w:div>
    <w:div w:id="937563445">
      <w:bodyDiv w:val="1"/>
      <w:marLeft w:val="0"/>
      <w:marRight w:val="0"/>
      <w:marTop w:val="0"/>
      <w:marBottom w:val="0"/>
      <w:divBdr>
        <w:top w:val="none" w:sz="0" w:space="0" w:color="auto"/>
        <w:left w:val="none" w:sz="0" w:space="0" w:color="auto"/>
        <w:bottom w:val="none" w:sz="0" w:space="0" w:color="auto"/>
        <w:right w:val="none" w:sz="0" w:space="0" w:color="auto"/>
      </w:divBdr>
    </w:div>
    <w:div w:id="958530666">
      <w:bodyDiv w:val="1"/>
      <w:marLeft w:val="0"/>
      <w:marRight w:val="0"/>
      <w:marTop w:val="0"/>
      <w:marBottom w:val="0"/>
      <w:divBdr>
        <w:top w:val="none" w:sz="0" w:space="0" w:color="auto"/>
        <w:left w:val="none" w:sz="0" w:space="0" w:color="auto"/>
        <w:bottom w:val="none" w:sz="0" w:space="0" w:color="auto"/>
        <w:right w:val="none" w:sz="0" w:space="0" w:color="auto"/>
      </w:divBdr>
    </w:div>
    <w:div w:id="1000040505">
      <w:bodyDiv w:val="1"/>
      <w:marLeft w:val="0"/>
      <w:marRight w:val="0"/>
      <w:marTop w:val="0"/>
      <w:marBottom w:val="0"/>
      <w:divBdr>
        <w:top w:val="none" w:sz="0" w:space="0" w:color="auto"/>
        <w:left w:val="none" w:sz="0" w:space="0" w:color="auto"/>
        <w:bottom w:val="none" w:sz="0" w:space="0" w:color="auto"/>
        <w:right w:val="none" w:sz="0" w:space="0" w:color="auto"/>
      </w:divBdr>
    </w:div>
    <w:div w:id="1008021215">
      <w:bodyDiv w:val="1"/>
      <w:marLeft w:val="0"/>
      <w:marRight w:val="0"/>
      <w:marTop w:val="0"/>
      <w:marBottom w:val="0"/>
      <w:divBdr>
        <w:top w:val="none" w:sz="0" w:space="0" w:color="auto"/>
        <w:left w:val="none" w:sz="0" w:space="0" w:color="auto"/>
        <w:bottom w:val="none" w:sz="0" w:space="0" w:color="auto"/>
        <w:right w:val="none" w:sz="0" w:space="0" w:color="auto"/>
      </w:divBdr>
    </w:div>
    <w:div w:id="1008214482">
      <w:bodyDiv w:val="1"/>
      <w:marLeft w:val="0"/>
      <w:marRight w:val="0"/>
      <w:marTop w:val="0"/>
      <w:marBottom w:val="0"/>
      <w:divBdr>
        <w:top w:val="none" w:sz="0" w:space="0" w:color="auto"/>
        <w:left w:val="none" w:sz="0" w:space="0" w:color="auto"/>
        <w:bottom w:val="none" w:sz="0" w:space="0" w:color="auto"/>
        <w:right w:val="none" w:sz="0" w:space="0" w:color="auto"/>
      </w:divBdr>
    </w:div>
    <w:div w:id="1053232868">
      <w:bodyDiv w:val="1"/>
      <w:marLeft w:val="0"/>
      <w:marRight w:val="0"/>
      <w:marTop w:val="0"/>
      <w:marBottom w:val="0"/>
      <w:divBdr>
        <w:top w:val="none" w:sz="0" w:space="0" w:color="auto"/>
        <w:left w:val="none" w:sz="0" w:space="0" w:color="auto"/>
        <w:bottom w:val="none" w:sz="0" w:space="0" w:color="auto"/>
        <w:right w:val="none" w:sz="0" w:space="0" w:color="auto"/>
      </w:divBdr>
    </w:div>
    <w:div w:id="1056658378">
      <w:bodyDiv w:val="1"/>
      <w:marLeft w:val="0"/>
      <w:marRight w:val="0"/>
      <w:marTop w:val="0"/>
      <w:marBottom w:val="0"/>
      <w:divBdr>
        <w:top w:val="none" w:sz="0" w:space="0" w:color="auto"/>
        <w:left w:val="none" w:sz="0" w:space="0" w:color="auto"/>
        <w:bottom w:val="none" w:sz="0" w:space="0" w:color="auto"/>
        <w:right w:val="none" w:sz="0" w:space="0" w:color="auto"/>
      </w:divBdr>
    </w:div>
    <w:div w:id="1059740867">
      <w:bodyDiv w:val="1"/>
      <w:marLeft w:val="0"/>
      <w:marRight w:val="0"/>
      <w:marTop w:val="0"/>
      <w:marBottom w:val="0"/>
      <w:divBdr>
        <w:top w:val="none" w:sz="0" w:space="0" w:color="auto"/>
        <w:left w:val="none" w:sz="0" w:space="0" w:color="auto"/>
        <w:bottom w:val="none" w:sz="0" w:space="0" w:color="auto"/>
        <w:right w:val="none" w:sz="0" w:space="0" w:color="auto"/>
      </w:divBdr>
    </w:div>
    <w:div w:id="1073353226">
      <w:bodyDiv w:val="1"/>
      <w:marLeft w:val="0"/>
      <w:marRight w:val="0"/>
      <w:marTop w:val="0"/>
      <w:marBottom w:val="0"/>
      <w:divBdr>
        <w:top w:val="none" w:sz="0" w:space="0" w:color="auto"/>
        <w:left w:val="none" w:sz="0" w:space="0" w:color="auto"/>
        <w:bottom w:val="none" w:sz="0" w:space="0" w:color="auto"/>
        <w:right w:val="none" w:sz="0" w:space="0" w:color="auto"/>
      </w:divBdr>
    </w:div>
    <w:div w:id="1095663370">
      <w:bodyDiv w:val="1"/>
      <w:marLeft w:val="0"/>
      <w:marRight w:val="0"/>
      <w:marTop w:val="0"/>
      <w:marBottom w:val="0"/>
      <w:divBdr>
        <w:top w:val="none" w:sz="0" w:space="0" w:color="auto"/>
        <w:left w:val="none" w:sz="0" w:space="0" w:color="auto"/>
        <w:bottom w:val="none" w:sz="0" w:space="0" w:color="auto"/>
        <w:right w:val="none" w:sz="0" w:space="0" w:color="auto"/>
      </w:divBdr>
    </w:div>
    <w:div w:id="1095973904">
      <w:bodyDiv w:val="1"/>
      <w:marLeft w:val="0"/>
      <w:marRight w:val="0"/>
      <w:marTop w:val="0"/>
      <w:marBottom w:val="0"/>
      <w:divBdr>
        <w:top w:val="none" w:sz="0" w:space="0" w:color="auto"/>
        <w:left w:val="none" w:sz="0" w:space="0" w:color="auto"/>
        <w:bottom w:val="none" w:sz="0" w:space="0" w:color="auto"/>
        <w:right w:val="none" w:sz="0" w:space="0" w:color="auto"/>
      </w:divBdr>
    </w:div>
    <w:div w:id="1102722741">
      <w:bodyDiv w:val="1"/>
      <w:marLeft w:val="0"/>
      <w:marRight w:val="0"/>
      <w:marTop w:val="0"/>
      <w:marBottom w:val="0"/>
      <w:divBdr>
        <w:top w:val="none" w:sz="0" w:space="0" w:color="auto"/>
        <w:left w:val="none" w:sz="0" w:space="0" w:color="auto"/>
        <w:bottom w:val="none" w:sz="0" w:space="0" w:color="auto"/>
        <w:right w:val="none" w:sz="0" w:space="0" w:color="auto"/>
      </w:divBdr>
    </w:div>
    <w:div w:id="1141118811">
      <w:bodyDiv w:val="1"/>
      <w:marLeft w:val="0"/>
      <w:marRight w:val="0"/>
      <w:marTop w:val="0"/>
      <w:marBottom w:val="0"/>
      <w:divBdr>
        <w:top w:val="none" w:sz="0" w:space="0" w:color="auto"/>
        <w:left w:val="none" w:sz="0" w:space="0" w:color="auto"/>
        <w:bottom w:val="none" w:sz="0" w:space="0" w:color="auto"/>
        <w:right w:val="none" w:sz="0" w:space="0" w:color="auto"/>
      </w:divBdr>
    </w:div>
    <w:div w:id="1157115293">
      <w:bodyDiv w:val="1"/>
      <w:marLeft w:val="0"/>
      <w:marRight w:val="0"/>
      <w:marTop w:val="0"/>
      <w:marBottom w:val="0"/>
      <w:divBdr>
        <w:top w:val="none" w:sz="0" w:space="0" w:color="auto"/>
        <w:left w:val="none" w:sz="0" w:space="0" w:color="auto"/>
        <w:bottom w:val="none" w:sz="0" w:space="0" w:color="auto"/>
        <w:right w:val="none" w:sz="0" w:space="0" w:color="auto"/>
      </w:divBdr>
    </w:div>
    <w:div w:id="1167400677">
      <w:bodyDiv w:val="1"/>
      <w:marLeft w:val="0"/>
      <w:marRight w:val="0"/>
      <w:marTop w:val="0"/>
      <w:marBottom w:val="0"/>
      <w:divBdr>
        <w:top w:val="none" w:sz="0" w:space="0" w:color="auto"/>
        <w:left w:val="none" w:sz="0" w:space="0" w:color="auto"/>
        <w:bottom w:val="none" w:sz="0" w:space="0" w:color="auto"/>
        <w:right w:val="none" w:sz="0" w:space="0" w:color="auto"/>
      </w:divBdr>
    </w:div>
    <w:div w:id="1229532393">
      <w:bodyDiv w:val="1"/>
      <w:marLeft w:val="0"/>
      <w:marRight w:val="0"/>
      <w:marTop w:val="0"/>
      <w:marBottom w:val="0"/>
      <w:divBdr>
        <w:top w:val="none" w:sz="0" w:space="0" w:color="auto"/>
        <w:left w:val="none" w:sz="0" w:space="0" w:color="auto"/>
        <w:bottom w:val="none" w:sz="0" w:space="0" w:color="auto"/>
        <w:right w:val="none" w:sz="0" w:space="0" w:color="auto"/>
      </w:divBdr>
    </w:div>
    <w:div w:id="1231383476">
      <w:bodyDiv w:val="1"/>
      <w:marLeft w:val="0"/>
      <w:marRight w:val="0"/>
      <w:marTop w:val="0"/>
      <w:marBottom w:val="0"/>
      <w:divBdr>
        <w:top w:val="none" w:sz="0" w:space="0" w:color="auto"/>
        <w:left w:val="none" w:sz="0" w:space="0" w:color="auto"/>
        <w:bottom w:val="none" w:sz="0" w:space="0" w:color="auto"/>
        <w:right w:val="none" w:sz="0" w:space="0" w:color="auto"/>
      </w:divBdr>
    </w:div>
    <w:div w:id="1233733513">
      <w:bodyDiv w:val="1"/>
      <w:marLeft w:val="0"/>
      <w:marRight w:val="0"/>
      <w:marTop w:val="0"/>
      <w:marBottom w:val="0"/>
      <w:divBdr>
        <w:top w:val="none" w:sz="0" w:space="0" w:color="auto"/>
        <w:left w:val="none" w:sz="0" w:space="0" w:color="auto"/>
        <w:bottom w:val="none" w:sz="0" w:space="0" w:color="auto"/>
        <w:right w:val="none" w:sz="0" w:space="0" w:color="auto"/>
      </w:divBdr>
    </w:div>
    <w:div w:id="1234851088">
      <w:bodyDiv w:val="1"/>
      <w:marLeft w:val="0"/>
      <w:marRight w:val="0"/>
      <w:marTop w:val="0"/>
      <w:marBottom w:val="0"/>
      <w:divBdr>
        <w:top w:val="none" w:sz="0" w:space="0" w:color="auto"/>
        <w:left w:val="none" w:sz="0" w:space="0" w:color="auto"/>
        <w:bottom w:val="none" w:sz="0" w:space="0" w:color="auto"/>
        <w:right w:val="none" w:sz="0" w:space="0" w:color="auto"/>
      </w:divBdr>
    </w:div>
    <w:div w:id="1241479730">
      <w:bodyDiv w:val="1"/>
      <w:marLeft w:val="0"/>
      <w:marRight w:val="0"/>
      <w:marTop w:val="0"/>
      <w:marBottom w:val="0"/>
      <w:divBdr>
        <w:top w:val="none" w:sz="0" w:space="0" w:color="auto"/>
        <w:left w:val="none" w:sz="0" w:space="0" w:color="auto"/>
        <w:bottom w:val="none" w:sz="0" w:space="0" w:color="auto"/>
        <w:right w:val="none" w:sz="0" w:space="0" w:color="auto"/>
      </w:divBdr>
    </w:div>
    <w:div w:id="1255019056">
      <w:bodyDiv w:val="1"/>
      <w:marLeft w:val="0"/>
      <w:marRight w:val="0"/>
      <w:marTop w:val="0"/>
      <w:marBottom w:val="0"/>
      <w:divBdr>
        <w:top w:val="none" w:sz="0" w:space="0" w:color="auto"/>
        <w:left w:val="none" w:sz="0" w:space="0" w:color="auto"/>
        <w:bottom w:val="none" w:sz="0" w:space="0" w:color="auto"/>
        <w:right w:val="none" w:sz="0" w:space="0" w:color="auto"/>
      </w:divBdr>
    </w:div>
    <w:div w:id="1256090936">
      <w:bodyDiv w:val="1"/>
      <w:marLeft w:val="0"/>
      <w:marRight w:val="0"/>
      <w:marTop w:val="0"/>
      <w:marBottom w:val="0"/>
      <w:divBdr>
        <w:top w:val="none" w:sz="0" w:space="0" w:color="auto"/>
        <w:left w:val="none" w:sz="0" w:space="0" w:color="auto"/>
        <w:bottom w:val="none" w:sz="0" w:space="0" w:color="auto"/>
        <w:right w:val="none" w:sz="0" w:space="0" w:color="auto"/>
      </w:divBdr>
    </w:div>
    <w:div w:id="1259293283">
      <w:bodyDiv w:val="1"/>
      <w:marLeft w:val="0"/>
      <w:marRight w:val="0"/>
      <w:marTop w:val="0"/>
      <w:marBottom w:val="0"/>
      <w:divBdr>
        <w:top w:val="none" w:sz="0" w:space="0" w:color="auto"/>
        <w:left w:val="none" w:sz="0" w:space="0" w:color="auto"/>
        <w:bottom w:val="none" w:sz="0" w:space="0" w:color="auto"/>
        <w:right w:val="none" w:sz="0" w:space="0" w:color="auto"/>
      </w:divBdr>
    </w:div>
    <w:div w:id="1262883278">
      <w:bodyDiv w:val="1"/>
      <w:marLeft w:val="0"/>
      <w:marRight w:val="0"/>
      <w:marTop w:val="0"/>
      <w:marBottom w:val="0"/>
      <w:divBdr>
        <w:top w:val="none" w:sz="0" w:space="0" w:color="auto"/>
        <w:left w:val="none" w:sz="0" w:space="0" w:color="auto"/>
        <w:bottom w:val="none" w:sz="0" w:space="0" w:color="auto"/>
        <w:right w:val="none" w:sz="0" w:space="0" w:color="auto"/>
      </w:divBdr>
    </w:div>
    <w:div w:id="1266419586">
      <w:bodyDiv w:val="1"/>
      <w:marLeft w:val="0"/>
      <w:marRight w:val="0"/>
      <w:marTop w:val="0"/>
      <w:marBottom w:val="0"/>
      <w:divBdr>
        <w:top w:val="none" w:sz="0" w:space="0" w:color="auto"/>
        <w:left w:val="none" w:sz="0" w:space="0" w:color="auto"/>
        <w:bottom w:val="none" w:sz="0" w:space="0" w:color="auto"/>
        <w:right w:val="none" w:sz="0" w:space="0" w:color="auto"/>
      </w:divBdr>
    </w:div>
    <w:div w:id="1282150542">
      <w:bodyDiv w:val="1"/>
      <w:marLeft w:val="0"/>
      <w:marRight w:val="0"/>
      <w:marTop w:val="0"/>
      <w:marBottom w:val="0"/>
      <w:divBdr>
        <w:top w:val="none" w:sz="0" w:space="0" w:color="auto"/>
        <w:left w:val="none" w:sz="0" w:space="0" w:color="auto"/>
        <w:bottom w:val="none" w:sz="0" w:space="0" w:color="auto"/>
        <w:right w:val="none" w:sz="0" w:space="0" w:color="auto"/>
      </w:divBdr>
    </w:div>
    <w:div w:id="1289894733">
      <w:bodyDiv w:val="1"/>
      <w:marLeft w:val="0"/>
      <w:marRight w:val="0"/>
      <w:marTop w:val="0"/>
      <w:marBottom w:val="0"/>
      <w:divBdr>
        <w:top w:val="none" w:sz="0" w:space="0" w:color="auto"/>
        <w:left w:val="none" w:sz="0" w:space="0" w:color="auto"/>
        <w:bottom w:val="none" w:sz="0" w:space="0" w:color="auto"/>
        <w:right w:val="none" w:sz="0" w:space="0" w:color="auto"/>
      </w:divBdr>
    </w:div>
    <w:div w:id="1305352971">
      <w:bodyDiv w:val="1"/>
      <w:marLeft w:val="0"/>
      <w:marRight w:val="0"/>
      <w:marTop w:val="0"/>
      <w:marBottom w:val="0"/>
      <w:divBdr>
        <w:top w:val="none" w:sz="0" w:space="0" w:color="auto"/>
        <w:left w:val="none" w:sz="0" w:space="0" w:color="auto"/>
        <w:bottom w:val="none" w:sz="0" w:space="0" w:color="auto"/>
        <w:right w:val="none" w:sz="0" w:space="0" w:color="auto"/>
      </w:divBdr>
    </w:div>
    <w:div w:id="1309506529">
      <w:bodyDiv w:val="1"/>
      <w:marLeft w:val="0"/>
      <w:marRight w:val="0"/>
      <w:marTop w:val="0"/>
      <w:marBottom w:val="0"/>
      <w:divBdr>
        <w:top w:val="none" w:sz="0" w:space="0" w:color="auto"/>
        <w:left w:val="none" w:sz="0" w:space="0" w:color="auto"/>
        <w:bottom w:val="none" w:sz="0" w:space="0" w:color="auto"/>
        <w:right w:val="none" w:sz="0" w:space="0" w:color="auto"/>
      </w:divBdr>
    </w:div>
    <w:div w:id="1309556425">
      <w:bodyDiv w:val="1"/>
      <w:marLeft w:val="0"/>
      <w:marRight w:val="0"/>
      <w:marTop w:val="0"/>
      <w:marBottom w:val="0"/>
      <w:divBdr>
        <w:top w:val="none" w:sz="0" w:space="0" w:color="auto"/>
        <w:left w:val="none" w:sz="0" w:space="0" w:color="auto"/>
        <w:bottom w:val="none" w:sz="0" w:space="0" w:color="auto"/>
        <w:right w:val="none" w:sz="0" w:space="0" w:color="auto"/>
      </w:divBdr>
    </w:div>
    <w:div w:id="1310016754">
      <w:bodyDiv w:val="1"/>
      <w:marLeft w:val="0"/>
      <w:marRight w:val="0"/>
      <w:marTop w:val="0"/>
      <w:marBottom w:val="0"/>
      <w:divBdr>
        <w:top w:val="none" w:sz="0" w:space="0" w:color="auto"/>
        <w:left w:val="none" w:sz="0" w:space="0" w:color="auto"/>
        <w:bottom w:val="none" w:sz="0" w:space="0" w:color="auto"/>
        <w:right w:val="none" w:sz="0" w:space="0" w:color="auto"/>
      </w:divBdr>
    </w:div>
    <w:div w:id="1310667242">
      <w:bodyDiv w:val="1"/>
      <w:marLeft w:val="0"/>
      <w:marRight w:val="0"/>
      <w:marTop w:val="0"/>
      <w:marBottom w:val="0"/>
      <w:divBdr>
        <w:top w:val="none" w:sz="0" w:space="0" w:color="auto"/>
        <w:left w:val="none" w:sz="0" w:space="0" w:color="auto"/>
        <w:bottom w:val="none" w:sz="0" w:space="0" w:color="auto"/>
        <w:right w:val="none" w:sz="0" w:space="0" w:color="auto"/>
      </w:divBdr>
    </w:div>
    <w:div w:id="1322002765">
      <w:bodyDiv w:val="1"/>
      <w:marLeft w:val="0"/>
      <w:marRight w:val="0"/>
      <w:marTop w:val="0"/>
      <w:marBottom w:val="0"/>
      <w:divBdr>
        <w:top w:val="none" w:sz="0" w:space="0" w:color="auto"/>
        <w:left w:val="none" w:sz="0" w:space="0" w:color="auto"/>
        <w:bottom w:val="none" w:sz="0" w:space="0" w:color="auto"/>
        <w:right w:val="none" w:sz="0" w:space="0" w:color="auto"/>
      </w:divBdr>
    </w:div>
    <w:div w:id="1337149124">
      <w:bodyDiv w:val="1"/>
      <w:marLeft w:val="0"/>
      <w:marRight w:val="0"/>
      <w:marTop w:val="0"/>
      <w:marBottom w:val="0"/>
      <w:divBdr>
        <w:top w:val="none" w:sz="0" w:space="0" w:color="auto"/>
        <w:left w:val="none" w:sz="0" w:space="0" w:color="auto"/>
        <w:bottom w:val="none" w:sz="0" w:space="0" w:color="auto"/>
        <w:right w:val="none" w:sz="0" w:space="0" w:color="auto"/>
      </w:divBdr>
    </w:div>
    <w:div w:id="1349257829">
      <w:bodyDiv w:val="1"/>
      <w:marLeft w:val="0"/>
      <w:marRight w:val="0"/>
      <w:marTop w:val="0"/>
      <w:marBottom w:val="0"/>
      <w:divBdr>
        <w:top w:val="none" w:sz="0" w:space="0" w:color="auto"/>
        <w:left w:val="none" w:sz="0" w:space="0" w:color="auto"/>
        <w:bottom w:val="none" w:sz="0" w:space="0" w:color="auto"/>
        <w:right w:val="none" w:sz="0" w:space="0" w:color="auto"/>
      </w:divBdr>
    </w:div>
    <w:div w:id="1361080303">
      <w:bodyDiv w:val="1"/>
      <w:marLeft w:val="0"/>
      <w:marRight w:val="0"/>
      <w:marTop w:val="0"/>
      <w:marBottom w:val="0"/>
      <w:divBdr>
        <w:top w:val="none" w:sz="0" w:space="0" w:color="auto"/>
        <w:left w:val="none" w:sz="0" w:space="0" w:color="auto"/>
        <w:bottom w:val="none" w:sz="0" w:space="0" w:color="auto"/>
        <w:right w:val="none" w:sz="0" w:space="0" w:color="auto"/>
      </w:divBdr>
    </w:div>
    <w:div w:id="1375035148">
      <w:bodyDiv w:val="1"/>
      <w:marLeft w:val="0"/>
      <w:marRight w:val="0"/>
      <w:marTop w:val="0"/>
      <w:marBottom w:val="0"/>
      <w:divBdr>
        <w:top w:val="none" w:sz="0" w:space="0" w:color="auto"/>
        <w:left w:val="none" w:sz="0" w:space="0" w:color="auto"/>
        <w:bottom w:val="none" w:sz="0" w:space="0" w:color="auto"/>
        <w:right w:val="none" w:sz="0" w:space="0" w:color="auto"/>
      </w:divBdr>
    </w:div>
    <w:div w:id="1376546411">
      <w:bodyDiv w:val="1"/>
      <w:marLeft w:val="0"/>
      <w:marRight w:val="0"/>
      <w:marTop w:val="0"/>
      <w:marBottom w:val="0"/>
      <w:divBdr>
        <w:top w:val="none" w:sz="0" w:space="0" w:color="auto"/>
        <w:left w:val="none" w:sz="0" w:space="0" w:color="auto"/>
        <w:bottom w:val="none" w:sz="0" w:space="0" w:color="auto"/>
        <w:right w:val="none" w:sz="0" w:space="0" w:color="auto"/>
      </w:divBdr>
    </w:div>
    <w:div w:id="1395545439">
      <w:bodyDiv w:val="1"/>
      <w:marLeft w:val="0"/>
      <w:marRight w:val="0"/>
      <w:marTop w:val="0"/>
      <w:marBottom w:val="0"/>
      <w:divBdr>
        <w:top w:val="none" w:sz="0" w:space="0" w:color="auto"/>
        <w:left w:val="none" w:sz="0" w:space="0" w:color="auto"/>
        <w:bottom w:val="none" w:sz="0" w:space="0" w:color="auto"/>
        <w:right w:val="none" w:sz="0" w:space="0" w:color="auto"/>
      </w:divBdr>
    </w:div>
    <w:div w:id="1398818652">
      <w:bodyDiv w:val="1"/>
      <w:marLeft w:val="0"/>
      <w:marRight w:val="0"/>
      <w:marTop w:val="0"/>
      <w:marBottom w:val="0"/>
      <w:divBdr>
        <w:top w:val="none" w:sz="0" w:space="0" w:color="auto"/>
        <w:left w:val="none" w:sz="0" w:space="0" w:color="auto"/>
        <w:bottom w:val="none" w:sz="0" w:space="0" w:color="auto"/>
        <w:right w:val="none" w:sz="0" w:space="0" w:color="auto"/>
      </w:divBdr>
    </w:div>
    <w:div w:id="1399010235">
      <w:bodyDiv w:val="1"/>
      <w:marLeft w:val="0"/>
      <w:marRight w:val="0"/>
      <w:marTop w:val="0"/>
      <w:marBottom w:val="0"/>
      <w:divBdr>
        <w:top w:val="none" w:sz="0" w:space="0" w:color="auto"/>
        <w:left w:val="none" w:sz="0" w:space="0" w:color="auto"/>
        <w:bottom w:val="none" w:sz="0" w:space="0" w:color="auto"/>
        <w:right w:val="none" w:sz="0" w:space="0" w:color="auto"/>
      </w:divBdr>
    </w:div>
    <w:div w:id="1424956946">
      <w:bodyDiv w:val="1"/>
      <w:marLeft w:val="0"/>
      <w:marRight w:val="0"/>
      <w:marTop w:val="0"/>
      <w:marBottom w:val="0"/>
      <w:divBdr>
        <w:top w:val="none" w:sz="0" w:space="0" w:color="auto"/>
        <w:left w:val="none" w:sz="0" w:space="0" w:color="auto"/>
        <w:bottom w:val="none" w:sz="0" w:space="0" w:color="auto"/>
        <w:right w:val="none" w:sz="0" w:space="0" w:color="auto"/>
      </w:divBdr>
    </w:div>
    <w:div w:id="1426145023">
      <w:bodyDiv w:val="1"/>
      <w:marLeft w:val="0"/>
      <w:marRight w:val="0"/>
      <w:marTop w:val="0"/>
      <w:marBottom w:val="0"/>
      <w:divBdr>
        <w:top w:val="none" w:sz="0" w:space="0" w:color="auto"/>
        <w:left w:val="none" w:sz="0" w:space="0" w:color="auto"/>
        <w:bottom w:val="none" w:sz="0" w:space="0" w:color="auto"/>
        <w:right w:val="none" w:sz="0" w:space="0" w:color="auto"/>
      </w:divBdr>
    </w:div>
    <w:div w:id="1429544721">
      <w:bodyDiv w:val="1"/>
      <w:marLeft w:val="0"/>
      <w:marRight w:val="0"/>
      <w:marTop w:val="0"/>
      <w:marBottom w:val="0"/>
      <w:divBdr>
        <w:top w:val="none" w:sz="0" w:space="0" w:color="auto"/>
        <w:left w:val="none" w:sz="0" w:space="0" w:color="auto"/>
        <w:bottom w:val="none" w:sz="0" w:space="0" w:color="auto"/>
        <w:right w:val="none" w:sz="0" w:space="0" w:color="auto"/>
      </w:divBdr>
    </w:div>
    <w:div w:id="1429809680">
      <w:bodyDiv w:val="1"/>
      <w:marLeft w:val="0"/>
      <w:marRight w:val="0"/>
      <w:marTop w:val="0"/>
      <w:marBottom w:val="0"/>
      <w:divBdr>
        <w:top w:val="none" w:sz="0" w:space="0" w:color="auto"/>
        <w:left w:val="none" w:sz="0" w:space="0" w:color="auto"/>
        <w:bottom w:val="none" w:sz="0" w:space="0" w:color="auto"/>
        <w:right w:val="none" w:sz="0" w:space="0" w:color="auto"/>
      </w:divBdr>
    </w:div>
    <w:div w:id="1438016781">
      <w:bodyDiv w:val="1"/>
      <w:marLeft w:val="0"/>
      <w:marRight w:val="0"/>
      <w:marTop w:val="0"/>
      <w:marBottom w:val="0"/>
      <w:divBdr>
        <w:top w:val="none" w:sz="0" w:space="0" w:color="auto"/>
        <w:left w:val="none" w:sz="0" w:space="0" w:color="auto"/>
        <w:bottom w:val="none" w:sz="0" w:space="0" w:color="auto"/>
        <w:right w:val="none" w:sz="0" w:space="0" w:color="auto"/>
      </w:divBdr>
    </w:div>
    <w:div w:id="1439058079">
      <w:bodyDiv w:val="1"/>
      <w:marLeft w:val="0"/>
      <w:marRight w:val="0"/>
      <w:marTop w:val="0"/>
      <w:marBottom w:val="0"/>
      <w:divBdr>
        <w:top w:val="none" w:sz="0" w:space="0" w:color="auto"/>
        <w:left w:val="none" w:sz="0" w:space="0" w:color="auto"/>
        <w:bottom w:val="none" w:sz="0" w:space="0" w:color="auto"/>
        <w:right w:val="none" w:sz="0" w:space="0" w:color="auto"/>
      </w:divBdr>
    </w:div>
    <w:div w:id="1444152909">
      <w:bodyDiv w:val="1"/>
      <w:marLeft w:val="0"/>
      <w:marRight w:val="0"/>
      <w:marTop w:val="0"/>
      <w:marBottom w:val="0"/>
      <w:divBdr>
        <w:top w:val="none" w:sz="0" w:space="0" w:color="auto"/>
        <w:left w:val="none" w:sz="0" w:space="0" w:color="auto"/>
        <w:bottom w:val="none" w:sz="0" w:space="0" w:color="auto"/>
        <w:right w:val="none" w:sz="0" w:space="0" w:color="auto"/>
      </w:divBdr>
    </w:div>
    <w:div w:id="1445269307">
      <w:bodyDiv w:val="1"/>
      <w:marLeft w:val="0"/>
      <w:marRight w:val="0"/>
      <w:marTop w:val="0"/>
      <w:marBottom w:val="0"/>
      <w:divBdr>
        <w:top w:val="none" w:sz="0" w:space="0" w:color="auto"/>
        <w:left w:val="none" w:sz="0" w:space="0" w:color="auto"/>
        <w:bottom w:val="none" w:sz="0" w:space="0" w:color="auto"/>
        <w:right w:val="none" w:sz="0" w:space="0" w:color="auto"/>
      </w:divBdr>
    </w:div>
    <w:div w:id="1482772955">
      <w:bodyDiv w:val="1"/>
      <w:marLeft w:val="0"/>
      <w:marRight w:val="0"/>
      <w:marTop w:val="0"/>
      <w:marBottom w:val="0"/>
      <w:divBdr>
        <w:top w:val="none" w:sz="0" w:space="0" w:color="auto"/>
        <w:left w:val="none" w:sz="0" w:space="0" w:color="auto"/>
        <w:bottom w:val="none" w:sz="0" w:space="0" w:color="auto"/>
        <w:right w:val="none" w:sz="0" w:space="0" w:color="auto"/>
      </w:divBdr>
    </w:div>
    <w:div w:id="1490437306">
      <w:bodyDiv w:val="1"/>
      <w:marLeft w:val="0"/>
      <w:marRight w:val="0"/>
      <w:marTop w:val="0"/>
      <w:marBottom w:val="0"/>
      <w:divBdr>
        <w:top w:val="none" w:sz="0" w:space="0" w:color="auto"/>
        <w:left w:val="none" w:sz="0" w:space="0" w:color="auto"/>
        <w:bottom w:val="none" w:sz="0" w:space="0" w:color="auto"/>
        <w:right w:val="none" w:sz="0" w:space="0" w:color="auto"/>
      </w:divBdr>
    </w:div>
    <w:div w:id="1491016118">
      <w:bodyDiv w:val="1"/>
      <w:marLeft w:val="0"/>
      <w:marRight w:val="0"/>
      <w:marTop w:val="0"/>
      <w:marBottom w:val="0"/>
      <w:divBdr>
        <w:top w:val="none" w:sz="0" w:space="0" w:color="auto"/>
        <w:left w:val="none" w:sz="0" w:space="0" w:color="auto"/>
        <w:bottom w:val="none" w:sz="0" w:space="0" w:color="auto"/>
        <w:right w:val="none" w:sz="0" w:space="0" w:color="auto"/>
      </w:divBdr>
    </w:div>
    <w:div w:id="1500079666">
      <w:bodyDiv w:val="1"/>
      <w:marLeft w:val="0"/>
      <w:marRight w:val="0"/>
      <w:marTop w:val="0"/>
      <w:marBottom w:val="0"/>
      <w:divBdr>
        <w:top w:val="none" w:sz="0" w:space="0" w:color="auto"/>
        <w:left w:val="none" w:sz="0" w:space="0" w:color="auto"/>
        <w:bottom w:val="none" w:sz="0" w:space="0" w:color="auto"/>
        <w:right w:val="none" w:sz="0" w:space="0" w:color="auto"/>
      </w:divBdr>
    </w:div>
    <w:div w:id="1502622905">
      <w:bodyDiv w:val="1"/>
      <w:marLeft w:val="0"/>
      <w:marRight w:val="0"/>
      <w:marTop w:val="0"/>
      <w:marBottom w:val="0"/>
      <w:divBdr>
        <w:top w:val="none" w:sz="0" w:space="0" w:color="auto"/>
        <w:left w:val="none" w:sz="0" w:space="0" w:color="auto"/>
        <w:bottom w:val="none" w:sz="0" w:space="0" w:color="auto"/>
        <w:right w:val="none" w:sz="0" w:space="0" w:color="auto"/>
      </w:divBdr>
    </w:div>
    <w:div w:id="1503544119">
      <w:bodyDiv w:val="1"/>
      <w:marLeft w:val="0"/>
      <w:marRight w:val="0"/>
      <w:marTop w:val="0"/>
      <w:marBottom w:val="0"/>
      <w:divBdr>
        <w:top w:val="none" w:sz="0" w:space="0" w:color="auto"/>
        <w:left w:val="none" w:sz="0" w:space="0" w:color="auto"/>
        <w:bottom w:val="none" w:sz="0" w:space="0" w:color="auto"/>
        <w:right w:val="none" w:sz="0" w:space="0" w:color="auto"/>
      </w:divBdr>
    </w:div>
    <w:div w:id="1503862104">
      <w:bodyDiv w:val="1"/>
      <w:marLeft w:val="0"/>
      <w:marRight w:val="0"/>
      <w:marTop w:val="0"/>
      <w:marBottom w:val="0"/>
      <w:divBdr>
        <w:top w:val="none" w:sz="0" w:space="0" w:color="auto"/>
        <w:left w:val="none" w:sz="0" w:space="0" w:color="auto"/>
        <w:bottom w:val="none" w:sz="0" w:space="0" w:color="auto"/>
        <w:right w:val="none" w:sz="0" w:space="0" w:color="auto"/>
      </w:divBdr>
    </w:div>
    <w:div w:id="1506942022">
      <w:bodyDiv w:val="1"/>
      <w:marLeft w:val="0"/>
      <w:marRight w:val="0"/>
      <w:marTop w:val="0"/>
      <w:marBottom w:val="0"/>
      <w:divBdr>
        <w:top w:val="none" w:sz="0" w:space="0" w:color="auto"/>
        <w:left w:val="none" w:sz="0" w:space="0" w:color="auto"/>
        <w:bottom w:val="none" w:sz="0" w:space="0" w:color="auto"/>
        <w:right w:val="none" w:sz="0" w:space="0" w:color="auto"/>
      </w:divBdr>
    </w:div>
    <w:div w:id="1511722586">
      <w:bodyDiv w:val="1"/>
      <w:marLeft w:val="0"/>
      <w:marRight w:val="0"/>
      <w:marTop w:val="0"/>
      <w:marBottom w:val="0"/>
      <w:divBdr>
        <w:top w:val="none" w:sz="0" w:space="0" w:color="auto"/>
        <w:left w:val="none" w:sz="0" w:space="0" w:color="auto"/>
        <w:bottom w:val="none" w:sz="0" w:space="0" w:color="auto"/>
        <w:right w:val="none" w:sz="0" w:space="0" w:color="auto"/>
      </w:divBdr>
    </w:div>
    <w:div w:id="1528329733">
      <w:bodyDiv w:val="1"/>
      <w:marLeft w:val="0"/>
      <w:marRight w:val="0"/>
      <w:marTop w:val="0"/>
      <w:marBottom w:val="0"/>
      <w:divBdr>
        <w:top w:val="none" w:sz="0" w:space="0" w:color="auto"/>
        <w:left w:val="none" w:sz="0" w:space="0" w:color="auto"/>
        <w:bottom w:val="none" w:sz="0" w:space="0" w:color="auto"/>
        <w:right w:val="none" w:sz="0" w:space="0" w:color="auto"/>
      </w:divBdr>
    </w:div>
    <w:div w:id="1529637461">
      <w:bodyDiv w:val="1"/>
      <w:marLeft w:val="0"/>
      <w:marRight w:val="0"/>
      <w:marTop w:val="0"/>
      <w:marBottom w:val="0"/>
      <w:divBdr>
        <w:top w:val="none" w:sz="0" w:space="0" w:color="auto"/>
        <w:left w:val="none" w:sz="0" w:space="0" w:color="auto"/>
        <w:bottom w:val="none" w:sz="0" w:space="0" w:color="auto"/>
        <w:right w:val="none" w:sz="0" w:space="0" w:color="auto"/>
      </w:divBdr>
    </w:div>
    <w:div w:id="1548689340">
      <w:bodyDiv w:val="1"/>
      <w:marLeft w:val="0"/>
      <w:marRight w:val="0"/>
      <w:marTop w:val="0"/>
      <w:marBottom w:val="0"/>
      <w:divBdr>
        <w:top w:val="none" w:sz="0" w:space="0" w:color="auto"/>
        <w:left w:val="none" w:sz="0" w:space="0" w:color="auto"/>
        <w:bottom w:val="none" w:sz="0" w:space="0" w:color="auto"/>
        <w:right w:val="none" w:sz="0" w:space="0" w:color="auto"/>
      </w:divBdr>
    </w:div>
    <w:div w:id="1556356759">
      <w:bodyDiv w:val="1"/>
      <w:marLeft w:val="0"/>
      <w:marRight w:val="0"/>
      <w:marTop w:val="0"/>
      <w:marBottom w:val="0"/>
      <w:divBdr>
        <w:top w:val="none" w:sz="0" w:space="0" w:color="auto"/>
        <w:left w:val="none" w:sz="0" w:space="0" w:color="auto"/>
        <w:bottom w:val="none" w:sz="0" w:space="0" w:color="auto"/>
        <w:right w:val="none" w:sz="0" w:space="0" w:color="auto"/>
      </w:divBdr>
    </w:div>
    <w:div w:id="1560634774">
      <w:bodyDiv w:val="1"/>
      <w:marLeft w:val="0"/>
      <w:marRight w:val="0"/>
      <w:marTop w:val="0"/>
      <w:marBottom w:val="0"/>
      <w:divBdr>
        <w:top w:val="none" w:sz="0" w:space="0" w:color="auto"/>
        <w:left w:val="none" w:sz="0" w:space="0" w:color="auto"/>
        <w:bottom w:val="none" w:sz="0" w:space="0" w:color="auto"/>
        <w:right w:val="none" w:sz="0" w:space="0" w:color="auto"/>
      </w:divBdr>
    </w:div>
    <w:div w:id="1564945780">
      <w:bodyDiv w:val="1"/>
      <w:marLeft w:val="0"/>
      <w:marRight w:val="0"/>
      <w:marTop w:val="0"/>
      <w:marBottom w:val="0"/>
      <w:divBdr>
        <w:top w:val="none" w:sz="0" w:space="0" w:color="auto"/>
        <w:left w:val="none" w:sz="0" w:space="0" w:color="auto"/>
        <w:bottom w:val="none" w:sz="0" w:space="0" w:color="auto"/>
        <w:right w:val="none" w:sz="0" w:space="0" w:color="auto"/>
      </w:divBdr>
    </w:div>
    <w:div w:id="1566407145">
      <w:bodyDiv w:val="1"/>
      <w:marLeft w:val="0"/>
      <w:marRight w:val="0"/>
      <w:marTop w:val="0"/>
      <w:marBottom w:val="0"/>
      <w:divBdr>
        <w:top w:val="none" w:sz="0" w:space="0" w:color="auto"/>
        <w:left w:val="none" w:sz="0" w:space="0" w:color="auto"/>
        <w:bottom w:val="none" w:sz="0" w:space="0" w:color="auto"/>
        <w:right w:val="none" w:sz="0" w:space="0" w:color="auto"/>
      </w:divBdr>
    </w:div>
    <w:div w:id="1566918795">
      <w:bodyDiv w:val="1"/>
      <w:marLeft w:val="0"/>
      <w:marRight w:val="0"/>
      <w:marTop w:val="0"/>
      <w:marBottom w:val="0"/>
      <w:divBdr>
        <w:top w:val="none" w:sz="0" w:space="0" w:color="auto"/>
        <w:left w:val="none" w:sz="0" w:space="0" w:color="auto"/>
        <w:bottom w:val="none" w:sz="0" w:space="0" w:color="auto"/>
        <w:right w:val="none" w:sz="0" w:space="0" w:color="auto"/>
      </w:divBdr>
    </w:div>
    <w:div w:id="1581712039">
      <w:bodyDiv w:val="1"/>
      <w:marLeft w:val="0"/>
      <w:marRight w:val="0"/>
      <w:marTop w:val="0"/>
      <w:marBottom w:val="0"/>
      <w:divBdr>
        <w:top w:val="none" w:sz="0" w:space="0" w:color="auto"/>
        <w:left w:val="none" w:sz="0" w:space="0" w:color="auto"/>
        <w:bottom w:val="none" w:sz="0" w:space="0" w:color="auto"/>
        <w:right w:val="none" w:sz="0" w:space="0" w:color="auto"/>
      </w:divBdr>
    </w:div>
    <w:div w:id="1591505903">
      <w:bodyDiv w:val="1"/>
      <w:marLeft w:val="0"/>
      <w:marRight w:val="0"/>
      <w:marTop w:val="0"/>
      <w:marBottom w:val="0"/>
      <w:divBdr>
        <w:top w:val="none" w:sz="0" w:space="0" w:color="auto"/>
        <w:left w:val="none" w:sz="0" w:space="0" w:color="auto"/>
        <w:bottom w:val="none" w:sz="0" w:space="0" w:color="auto"/>
        <w:right w:val="none" w:sz="0" w:space="0" w:color="auto"/>
      </w:divBdr>
    </w:div>
    <w:div w:id="1594514681">
      <w:bodyDiv w:val="1"/>
      <w:marLeft w:val="0"/>
      <w:marRight w:val="0"/>
      <w:marTop w:val="0"/>
      <w:marBottom w:val="0"/>
      <w:divBdr>
        <w:top w:val="none" w:sz="0" w:space="0" w:color="auto"/>
        <w:left w:val="none" w:sz="0" w:space="0" w:color="auto"/>
        <w:bottom w:val="none" w:sz="0" w:space="0" w:color="auto"/>
        <w:right w:val="none" w:sz="0" w:space="0" w:color="auto"/>
      </w:divBdr>
    </w:div>
    <w:div w:id="1598901816">
      <w:bodyDiv w:val="1"/>
      <w:marLeft w:val="0"/>
      <w:marRight w:val="0"/>
      <w:marTop w:val="0"/>
      <w:marBottom w:val="0"/>
      <w:divBdr>
        <w:top w:val="none" w:sz="0" w:space="0" w:color="auto"/>
        <w:left w:val="none" w:sz="0" w:space="0" w:color="auto"/>
        <w:bottom w:val="none" w:sz="0" w:space="0" w:color="auto"/>
        <w:right w:val="none" w:sz="0" w:space="0" w:color="auto"/>
      </w:divBdr>
    </w:div>
    <w:div w:id="1599753328">
      <w:bodyDiv w:val="1"/>
      <w:marLeft w:val="0"/>
      <w:marRight w:val="0"/>
      <w:marTop w:val="0"/>
      <w:marBottom w:val="0"/>
      <w:divBdr>
        <w:top w:val="none" w:sz="0" w:space="0" w:color="auto"/>
        <w:left w:val="none" w:sz="0" w:space="0" w:color="auto"/>
        <w:bottom w:val="none" w:sz="0" w:space="0" w:color="auto"/>
        <w:right w:val="none" w:sz="0" w:space="0" w:color="auto"/>
      </w:divBdr>
    </w:div>
    <w:div w:id="1616906042">
      <w:bodyDiv w:val="1"/>
      <w:marLeft w:val="0"/>
      <w:marRight w:val="0"/>
      <w:marTop w:val="0"/>
      <w:marBottom w:val="0"/>
      <w:divBdr>
        <w:top w:val="none" w:sz="0" w:space="0" w:color="auto"/>
        <w:left w:val="none" w:sz="0" w:space="0" w:color="auto"/>
        <w:bottom w:val="none" w:sz="0" w:space="0" w:color="auto"/>
        <w:right w:val="none" w:sz="0" w:space="0" w:color="auto"/>
      </w:divBdr>
    </w:div>
    <w:div w:id="1625427032">
      <w:bodyDiv w:val="1"/>
      <w:marLeft w:val="0"/>
      <w:marRight w:val="0"/>
      <w:marTop w:val="0"/>
      <w:marBottom w:val="0"/>
      <w:divBdr>
        <w:top w:val="none" w:sz="0" w:space="0" w:color="auto"/>
        <w:left w:val="none" w:sz="0" w:space="0" w:color="auto"/>
        <w:bottom w:val="none" w:sz="0" w:space="0" w:color="auto"/>
        <w:right w:val="none" w:sz="0" w:space="0" w:color="auto"/>
      </w:divBdr>
    </w:div>
    <w:div w:id="1632323823">
      <w:bodyDiv w:val="1"/>
      <w:marLeft w:val="0"/>
      <w:marRight w:val="0"/>
      <w:marTop w:val="0"/>
      <w:marBottom w:val="0"/>
      <w:divBdr>
        <w:top w:val="none" w:sz="0" w:space="0" w:color="auto"/>
        <w:left w:val="none" w:sz="0" w:space="0" w:color="auto"/>
        <w:bottom w:val="none" w:sz="0" w:space="0" w:color="auto"/>
        <w:right w:val="none" w:sz="0" w:space="0" w:color="auto"/>
      </w:divBdr>
    </w:div>
    <w:div w:id="1633555127">
      <w:bodyDiv w:val="1"/>
      <w:marLeft w:val="0"/>
      <w:marRight w:val="0"/>
      <w:marTop w:val="0"/>
      <w:marBottom w:val="0"/>
      <w:divBdr>
        <w:top w:val="none" w:sz="0" w:space="0" w:color="auto"/>
        <w:left w:val="none" w:sz="0" w:space="0" w:color="auto"/>
        <w:bottom w:val="none" w:sz="0" w:space="0" w:color="auto"/>
        <w:right w:val="none" w:sz="0" w:space="0" w:color="auto"/>
      </w:divBdr>
    </w:div>
    <w:div w:id="1634093931">
      <w:bodyDiv w:val="1"/>
      <w:marLeft w:val="0"/>
      <w:marRight w:val="0"/>
      <w:marTop w:val="0"/>
      <w:marBottom w:val="0"/>
      <w:divBdr>
        <w:top w:val="none" w:sz="0" w:space="0" w:color="auto"/>
        <w:left w:val="none" w:sz="0" w:space="0" w:color="auto"/>
        <w:bottom w:val="none" w:sz="0" w:space="0" w:color="auto"/>
        <w:right w:val="none" w:sz="0" w:space="0" w:color="auto"/>
      </w:divBdr>
    </w:div>
    <w:div w:id="1638097886">
      <w:bodyDiv w:val="1"/>
      <w:marLeft w:val="0"/>
      <w:marRight w:val="0"/>
      <w:marTop w:val="0"/>
      <w:marBottom w:val="0"/>
      <w:divBdr>
        <w:top w:val="none" w:sz="0" w:space="0" w:color="auto"/>
        <w:left w:val="none" w:sz="0" w:space="0" w:color="auto"/>
        <w:bottom w:val="none" w:sz="0" w:space="0" w:color="auto"/>
        <w:right w:val="none" w:sz="0" w:space="0" w:color="auto"/>
      </w:divBdr>
    </w:div>
    <w:div w:id="1672296071">
      <w:bodyDiv w:val="1"/>
      <w:marLeft w:val="0"/>
      <w:marRight w:val="0"/>
      <w:marTop w:val="0"/>
      <w:marBottom w:val="0"/>
      <w:divBdr>
        <w:top w:val="none" w:sz="0" w:space="0" w:color="auto"/>
        <w:left w:val="none" w:sz="0" w:space="0" w:color="auto"/>
        <w:bottom w:val="none" w:sz="0" w:space="0" w:color="auto"/>
        <w:right w:val="none" w:sz="0" w:space="0" w:color="auto"/>
      </w:divBdr>
    </w:div>
    <w:div w:id="1682734330">
      <w:bodyDiv w:val="1"/>
      <w:marLeft w:val="0"/>
      <w:marRight w:val="0"/>
      <w:marTop w:val="0"/>
      <w:marBottom w:val="0"/>
      <w:divBdr>
        <w:top w:val="none" w:sz="0" w:space="0" w:color="auto"/>
        <w:left w:val="none" w:sz="0" w:space="0" w:color="auto"/>
        <w:bottom w:val="none" w:sz="0" w:space="0" w:color="auto"/>
        <w:right w:val="none" w:sz="0" w:space="0" w:color="auto"/>
      </w:divBdr>
    </w:div>
    <w:div w:id="1702049604">
      <w:bodyDiv w:val="1"/>
      <w:marLeft w:val="0"/>
      <w:marRight w:val="0"/>
      <w:marTop w:val="0"/>
      <w:marBottom w:val="0"/>
      <w:divBdr>
        <w:top w:val="none" w:sz="0" w:space="0" w:color="auto"/>
        <w:left w:val="none" w:sz="0" w:space="0" w:color="auto"/>
        <w:bottom w:val="none" w:sz="0" w:space="0" w:color="auto"/>
        <w:right w:val="none" w:sz="0" w:space="0" w:color="auto"/>
      </w:divBdr>
    </w:div>
    <w:div w:id="1714504712">
      <w:bodyDiv w:val="1"/>
      <w:marLeft w:val="0"/>
      <w:marRight w:val="0"/>
      <w:marTop w:val="0"/>
      <w:marBottom w:val="0"/>
      <w:divBdr>
        <w:top w:val="none" w:sz="0" w:space="0" w:color="auto"/>
        <w:left w:val="none" w:sz="0" w:space="0" w:color="auto"/>
        <w:bottom w:val="none" w:sz="0" w:space="0" w:color="auto"/>
        <w:right w:val="none" w:sz="0" w:space="0" w:color="auto"/>
      </w:divBdr>
    </w:div>
    <w:div w:id="1718628923">
      <w:bodyDiv w:val="1"/>
      <w:marLeft w:val="0"/>
      <w:marRight w:val="0"/>
      <w:marTop w:val="0"/>
      <w:marBottom w:val="0"/>
      <w:divBdr>
        <w:top w:val="none" w:sz="0" w:space="0" w:color="auto"/>
        <w:left w:val="none" w:sz="0" w:space="0" w:color="auto"/>
        <w:bottom w:val="none" w:sz="0" w:space="0" w:color="auto"/>
        <w:right w:val="none" w:sz="0" w:space="0" w:color="auto"/>
      </w:divBdr>
    </w:div>
    <w:div w:id="1742287224">
      <w:bodyDiv w:val="1"/>
      <w:marLeft w:val="0"/>
      <w:marRight w:val="0"/>
      <w:marTop w:val="0"/>
      <w:marBottom w:val="0"/>
      <w:divBdr>
        <w:top w:val="none" w:sz="0" w:space="0" w:color="auto"/>
        <w:left w:val="none" w:sz="0" w:space="0" w:color="auto"/>
        <w:bottom w:val="none" w:sz="0" w:space="0" w:color="auto"/>
        <w:right w:val="none" w:sz="0" w:space="0" w:color="auto"/>
      </w:divBdr>
    </w:div>
    <w:div w:id="1742747648">
      <w:bodyDiv w:val="1"/>
      <w:marLeft w:val="0"/>
      <w:marRight w:val="0"/>
      <w:marTop w:val="0"/>
      <w:marBottom w:val="0"/>
      <w:divBdr>
        <w:top w:val="none" w:sz="0" w:space="0" w:color="auto"/>
        <w:left w:val="none" w:sz="0" w:space="0" w:color="auto"/>
        <w:bottom w:val="none" w:sz="0" w:space="0" w:color="auto"/>
        <w:right w:val="none" w:sz="0" w:space="0" w:color="auto"/>
      </w:divBdr>
    </w:div>
    <w:div w:id="1752777262">
      <w:bodyDiv w:val="1"/>
      <w:marLeft w:val="0"/>
      <w:marRight w:val="0"/>
      <w:marTop w:val="0"/>
      <w:marBottom w:val="0"/>
      <w:divBdr>
        <w:top w:val="none" w:sz="0" w:space="0" w:color="auto"/>
        <w:left w:val="none" w:sz="0" w:space="0" w:color="auto"/>
        <w:bottom w:val="none" w:sz="0" w:space="0" w:color="auto"/>
        <w:right w:val="none" w:sz="0" w:space="0" w:color="auto"/>
      </w:divBdr>
    </w:div>
    <w:div w:id="1756583905">
      <w:bodyDiv w:val="1"/>
      <w:marLeft w:val="0"/>
      <w:marRight w:val="0"/>
      <w:marTop w:val="0"/>
      <w:marBottom w:val="0"/>
      <w:divBdr>
        <w:top w:val="none" w:sz="0" w:space="0" w:color="auto"/>
        <w:left w:val="none" w:sz="0" w:space="0" w:color="auto"/>
        <w:bottom w:val="none" w:sz="0" w:space="0" w:color="auto"/>
        <w:right w:val="none" w:sz="0" w:space="0" w:color="auto"/>
      </w:divBdr>
    </w:div>
    <w:div w:id="1774782103">
      <w:bodyDiv w:val="1"/>
      <w:marLeft w:val="0"/>
      <w:marRight w:val="0"/>
      <w:marTop w:val="0"/>
      <w:marBottom w:val="0"/>
      <w:divBdr>
        <w:top w:val="none" w:sz="0" w:space="0" w:color="auto"/>
        <w:left w:val="none" w:sz="0" w:space="0" w:color="auto"/>
        <w:bottom w:val="none" w:sz="0" w:space="0" w:color="auto"/>
        <w:right w:val="none" w:sz="0" w:space="0" w:color="auto"/>
      </w:divBdr>
    </w:div>
    <w:div w:id="1775976610">
      <w:bodyDiv w:val="1"/>
      <w:marLeft w:val="0"/>
      <w:marRight w:val="0"/>
      <w:marTop w:val="0"/>
      <w:marBottom w:val="0"/>
      <w:divBdr>
        <w:top w:val="none" w:sz="0" w:space="0" w:color="auto"/>
        <w:left w:val="none" w:sz="0" w:space="0" w:color="auto"/>
        <w:bottom w:val="none" w:sz="0" w:space="0" w:color="auto"/>
        <w:right w:val="none" w:sz="0" w:space="0" w:color="auto"/>
      </w:divBdr>
    </w:div>
    <w:div w:id="1779718129">
      <w:bodyDiv w:val="1"/>
      <w:marLeft w:val="0"/>
      <w:marRight w:val="0"/>
      <w:marTop w:val="0"/>
      <w:marBottom w:val="0"/>
      <w:divBdr>
        <w:top w:val="none" w:sz="0" w:space="0" w:color="auto"/>
        <w:left w:val="none" w:sz="0" w:space="0" w:color="auto"/>
        <w:bottom w:val="none" w:sz="0" w:space="0" w:color="auto"/>
        <w:right w:val="none" w:sz="0" w:space="0" w:color="auto"/>
      </w:divBdr>
    </w:div>
    <w:div w:id="1781291126">
      <w:bodyDiv w:val="1"/>
      <w:marLeft w:val="0"/>
      <w:marRight w:val="0"/>
      <w:marTop w:val="0"/>
      <w:marBottom w:val="0"/>
      <w:divBdr>
        <w:top w:val="none" w:sz="0" w:space="0" w:color="auto"/>
        <w:left w:val="none" w:sz="0" w:space="0" w:color="auto"/>
        <w:bottom w:val="none" w:sz="0" w:space="0" w:color="auto"/>
        <w:right w:val="none" w:sz="0" w:space="0" w:color="auto"/>
      </w:divBdr>
    </w:div>
    <w:div w:id="1815634251">
      <w:bodyDiv w:val="1"/>
      <w:marLeft w:val="0"/>
      <w:marRight w:val="0"/>
      <w:marTop w:val="0"/>
      <w:marBottom w:val="0"/>
      <w:divBdr>
        <w:top w:val="none" w:sz="0" w:space="0" w:color="auto"/>
        <w:left w:val="none" w:sz="0" w:space="0" w:color="auto"/>
        <w:bottom w:val="none" w:sz="0" w:space="0" w:color="auto"/>
        <w:right w:val="none" w:sz="0" w:space="0" w:color="auto"/>
      </w:divBdr>
    </w:div>
    <w:div w:id="1822504759">
      <w:bodyDiv w:val="1"/>
      <w:marLeft w:val="0"/>
      <w:marRight w:val="0"/>
      <w:marTop w:val="0"/>
      <w:marBottom w:val="0"/>
      <w:divBdr>
        <w:top w:val="none" w:sz="0" w:space="0" w:color="auto"/>
        <w:left w:val="none" w:sz="0" w:space="0" w:color="auto"/>
        <w:bottom w:val="none" w:sz="0" w:space="0" w:color="auto"/>
        <w:right w:val="none" w:sz="0" w:space="0" w:color="auto"/>
      </w:divBdr>
    </w:div>
    <w:div w:id="1823037884">
      <w:bodyDiv w:val="1"/>
      <w:marLeft w:val="0"/>
      <w:marRight w:val="0"/>
      <w:marTop w:val="0"/>
      <w:marBottom w:val="0"/>
      <w:divBdr>
        <w:top w:val="none" w:sz="0" w:space="0" w:color="auto"/>
        <w:left w:val="none" w:sz="0" w:space="0" w:color="auto"/>
        <w:bottom w:val="none" w:sz="0" w:space="0" w:color="auto"/>
        <w:right w:val="none" w:sz="0" w:space="0" w:color="auto"/>
      </w:divBdr>
    </w:div>
    <w:div w:id="1845364238">
      <w:bodyDiv w:val="1"/>
      <w:marLeft w:val="0"/>
      <w:marRight w:val="0"/>
      <w:marTop w:val="0"/>
      <w:marBottom w:val="0"/>
      <w:divBdr>
        <w:top w:val="none" w:sz="0" w:space="0" w:color="auto"/>
        <w:left w:val="none" w:sz="0" w:space="0" w:color="auto"/>
        <w:bottom w:val="none" w:sz="0" w:space="0" w:color="auto"/>
        <w:right w:val="none" w:sz="0" w:space="0" w:color="auto"/>
      </w:divBdr>
    </w:div>
    <w:div w:id="1845850775">
      <w:bodyDiv w:val="1"/>
      <w:marLeft w:val="0"/>
      <w:marRight w:val="0"/>
      <w:marTop w:val="0"/>
      <w:marBottom w:val="0"/>
      <w:divBdr>
        <w:top w:val="none" w:sz="0" w:space="0" w:color="auto"/>
        <w:left w:val="none" w:sz="0" w:space="0" w:color="auto"/>
        <w:bottom w:val="none" w:sz="0" w:space="0" w:color="auto"/>
        <w:right w:val="none" w:sz="0" w:space="0" w:color="auto"/>
      </w:divBdr>
    </w:div>
    <w:div w:id="1846749855">
      <w:bodyDiv w:val="1"/>
      <w:marLeft w:val="0"/>
      <w:marRight w:val="0"/>
      <w:marTop w:val="0"/>
      <w:marBottom w:val="0"/>
      <w:divBdr>
        <w:top w:val="none" w:sz="0" w:space="0" w:color="auto"/>
        <w:left w:val="none" w:sz="0" w:space="0" w:color="auto"/>
        <w:bottom w:val="none" w:sz="0" w:space="0" w:color="auto"/>
        <w:right w:val="none" w:sz="0" w:space="0" w:color="auto"/>
      </w:divBdr>
    </w:div>
    <w:div w:id="1848247560">
      <w:bodyDiv w:val="1"/>
      <w:marLeft w:val="0"/>
      <w:marRight w:val="0"/>
      <w:marTop w:val="0"/>
      <w:marBottom w:val="0"/>
      <w:divBdr>
        <w:top w:val="none" w:sz="0" w:space="0" w:color="auto"/>
        <w:left w:val="none" w:sz="0" w:space="0" w:color="auto"/>
        <w:bottom w:val="none" w:sz="0" w:space="0" w:color="auto"/>
        <w:right w:val="none" w:sz="0" w:space="0" w:color="auto"/>
      </w:divBdr>
    </w:div>
    <w:div w:id="1857504009">
      <w:bodyDiv w:val="1"/>
      <w:marLeft w:val="0"/>
      <w:marRight w:val="0"/>
      <w:marTop w:val="0"/>
      <w:marBottom w:val="0"/>
      <w:divBdr>
        <w:top w:val="none" w:sz="0" w:space="0" w:color="auto"/>
        <w:left w:val="none" w:sz="0" w:space="0" w:color="auto"/>
        <w:bottom w:val="none" w:sz="0" w:space="0" w:color="auto"/>
        <w:right w:val="none" w:sz="0" w:space="0" w:color="auto"/>
      </w:divBdr>
    </w:div>
    <w:div w:id="1865972490">
      <w:bodyDiv w:val="1"/>
      <w:marLeft w:val="0"/>
      <w:marRight w:val="0"/>
      <w:marTop w:val="0"/>
      <w:marBottom w:val="0"/>
      <w:divBdr>
        <w:top w:val="none" w:sz="0" w:space="0" w:color="auto"/>
        <w:left w:val="none" w:sz="0" w:space="0" w:color="auto"/>
        <w:bottom w:val="none" w:sz="0" w:space="0" w:color="auto"/>
        <w:right w:val="none" w:sz="0" w:space="0" w:color="auto"/>
      </w:divBdr>
    </w:div>
    <w:div w:id="1871871298">
      <w:bodyDiv w:val="1"/>
      <w:marLeft w:val="0"/>
      <w:marRight w:val="0"/>
      <w:marTop w:val="0"/>
      <w:marBottom w:val="0"/>
      <w:divBdr>
        <w:top w:val="none" w:sz="0" w:space="0" w:color="auto"/>
        <w:left w:val="none" w:sz="0" w:space="0" w:color="auto"/>
        <w:bottom w:val="none" w:sz="0" w:space="0" w:color="auto"/>
        <w:right w:val="none" w:sz="0" w:space="0" w:color="auto"/>
      </w:divBdr>
    </w:div>
    <w:div w:id="1878855083">
      <w:bodyDiv w:val="1"/>
      <w:marLeft w:val="0"/>
      <w:marRight w:val="0"/>
      <w:marTop w:val="0"/>
      <w:marBottom w:val="0"/>
      <w:divBdr>
        <w:top w:val="none" w:sz="0" w:space="0" w:color="auto"/>
        <w:left w:val="none" w:sz="0" w:space="0" w:color="auto"/>
        <w:bottom w:val="none" w:sz="0" w:space="0" w:color="auto"/>
        <w:right w:val="none" w:sz="0" w:space="0" w:color="auto"/>
      </w:divBdr>
    </w:div>
    <w:div w:id="1895657345">
      <w:bodyDiv w:val="1"/>
      <w:marLeft w:val="0"/>
      <w:marRight w:val="0"/>
      <w:marTop w:val="0"/>
      <w:marBottom w:val="0"/>
      <w:divBdr>
        <w:top w:val="none" w:sz="0" w:space="0" w:color="auto"/>
        <w:left w:val="none" w:sz="0" w:space="0" w:color="auto"/>
        <w:bottom w:val="none" w:sz="0" w:space="0" w:color="auto"/>
        <w:right w:val="none" w:sz="0" w:space="0" w:color="auto"/>
      </w:divBdr>
    </w:div>
    <w:div w:id="1900434580">
      <w:bodyDiv w:val="1"/>
      <w:marLeft w:val="0"/>
      <w:marRight w:val="0"/>
      <w:marTop w:val="0"/>
      <w:marBottom w:val="0"/>
      <w:divBdr>
        <w:top w:val="none" w:sz="0" w:space="0" w:color="auto"/>
        <w:left w:val="none" w:sz="0" w:space="0" w:color="auto"/>
        <w:bottom w:val="none" w:sz="0" w:space="0" w:color="auto"/>
        <w:right w:val="none" w:sz="0" w:space="0" w:color="auto"/>
      </w:divBdr>
    </w:div>
    <w:div w:id="1912230745">
      <w:bodyDiv w:val="1"/>
      <w:marLeft w:val="0"/>
      <w:marRight w:val="0"/>
      <w:marTop w:val="0"/>
      <w:marBottom w:val="0"/>
      <w:divBdr>
        <w:top w:val="none" w:sz="0" w:space="0" w:color="auto"/>
        <w:left w:val="none" w:sz="0" w:space="0" w:color="auto"/>
        <w:bottom w:val="none" w:sz="0" w:space="0" w:color="auto"/>
        <w:right w:val="none" w:sz="0" w:space="0" w:color="auto"/>
      </w:divBdr>
    </w:div>
    <w:div w:id="1923879328">
      <w:bodyDiv w:val="1"/>
      <w:marLeft w:val="0"/>
      <w:marRight w:val="0"/>
      <w:marTop w:val="0"/>
      <w:marBottom w:val="0"/>
      <w:divBdr>
        <w:top w:val="none" w:sz="0" w:space="0" w:color="auto"/>
        <w:left w:val="none" w:sz="0" w:space="0" w:color="auto"/>
        <w:bottom w:val="none" w:sz="0" w:space="0" w:color="auto"/>
        <w:right w:val="none" w:sz="0" w:space="0" w:color="auto"/>
      </w:divBdr>
    </w:div>
    <w:div w:id="1932468099">
      <w:bodyDiv w:val="1"/>
      <w:marLeft w:val="0"/>
      <w:marRight w:val="0"/>
      <w:marTop w:val="0"/>
      <w:marBottom w:val="0"/>
      <w:divBdr>
        <w:top w:val="none" w:sz="0" w:space="0" w:color="auto"/>
        <w:left w:val="none" w:sz="0" w:space="0" w:color="auto"/>
        <w:bottom w:val="none" w:sz="0" w:space="0" w:color="auto"/>
        <w:right w:val="none" w:sz="0" w:space="0" w:color="auto"/>
      </w:divBdr>
    </w:div>
    <w:div w:id="1934509932">
      <w:bodyDiv w:val="1"/>
      <w:marLeft w:val="0"/>
      <w:marRight w:val="0"/>
      <w:marTop w:val="0"/>
      <w:marBottom w:val="0"/>
      <w:divBdr>
        <w:top w:val="none" w:sz="0" w:space="0" w:color="auto"/>
        <w:left w:val="none" w:sz="0" w:space="0" w:color="auto"/>
        <w:bottom w:val="none" w:sz="0" w:space="0" w:color="auto"/>
        <w:right w:val="none" w:sz="0" w:space="0" w:color="auto"/>
      </w:divBdr>
    </w:div>
    <w:div w:id="1936327904">
      <w:bodyDiv w:val="1"/>
      <w:marLeft w:val="0"/>
      <w:marRight w:val="0"/>
      <w:marTop w:val="0"/>
      <w:marBottom w:val="0"/>
      <w:divBdr>
        <w:top w:val="none" w:sz="0" w:space="0" w:color="auto"/>
        <w:left w:val="none" w:sz="0" w:space="0" w:color="auto"/>
        <w:bottom w:val="none" w:sz="0" w:space="0" w:color="auto"/>
        <w:right w:val="none" w:sz="0" w:space="0" w:color="auto"/>
      </w:divBdr>
    </w:div>
    <w:div w:id="1937471150">
      <w:bodyDiv w:val="1"/>
      <w:marLeft w:val="0"/>
      <w:marRight w:val="0"/>
      <w:marTop w:val="0"/>
      <w:marBottom w:val="0"/>
      <w:divBdr>
        <w:top w:val="none" w:sz="0" w:space="0" w:color="auto"/>
        <w:left w:val="none" w:sz="0" w:space="0" w:color="auto"/>
        <w:bottom w:val="none" w:sz="0" w:space="0" w:color="auto"/>
        <w:right w:val="none" w:sz="0" w:space="0" w:color="auto"/>
      </w:divBdr>
    </w:div>
    <w:div w:id="1939407298">
      <w:bodyDiv w:val="1"/>
      <w:marLeft w:val="0"/>
      <w:marRight w:val="0"/>
      <w:marTop w:val="0"/>
      <w:marBottom w:val="0"/>
      <w:divBdr>
        <w:top w:val="none" w:sz="0" w:space="0" w:color="auto"/>
        <w:left w:val="none" w:sz="0" w:space="0" w:color="auto"/>
        <w:bottom w:val="none" w:sz="0" w:space="0" w:color="auto"/>
        <w:right w:val="none" w:sz="0" w:space="0" w:color="auto"/>
      </w:divBdr>
    </w:div>
    <w:div w:id="1940946030">
      <w:bodyDiv w:val="1"/>
      <w:marLeft w:val="0"/>
      <w:marRight w:val="0"/>
      <w:marTop w:val="0"/>
      <w:marBottom w:val="0"/>
      <w:divBdr>
        <w:top w:val="none" w:sz="0" w:space="0" w:color="auto"/>
        <w:left w:val="none" w:sz="0" w:space="0" w:color="auto"/>
        <w:bottom w:val="none" w:sz="0" w:space="0" w:color="auto"/>
        <w:right w:val="none" w:sz="0" w:space="0" w:color="auto"/>
      </w:divBdr>
    </w:div>
    <w:div w:id="1949576655">
      <w:bodyDiv w:val="1"/>
      <w:marLeft w:val="0"/>
      <w:marRight w:val="0"/>
      <w:marTop w:val="0"/>
      <w:marBottom w:val="0"/>
      <w:divBdr>
        <w:top w:val="none" w:sz="0" w:space="0" w:color="auto"/>
        <w:left w:val="none" w:sz="0" w:space="0" w:color="auto"/>
        <w:bottom w:val="none" w:sz="0" w:space="0" w:color="auto"/>
        <w:right w:val="none" w:sz="0" w:space="0" w:color="auto"/>
      </w:divBdr>
    </w:div>
    <w:div w:id="1951039357">
      <w:bodyDiv w:val="1"/>
      <w:marLeft w:val="0"/>
      <w:marRight w:val="0"/>
      <w:marTop w:val="0"/>
      <w:marBottom w:val="0"/>
      <w:divBdr>
        <w:top w:val="none" w:sz="0" w:space="0" w:color="auto"/>
        <w:left w:val="none" w:sz="0" w:space="0" w:color="auto"/>
        <w:bottom w:val="none" w:sz="0" w:space="0" w:color="auto"/>
        <w:right w:val="none" w:sz="0" w:space="0" w:color="auto"/>
      </w:divBdr>
    </w:div>
    <w:div w:id="1953316413">
      <w:bodyDiv w:val="1"/>
      <w:marLeft w:val="0"/>
      <w:marRight w:val="0"/>
      <w:marTop w:val="0"/>
      <w:marBottom w:val="0"/>
      <w:divBdr>
        <w:top w:val="none" w:sz="0" w:space="0" w:color="auto"/>
        <w:left w:val="none" w:sz="0" w:space="0" w:color="auto"/>
        <w:bottom w:val="none" w:sz="0" w:space="0" w:color="auto"/>
        <w:right w:val="none" w:sz="0" w:space="0" w:color="auto"/>
      </w:divBdr>
    </w:div>
    <w:div w:id="1953396534">
      <w:bodyDiv w:val="1"/>
      <w:marLeft w:val="0"/>
      <w:marRight w:val="0"/>
      <w:marTop w:val="0"/>
      <w:marBottom w:val="0"/>
      <w:divBdr>
        <w:top w:val="none" w:sz="0" w:space="0" w:color="auto"/>
        <w:left w:val="none" w:sz="0" w:space="0" w:color="auto"/>
        <w:bottom w:val="none" w:sz="0" w:space="0" w:color="auto"/>
        <w:right w:val="none" w:sz="0" w:space="0" w:color="auto"/>
      </w:divBdr>
    </w:div>
    <w:div w:id="1958680324">
      <w:bodyDiv w:val="1"/>
      <w:marLeft w:val="0"/>
      <w:marRight w:val="0"/>
      <w:marTop w:val="0"/>
      <w:marBottom w:val="0"/>
      <w:divBdr>
        <w:top w:val="none" w:sz="0" w:space="0" w:color="auto"/>
        <w:left w:val="none" w:sz="0" w:space="0" w:color="auto"/>
        <w:bottom w:val="none" w:sz="0" w:space="0" w:color="auto"/>
        <w:right w:val="none" w:sz="0" w:space="0" w:color="auto"/>
      </w:divBdr>
    </w:div>
    <w:div w:id="1969891896">
      <w:bodyDiv w:val="1"/>
      <w:marLeft w:val="0"/>
      <w:marRight w:val="0"/>
      <w:marTop w:val="0"/>
      <w:marBottom w:val="0"/>
      <w:divBdr>
        <w:top w:val="none" w:sz="0" w:space="0" w:color="auto"/>
        <w:left w:val="none" w:sz="0" w:space="0" w:color="auto"/>
        <w:bottom w:val="none" w:sz="0" w:space="0" w:color="auto"/>
        <w:right w:val="none" w:sz="0" w:space="0" w:color="auto"/>
      </w:divBdr>
    </w:div>
    <w:div w:id="1971979465">
      <w:bodyDiv w:val="1"/>
      <w:marLeft w:val="0"/>
      <w:marRight w:val="0"/>
      <w:marTop w:val="0"/>
      <w:marBottom w:val="0"/>
      <w:divBdr>
        <w:top w:val="none" w:sz="0" w:space="0" w:color="auto"/>
        <w:left w:val="none" w:sz="0" w:space="0" w:color="auto"/>
        <w:bottom w:val="none" w:sz="0" w:space="0" w:color="auto"/>
        <w:right w:val="none" w:sz="0" w:space="0" w:color="auto"/>
      </w:divBdr>
    </w:div>
    <w:div w:id="1994288411">
      <w:bodyDiv w:val="1"/>
      <w:marLeft w:val="0"/>
      <w:marRight w:val="0"/>
      <w:marTop w:val="0"/>
      <w:marBottom w:val="0"/>
      <w:divBdr>
        <w:top w:val="none" w:sz="0" w:space="0" w:color="auto"/>
        <w:left w:val="none" w:sz="0" w:space="0" w:color="auto"/>
        <w:bottom w:val="none" w:sz="0" w:space="0" w:color="auto"/>
        <w:right w:val="none" w:sz="0" w:space="0" w:color="auto"/>
      </w:divBdr>
    </w:div>
    <w:div w:id="2018648729">
      <w:bodyDiv w:val="1"/>
      <w:marLeft w:val="0"/>
      <w:marRight w:val="0"/>
      <w:marTop w:val="0"/>
      <w:marBottom w:val="0"/>
      <w:divBdr>
        <w:top w:val="none" w:sz="0" w:space="0" w:color="auto"/>
        <w:left w:val="none" w:sz="0" w:space="0" w:color="auto"/>
        <w:bottom w:val="none" w:sz="0" w:space="0" w:color="auto"/>
        <w:right w:val="none" w:sz="0" w:space="0" w:color="auto"/>
      </w:divBdr>
    </w:div>
    <w:div w:id="2026204501">
      <w:bodyDiv w:val="1"/>
      <w:marLeft w:val="0"/>
      <w:marRight w:val="0"/>
      <w:marTop w:val="0"/>
      <w:marBottom w:val="0"/>
      <w:divBdr>
        <w:top w:val="none" w:sz="0" w:space="0" w:color="auto"/>
        <w:left w:val="none" w:sz="0" w:space="0" w:color="auto"/>
        <w:bottom w:val="none" w:sz="0" w:space="0" w:color="auto"/>
        <w:right w:val="none" w:sz="0" w:space="0" w:color="auto"/>
      </w:divBdr>
    </w:div>
    <w:div w:id="2028828885">
      <w:bodyDiv w:val="1"/>
      <w:marLeft w:val="0"/>
      <w:marRight w:val="0"/>
      <w:marTop w:val="0"/>
      <w:marBottom w:val="0"/>
      <w:divBdr>
        <w:top w:val="none" w:sz="0" w:space="0" w:color="auto"/>
        <w:left w:val="none" w:sz="0" w:space="0" w:color="auto"/>
        <w:bottom w:val="none" w:sz="0" w:space="0" w:color="auto"/>
        <w:right w:val="none" w:sz="0" w:space="0" w:color="auto"/>
      </w:divBdr>
    </w:div>
    <w:div w:id="2048289227">
      <w:bodyDiv w:val="1"/>
      <w:marLeft w:val="0"/>
      <w:marRight w:val="0"/>
      <w:marTop w:val="0"/>
      <w:marBottom w:val="0"/>
      <w:divBdr>
        <w:top w:val="none" w:sz="0" w:space="0" w:color="auto"/>
        <w:left w:val="none" w:sz="0" w:space="0" w:color="auto"/>
        <w:bottom w:val="none" w:sz="0" w:space="0" w:color="auto"/>
        <w:right w:val="none" w:sz="0" w:space="0" w:color="auto"/>
      </w:divBdr>
    </w:div>
    <w:div w:id="2048332896">
      <w:bodyDiv w:val="1"/>
      <w:marLeft w:val="0"/>
      <w:marRight w:val="0"/>
      <w:marTop w:val="0"/>
      <w:marBottom w:val="0"/>
      <w:divBdr>
        <w:top w:val="none" w:sz="0" w:space="0" w:color="auto"/>
        <w:left w:val="none" w:sz="0" w:space="0" w:color="auto"/>
        <w:bottom w:val="none" w:sz="0" w:space="0" w:color="auto"/>
        <w:right w:val="none" w:sz="0" w:space="0" w:color="auto"/>
      </w:divBdr>
    </w:div>
    <w:div w:id="2058776194">
      <w:bodyDiv w:val="1"/>
      <w:marLeft w:val="0"/>
      <w:marRight w:val="0"/>
      <w:marTop w:val="0"/>
      <w:marBottom w:val="0"/>
      <w:divBdr>
        <w:top w:val="none" w:sz="0" w:space="0" w:color="auto"/>
        <w:left w:val="none" w:sz="0" w:space="0" w:color="auto"/>
        <w:bottom w:val="none" w:sz="0" w:space="0" w:color="auto"/>
        <w:right w:val="none" w:sz="0" w:space="0" w:color="auto"/>
      </w:divBdr>
    </w:div>
    <w:div w:id="2062705331">
      <w:bodyDiv w:val="1"/>
      <w:marLeft w:val="0"/>
      <w:marRight w:val="0"/>
      <w:marTop w:val="0"/>
      <w:marBottom w:val="0"/>
      <w:divBdr>
        <w:top w:val="none" w:sz="0" w:space="0" w:color="auto"/>
        <w:left w:val="none" w:sz="0" w:space="0" w:color="auto"/>
        <w:bottom w:val="none" w:sz="0" w:space="0" w:color="auto"/>
        <w:right w:val="none" w:sz="0" w:space="0" w:color="auto"/>
      </w:divBdr>
    </w:div>
    <w:div w:id="2066445908">
      <w:bodyDiv w:val="1"/>
      <w:marLeft w:val="0"/>
      <w:marRight w:val="0"/>
      <w:marTop w:val="0"/>
      <w:marBottom w:val="0"/>
      <w:divBdr>
        <w:top w:val="none" w:sz="0" w:space="0" w:color="auto"/>
        <w:left w:val="none" w:sz="0" w:space="0" w:color="auto"/>
        <w:bottom w:val="none" w:sz="0" w:space="0" w:color="auto"/>
        <w:right w:val="none" w:sz="0" w:space="0" w:color="auto"/>
      </w:divBdr>
    </w:div>
    <w:div w:id="2069841562">
      <w:bodyDiv w:val="1"/>
      <w:marLeft w:val="0"/>
      <w:marRight w:val="0"/>
      <w:marTop w:val="0"/>
      <w:marBottom w:val="0"/>
      <w:divBdr>
        <w:top w:val="none" w:sz="0" w:space="0" w:color="auto"/>
        <w:left w:val="none" w:sz="0" w:space="0" w:color="auto"/>
        <w:bottom w:val="none" w:sz="0" w:space="0" w:color="auto"/>
        <w:right w:val="none" w:sz="0" w:space="0" w:color="auto"/>
      </w:divBdr>
    </w:div>
    <w:div w:id="2080865145">
      <w:bodyDiv w:val="1"/>
      <w:marLeft w:val="0"/>
      <w:marRight w:val="0"/>
      <w:marTop w:val="0"/>
      <w:marBottom w:val="0"/>
      <w:divBdr>
        <w:top w:val="none" w:sz="0" w:space="0" w:color="auto"/>
        <w:left w:val="none" w:sz="0" w:space="0" w:color="auto"/>
        <w:bottom w:val="none" w:sz="0" w:space="0" w:color="auto"/>
        <w:right w:val="none" w:sz="0" w:space="0" w:color="auto"/>
      </w:divBdr>
    </w:div>
    <w:div w:id="2093427409">
      <w:bodyDiv w:val="1"/>
      <w:marLeft w:val="0"/>
      <w:marRight w:val="0"/>
      <w:marTop w:val="0"/>
      <w:marBottom w:val="0"/>
      <w:divBdr>
        <w:top w:val="none" w:sz="0" w:space="0" w:color="auto"/>
        <w:left w:val="none" w:sz="0" w:space="0" w:color="auto"/>
        <w:bottom w:val="none" w:sz="0" w:space="0" w:color="auto"/>
        <w:right w:val="none" w:sz="0" w:space="0" w:color="auto"/>
      </w:divBdr>
    </w:div>
    <w:div w:id="2101023589">
      <w:bodyDiv w:val="1"/>
      <w:marLeft w:val="0"/>
      <w:marRight w:val="0"/>
      <w:marTop w:val="0"/>
      <w:marBottom w:val="0"/>
      <w:divBdr>
        <w:top w:val="none" w:sz="0" w:space="0" w:color="auto"/>
        <w:left w:val="none" w:sz="0" w:space="0" w:color="auto"/>
        <w:bottom w:val="none" w:sz="0" w:space="0" w:color="auto"/>
        <w:right w:val="none" w:sz="0" w:space="0" w:color="auto"/>
      </w:divBdr>
    </w:div>
    <w:div w:id="2117747921">
      <w:bodyDiv w:val="1"/>
      <w:marLeft w:val="0"/>
      <w:marRight w:val="0"/>
      <w:marTop w:val="0"/>
      <w:marBottom w:val="0"/>
      <w:divBdr>
        <w:top w:val="none" w:sz="0" w:space="0" w:color="auto"/>
        <w:left w:val="none" w:sz="0" w:space="0" w:color="auto"/>
        <w:bottom w:val="none" w:sz="0" w:space="0" w:color="auto"/>
        <w:right w:val="none" w:sz="0" w:space="0" w:color="auto"/>
      </w:divBdr>
    </w:div>
    <w:div w:id="2122796971">
      <w:bodyDiv w:val="1"/>
      <w:marLeft w:val="0"/>
      <w:marRight w:val="0"/>
      <w:marTop w:val="0"/>
      <w:marBottom w:val="0"/>
      <w:divBdr>
        <w:top w:val="none" w:sz="0" w:space="0" w:color="auto"/>
        <w:left w:val="none" w:sz="0" w:space="0" w:color="auto"/>
        <w:bottom w:val="none" w:sz="0" w:space="0" w:color="auto"/>
        <w:right w:val="none" w:sz="0" w:space="0" w:color="auto"/>
      </w:divBdr>
    </w:div>
    <w:div w:id="2146074483">
      <w:bodyDiv w:val="1"/>
      <w:marLeft w:val="0"/>
      <w:marRight w:val="0"/>
      <w:marTop w:val="0"/>
      <w:marBottom w:val="0"/>
      <w:divBdr>
        <w:top w:val="none" w:sz="0" w:space="0" w:color="auto"/>
        <w:left w:val="none" w:sz="0" w:space="0" w:color="auto"/>
        <w:bottom w:val="none" w:sz="0" w:space="0" w:color="auto"/>
        <w:right w:val="none" w:sz="0" w:space="0" w:color="auto"/>
      </w:divBdr>
    </w:div>
    <w:div w:id="2146701887">
      <w:bodyDiv w:val="1"/>
      <w:marLeft w:val="0"/>
      <w:marRight w:val="0"/>
      <w:marTop w:val="0"/>
      <w:marBottom w:val="0"/>
      <w:divBdr>
        <w:top w:val="none" w:sz="0" w:space="0" w:color="auto"/>
        <w:left w:val="none" w:sz="0" w:space="0" w:color="auto"/>
        <w:bottom w:val="none" w:sz="0" w:space="0" w:color="auto"/>
        <w:right w:val="none" w:sz="0" w:space="0" w:color="auto"/>
      </w:divBdr>
    </w:div>
    <w:div w:id="214670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92F81E806A7DFAB317293597DF2B2F8D54FB753CCB6D4DB44B46B83AF398A3528D5B90BC860F789B6888F1265F78D7D67BD7CAE594E199dC07G" TargetMode="External"/><Relationship Id="rId13" Type="http://schemas.openxmlformats.org/officeDocument/2006/relationships/hyperlink" Target="consultantplus://offline/ref=D9F487D0A36EE4C7922FF416186CB9EEEF31872488E6DA871BFFD212C76BFDB35231C9BE8Ak8t8G" TargetMode="External"/><Relationship Id="rId18"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D9F487D0A36EE4C7922FF416186CB9EEEF318C288FE6DA871BFFD212C76BFDB35231C9BA8B88DDBFkCt9G" TargetMode="External"/><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B900B0D680567DB35E789A6BF7A2F70F88C1B447B965B11FD01B7947EE04B84DF70074D6991F693d3a6N"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www.biznes-63.ru"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www.sberbank-ast.ru" TargetMode="External"/><Relationship Id="rId14" Type="http://schemas.openxmlformats.org/officeDocument/2006/relationships/hyperlink" Target="consultantplus://offline/ref=D9F487D0A36EE4C7922FF416186CB9EEEF378F218FE6DA871BFFD212C76BFDB35231C9BA8B8ADDBEkCt8G"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907E3-1C4F-4380-B3FA-DA394BCE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15551</Words>
  <Characters>88643</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org</Company>
  <LinksUpToDate>false</LinksUpToDate>
  <CharactersWithSpaces>103987</CharactersWithSpaces>
  <SharedDoc>false</SharedDoc>
  <HLinks>
    <vt:vector size="192" baseType="variant">
      <vt:variant>
        <vt:i4>4653138</vt:i4>
      </vt:variant>
      <vt:variant>
        <vt:i4>93</vt:i4>
      </vt:variant>
      <vt:variant>
        <vt:i4>0</vt:i4>
      </vt:variant>
      <vt:variant>
        <vt:i4>5</vt:i4>
      </vt:variant>
      <vt:variant>
        <vt:lpwstr>consultantplus://offline/ref=B8682D0B67ECAF1FC3CB83677FD7BD5DDE2609D8474E24441EE71ED9155DAD38E454951561wCZ4L</vt:lpwstr>
      </vt:variant>
      <vt:variant>
        <vt:lpwstr/>
      </vt:variant>
      <vt:variant>
        <vt:i4>6094940</vt:i4>
      </vt:variant>
      <vt:variant>
        <vt:i4>90</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87</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84</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81</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78</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75</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72</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69</vt:i4>
      </vt:variant>
      <vt:variant>
        <vt:i4>0</vt:i4>
      </vt:variant>
      <vt:variant>
        <vt:i4>5</vt:i4>
      </vt:variant>
      <vt:variant>
        <vt:lpwstr>consultantplus://offline/ref=D552CD136198DACBC5EC9F61257677CE5EB449E457C560FD20159DA9CC5FCB27E71A16807C16B917AFF8A7PDF3N</vt:lpwstr>
      </vt:variant>
      <vt:variant>
        <vt:lpwstr/>
      </vt:variant>
      <vt:variant>
        <vt:i4>6094940</vt:i4>
      </vt:variant>
      <vt:variant>
        <vt:i4>66</vt:i4>
      </vt:variant>
      <vt:variant>
        <vt:i4>0</vt:i4>
      </vt:variant>
      <vt:variant>
        <vt:i4>5</vt:i4>
      </vt:variant>
      <vt:variant>
        <vt:lpwstr>consultantplus://offline/ref=D552CD136198DACBC5EC9F61257677CE5EB449E457C560FD20159DA9CC5FCB27E71A16807C16B917AFF8A7PDF3N</vt:lpwstr>
      </vt:variant>
      <vt:variant>
        <vt:lpwstr/>
      </vt:variant>
      <vt:variant>
        <vt:i4>4390996</vt:i4>
      </vt:variant>
      <vt:variant>
        <vt:i4>63</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60</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57</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54</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51</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48</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45</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42</vt:i4>
      </vt:variant>
      <vt:variant>
        <vt:i4>0</vt:i4>
      </vt:variant>
      <vt:variant>
        <vt:i4>5</vt:i4>
      </vt:variant>
      <vt:variant>
        <vt:lpwstr>consultantplus://offline/ref=DA76205B3D86721D79125041930790425E28150FDEEEBDE91548E562C2C69FF7A4561E13006BAB102A6D55M4DDN</vt:lpwstr>
      </vt:variant>
      <vt:variant>
        <vt:lpwstr/>
      </vt:variant>
      <vt:variant>
        <vt:i4>4390996</vt:i4>
      </vt:variant>
      <vt:variant>
        <vt:i4>39</vt:i4>
      </vt:variant>
      <vt:variant>
        <vt:i4>0</vt:i4>
      </vt:variant>
      <vt:variant>
        <vt:i4>5</vt:i4>
      </vt:variant>
      <vt:variant>
        <vt:lpwstr>consultantplus://offline/ref=DA76205B3D86721D79125041930790425E28150FDEEEBDE91548E562C2C69FF7A4561E13006BAB102A6D55M4DDN</vt:lpwstr>
      </vt:variant>
      <vt:variant>
        <vt:lpwstr/>
      </vt:variant>
      <vt:variant>
        <vt:i4>5439490</vt:i4>
      </vt:variant>
      <vt:variant>
        <vt:i4>36</vt:i4>
      </vt:variant>
      <vt:variant>
        <vt:i4>0</vt:i4>
      </vt:variant>
      <vt:variant>
        <vt:i4>5</vt:i4>
      </vt:variant>
      <vt:variant>
        <vt:lpwstr/>
      </vt:variant>
      <vt:variant>
        <vt:lpwstr>Par22</vt:lpwstr>
      </vt:variant>
      <vt:variant>
        <vt:i4>5505026</vt:i4>
      </vt:variant>
      <vt:variant>
        <vt:i4>33</vt:i4>
      </vt:variant>
      <vt:variant>
        <vt:i4>0</vt:i4>
      </vt:variant>
      <vt:variant>
        <vt:i4>5</vt:i4>
      </vt:variant>
      <vt:variant>
        <vt:lpwstr/>
      </vt:variant>
      <vt:variant>
        <vt:lpwstr>Par5</vt:lpwstr>
      </vt:variant>
      <vt:variant>
        <vt:i4>5242882</vt:i4>
      </vt:variant>
      <vt:variant>
        <vt:i4>30</vt:i4>
      </vt:variant>
      <vt:variant>
        <vt:i4>0</vt:i4>
      </vt:variant>
      <vt:variant>
        <vt:i4>5</vt:i4>
      </vt:variant>
      <vt:variant>
        <vt:lpwstr/>
      </vt:variant>
      <vt:variant>
        <vt:lpwstr>Par10</vt:lpwstr>
      </vt:variant>
      <vt:variant>
        <vt:i4>5242882</vt:i4>
      </vt:variant>
      <vt:variant>
        <vt:i4>27</vt:i4>
      </vt:variant>
      <vt:variant>
        <vt:i4>0</vt:i4>
      </vt:variant>
      <vt:variant>
        <vt:i4>5</vt:i4>
      </vt:variant>
      <vt:variant>
        <vt:lpwstr/>
      </vt:variant>
      <vt:variant>
        <vt:lpwstr>Par1</vt:lpwstr>
      </vt:variant>
      <vt:variant>
        <vt:i4>6291563</vt:i4>
      </vt:variant>
      <vt:variant>
        <vt:i4>24</vt:i4>
      </vt:variant>
      <vt:variant>
        <vt:i4>0</vt:i4>
      </vt:variant>
      <vt:variant>
        <vt:i4>5</vt:i4>
      </vt:variant>
      <vt:variant>
        <vt:lpwstr>consultantplus://offline/ref=D9F487D0A36EE4C7922FF416186CB9EEEF378F218FE6DA871BFFD212C76BFDB35231C9BA8B8ADDBEkCt8G</vt:lpwstr>
      </vt:variant>
      <vt:variant>
        <vt:lpwstr/>
      </vt:variant>
      <vt:variant>
        <vt:i4>6160475</vt:i4>
      </vt:variant>
      <vt:variant>
        <vt:i4>21</vt:i4>
      </vt:variant>
      <vt:variant>
        <vt:i4>0</vt:i4>
      </vt:variant>
      <vt:variant>
        <vt:i4>5</vt:i4>
      </vt:variant>
      <vt:variant>
        <vt:lpwstr>consultantplus://offline/ref=D9F487D0A36EE4C7922FF416186CB9EEEF31872488E6DA871BFFD212C76BFDB35231C9BE8Ak8t8G</vt:lpwstr>
      </vt:variant>
      <vt:variant>
        <vt:lpwstr/>
      </vt:variant>
      <vt:variant>
        <vt:i4>5242882</vt:i4>
      </vt:variant>
      <vt:variant>
        <vt:i4>18</vt:i4>
      </vt:variant>
      <vt:variant>
        <vt:i4>0</vt:i4>
      </vt:variant>
      <vt:variant>
        <vt:i4>5</vt:i4>
      </vt:variant>
      <vt:variant>
        <vt:lpwstr/>
      </vt:variant>
      <vt:variant>
        <vt:lpwstr>Par10</vt:lpwstr>
      </vt:variant>
      <vt:variant>
        <vt:i4>6291514</vt:i4>
      </vt:variant>
      <vt:variant>
        <vt:i4>15</vt:i4>
      </vt:variant>
      <vt:variant>
        <vt:i4>0</vt:i4>
      </vt:variant>
      <vt:variant>
        <vt:i4>5</vt:i4>
      </vt:variant>
      <vt:variant>
        <vt:lpwstr>consultantplus://offline/ref=D9F487D0A36EE4C7922FF416186CB9EEEF318C288FE6DA871BFFD212C76BFDB35231C9BA8B88DDBFkCt9G</vt:lpwstr>
      </vt:variant>
      <vt:variant>
        <vt:lpwstr/>
      </vt:variant>
      <vt:variant>
        <vt:i4>3080291</vt:i4>
      </vt:variant>
      <vt:variant>
        <vt:i4>12</vt:i4>
      </vt:variant>
      <vt:variant>
        <vt:i4>0</vt:i4>
      </vt:variant>
      <vt:variant>
        <vt:i4>5</vt:i4>
      </vt:variant>
      <vt:variant>
        <vt:lpwstr>consultantplus://offline/ref=7B900B0D680567DB35E789A6BF7A2F70F88C1B447B965B11FD01B7947EE04B84DF70074D6991F693d3a6N</vt:lpwstr>
      </vt:variant>
      <vt:variant>
        <vt:lpwstr/>
      </vt:variant>
      <vt:variant>
        <vt:i4>524354</vt:i4>
      </vt:variant>
      <vt:variant>
        <vt:i4>9</vt:i4>
      </vt:variant>
      <vt:variant>
        <vt:i4>0</vt:i4>
      </vt:variant>
      <vt:variant>
        <vt:i4>5</vt:i4>
      </vt:variant>
      <vt:variant>
        <vt:lpwstr>http://www.torgi.gov.ru/</vt:lpwstr>
      </vt:variant>
      <vt:variant>
        <vt:lpwstr/>
      </vt:variant>
      <vt:variant>
        <vt:i4>5243003</vt:i4>
      </vt:variant>
      <vt:variant>
        <vt:i4>6</vt:i4>
      </vt:variant>
      <vt:variant>
        <vt:i4>0</vt:i4>
      </vt:variant>
      <vt:variant>
        <vt:i4>5</vt:i4>
      </vt:variant>
      <vt:variant>
        <vt:lpwstr>mailto:info@yarincubator.ru</vt:lpwstr>
      </vt:variant>
      <vt:variant>
        <vt:lpwstr/>
      </vt:variant>
      <vt:variant>
        <vt:i4>327747</vt:i4>
      </vt:variant>
      <vt:variant>
        <vt:i4>3</vt:i4>
      </vt:variant>
      <vt:variant>
        <vt:i4>0</vt:i4>
      </vt:variant>
      <vt:variant>
        <vt:i4>5</vt:i4>
      </vt:variant>
      <vt:variant>
        <vt:lpwstr>http://www.vladbi.ru/</vt:lpwstr>
      </vt:variant>
      <vt:variant>
        <vt:lpwstr/>
      </vt:variant>
      <vt:variant>
        <vt:i4>5243003</vt:i4>
      </vt:variant>
      <vt:variant>
        <vt:i4>0</vt:i4>
      </vt:variant>
      <vt:variant>
        <vt:i4>0</vt:i4>
      </vt:variant>
      <vt:variant>
        <vt:i4>5</vt:i4>
      </vt:variant>
      <vt:variant>
        <vt:lpwstr>mailto:info@yarincubator.ru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Korchagin</dc:creator>
  <cp:lastModifiedBy>urist</cp:lastModifiedBy>
  <cp:revision>3</cp:revision>
  <cp:lastPrinted>2024-11-08T12:16:00Z</cp:lastPrinted>
  <dcterms:created xsi:type="dcterms:W3CDTF">2026-10-07T05:14:00Z</dcterms:created>
  <dcterms:modified xsi:type="dcterms:W3CDTF">2026-10-07T07:46:00Z</dcterms:modified>
</cp:coreProperties>
</file>